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69229" w14:textId="77777777" w:rsidR="007C578B" w:rsidRPr="00394434" w:rsidRDefault="007C578B" w:rsidP="007C578B">
      <w:pPr>
        <w:spacing w:line="240" w:lineRule="auto"/>
        <w:rPr>
          <w:rFonts w:ascii="Times" w:hAnsi="Times"/>
        </w:rPr>
      </w:pPr>
      <w:r w:rsidRPr="00394434">
        <w:rPr>
          <w:rFonts w:ascii="Times" w:hAnsi="Times"/>
        </w:rPr>
        <w:t xml:space="preserve">build a secure web-enabled role-based system for collecting ideas for improvement from staff in a large University. </w:t>
      </w:r>
    </w:p>
    <w:p w14:paraId="0DF9F3B1" w14:textId="77777777" w:rsidR="007C578B" w:rsidRDefault="007C578B" w:rsidP="007C578B">
      <w:pPr>
        <w:rPr>
          <w:lang w:val="en-US"/>
        </w:rPr>
      </w:pPr>
    </w:p>
    <w:p w14:paraId="6C8EC92A" w14:textId="72A70F11" w:rsidR="00D2723A" w:rsidRPr="007C578B" w:rsidRDefault="00D2723A" w:rsidP="007C578B">
      <w:pPr>
        <w:pStyle w:val="Heading1"/>
      </w:pPr>
      <w:r w:rsidRPr="007C578B">
        <w:t>Roles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</w:tblGrid>
      <w:tr w:rsidR="00D2723A" w:rsidRPr="00D2723A" w14:paraId="17196FFD" w14:textId="77777777" w:rsidTr="00D2723A">
        <w:tc>
          <w:tcPr>
            <w:tcW w:w="3964" w:type="dxa"/>
            <w:shd w:val="clear" w:color="auto" w:fill="0070C0"/>
          </w:tcPr>
          <w:p w14:paraId="6D5954DC" w14:textId="67ED4FBE" w:rsidR="00D2723A" w:rsidRPr="00D2723A" w:rsidRDefault="00D2723A" w:rsidP="00D2723A">
            <w:pPr>
              <w:jc w:val="center"/>
              <w:rPr>
                <w:rFonts w:ascii="Nunito" w:hAnsi="Nunito"/>
                <w:sz w:val="24"/>
                <w:szCs w:val="22"/>
                <w:lang w:val="en-US"/>
              </w:rPr>
            </w:pPr>
            <w:r w:rsidRPr="00D2723A">
              <w:rPr>
                <w:rFonts w:ascii="Nunito" w:hAnsi="Nunito"/>
                <w:color w:val="FFFFFF" w:themeColor="background1"/>
                <w:sz w:val="24"/>
                <w:szCs w:val="22"/>
                <w:lang w:val="en-US"/>
              </w:rPr>
              <w:t>Roles</w:t>
            </w:r>
          </w:p>
        </w:tc>
      </w:tr>
      <w:tr w:rsidR="00D2723A" w:rsidRPr="00D2723A" w14:paraId="3CCE7F95" w14:textId="77777777" w:rsidTr="00D2723A">
        <w:tc>
          <w:tcPr>
            <w:tcW w:w="3964" w:type="dxa"/>
          </w:tcPr>
          <w:p w14:paraId="45E9FE53" w14:textId="71C3476B" w:rsidR="00D2723A" w:rsidRPr="00D2723A" w:rsidRDefault="00D2723A">
            <w:pPr>
              <w:rPr>
                <w:rFonts w:ascii="Nunito" w:hAnsi="Nunito"/>
                <w:sz w:val="24"/>
                <w:szCs w:val="22"/>
              </w:rPr>
            </w:pPr>
            <w:r w:rsidRPr="00D2723A">
              <w:rPr>
                <w:rFonts w:ascii="Nunito" w:hAnsi="Nunito"/>
                <w:sz w:val="24"/>
                <w:szCs w:val="22"/>
              </w:rPr>
              <w:t>Quality Assurance Manager</w:t>
            </w:r>
          </w:p>
        </w:tc>
      </w:tr>
      <w:tr w:rsidR="00D2723A" w:rsidRPr="00D2723A" w14:paraId="22978B40" w14:textId="77777777" w:rsidTr="00D2723A">
        <w:tc>
          <w:tcPr>
            <w:tcW w:w="3964" w:type="dxa"/>
          </w:tcPr>
          <w:p w14:paraId="59015144" w14:textId="26FA3BE3" w:rsidR="00D2723A" w:rsidRPr="00D2723A" w:rsidRDefault="00D2723A">
            <w:pPr>
              <w:rPr>
                <w:rFonts w:ascii="Nunito" w:hAnsi="Nunito"/>
                <w:sz w:val="24"/>
                <w:szCs w:val="22"/>
              </w:rPr>
            </w:pPr>
            <w:r w:rsidRPr="00D2723A">
              <w:rPr>
                <w:rFonts w:ascii="Nunito" w:hAnsi="Nunito"/>
                <w:sz w:val="24"/>
                <w:szCs w:val="22"/>
              </w:rPr>
              <w:t>QA coordinator</w:t>
            </w:r>
          </w:p>
        </w:tc>
      </w:tr>
      <w:tr w:rsidR="00D2723A" w:rsidRPr="00D2723A" w14:paraId="040ED142" w14:textId="77777777" w:rsidTr="00D2723A">
        <w:tc>
          <w:tcPr>
            <w:tcW w:w="3964" w:type="dxa"/>
          </w:tcPr>
          <w:p w14:paraId="2AC5DF28" w14:textId="28869AF2" w:rsidR="00D2723A" w:rsidRPr="00D2723A" w:rsidRDefault="00D2723A">
            <w:pPr>
              <w:rPr>
                <w:rFonts w:ascii="Nunito" w:hAnsi="Nunito"/>
                <w:sz w:val="24"/>
                <w:szCs w:val="22"/>
              </w:rPr>
            </w:pPr>
            <w:r w:rsidRPr="00D2723A">
              <w:rPr>
                <w:rFonts w:ascii="Nunito" w:hAnsi="Nunito"/>
                <w:sz w:val="24"/>
                <w:szCs w:val="22"/>
              </w:rPr>
              <w:t>administrator</w:t>
            </w:r>
          </w:p>
        </w:tc>
      </w:tr>
      <w:tr w:rsidR="00D2723A" w:rsidRPr="00D2723A" w14:paraId="5BDF5A5D" w14:textId="77777777" w:rsidTr="00D2723A">
        <w:tc>
          <w:tcPr>
            <w:tcW w:w="3964" w:type="dxa"/>
          </w:tcPr>
          <w:p w14:paraId="626871B7" w14:textId="7594E11F" w:rsidR="00D2723A" w:rsidRPr="00D2723A" w:rsidRDefault="00D2723A">
            <w:pPr>
              <w:rPr>
                <w:rFonts w:ascii="Nunito" w:hAnsi="Nunito"/>
                <w:sz w:val="24"/>
                <w:szCs w:val="22"/>
              </w:rPr>
            </w:pPr>
            <w:r w:rsidRPr="00D2723A">
              <w:rPr>
                <w:rFonts w:ascii="Nunito" w:hAnsi="Nunito"/>
                <w:sz w:val="24"/>
                <w:szCs w:val="22"/>
              </w:rPr>
              <w:t>staff</w:t>
            </w:r>
          </w:p>
        </w:tc>
      </w:tr>
    </w:tbl>
    <w:p w14:paraId="74D20A3B" w14:textId="6A8D48C7" w:rsidR="008B1D37" w:rsidRDefault="008B1D37"/>
    <w:p w14:paraId="6BB0A496" w14:textId="27D442D6" w:rsidR="007C578B" w:rsidRPr="007C578B" w:rsidRDefault="001D6527" w:rsidP="007C578B">
      <w:pPr>
        <w:pStyle w:val="Heading1"/>
      </w:pPr>
      <w:r>
        <w:t xml:space="preserve">Roles’s </w:t>
      </w:r>
      <w:r w:rsidR="00227E75">
        <w:t>Requirements</w:t>
      </w:r>
    </w:p>
    <w:p w14:paraId="59180F61" w14:textId="604B8AC1" w:rsidR="001D6527" w:rsidRPr="005E208B" w:rsidRDefault="001D6527" w:rsidP="005E208B">
      <w:pPr>
        <w:pStyle w:val="Heading2"/>
      </w:pPr>
      <w:r w:rsidRPr="005E208B">
        <w:t>Quality Assurance Manager</w:t>
      </w:r>
    </w:p>
    <w:tbl>
      <w:tblPr>
        <w:tblStyle w:val="TableGrid"/>
        <w:tblW w:w="13608" w:type="dxa"/>
        <w:tblInd w:w="279" w:type="dxa"/>
        <w:tblLook w:val="04A0" w:firstRow="1" w:lastRow="0" w:firstColumn="1" w:lastColumn="0" w:noHBand="0" w:noVBand="1"/>
      </w:tblPr>
      <w:tblGrid>
        <w:gridCol w:w="13608"/>
      </w:tblGrid>
      <w:tr w:rsidR="007C578B" w:rsidRPr="007C578B" w14:paraId="6BD5A7C4" w14:textId="77777777" w:rsidTr="007C578B">
        <w:tc>
          <w:tcPr>
            <w:tcW w:w="13608" w:type="dxa"/>
            <w:shd w:val="clear" w:color="auto" w:fill="0070C0"/>
          </w:tcPr>
          <w:p w14:paraId="42AC6CC5" w14:textId="4264FC09" w:rsidR="001D6527" w:rsidRPr="007C578B" w:rsidRDefault="007C578B" w:rsidP="007C578B">
            <w:pPr>
              <w:jc w:val="center"/>
              <w:rPr>
                <w:rFonts w:ascii="Nunito" w:hAnsi="Nunito"/>
                <w:lang w:val="en-US"/>
              </w:rPr>
            </w:pPr>
            <w:r w:rsidRPr="007C578B">
              <w:rPr>
                <w:rFonts w:ascii="Nunito" w:hAnsi="Nunito"/>
                <w:color w:val="FFFFFF" w:themeColor="background1"/>
                <w:lang w:val="en-US"/>
              </w:rPr>
              <w:t>Requiments</w:t>
            </w:r>
          </w:p>
        </w:tc>
      </w:tr>
      <w:tr w:rsidR="007C578B" w:rsidRPr="007C578B" w14:paraId="42419991" w14:textId="77777777" w:rsidTr="007C578B">
        <w:tc>
          <w:tcPr>
            <w:tcW w:w="13608" w:type="dxa"/>
          </w:tcPr>
          <w:p w14:paraId="7E92011C" w14:textId="7AF774F1" w:rsidR="001D6527" w:rsidRPr="00FB5F84" w:rsidRDefault="005E20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  <w:highlight w:val="yellow"/>
              </w:rPr>
            </w:pPr>
            <w:r w:rsidRPr="00FB5F84">
              <w:rPr>
                <w:rFonts w:ascii="Nunito" w:hAnsi="Nunito"/>
                <w:highlight w:val="yellow"/>
              </w:rPr>
              <w:t>Oversee the pr</w:t>
            </w:r>
            <w:r w:rsidR="001D6527" w:rsidRPr="00FB5F84">
              <w:rPr>
                <w:rFonts w:ascii="Nunito" w:hAnsi="Nunito"/>
                <w:highlight w:val="yellow"/>
              </w:rPr>
              <w:t>ocess.</w:t>
            </w:r>
          </w:p>
        </w:tc>
      </w:tr>
      <w:tr w:rsidR="007C578B" w:rsidRPr="007C578B" w14:paraId="30332040" w14:textId="77777777" w:rsidTr="007C578B">
        <w:tc>
          <w:tcPr>
            <w:tcW w:w="13608" w:type="dxa"/>
          </w:tcPr>
          <w:p w14:paraId="599C1620" w14:textId="0D6BAFD0" w:rsidR="00227E75" w:rsidRPr="00FB5F84" w:rsidRDefault="005E20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  <w:highlight w:val="yellow"/>
              </w:rPr>
            </w:pPr>
            <w:r w:rsidRPr="00FB5F84">
              <w:rPr>
                <w:rFonts w:ascii="Nunito" w:hAnsi="Nunito"/>
                <w:highlight w:val="yellow"/>
              </w:rPr>
              <w:t>Can</w:t>
            </w:r>
            <w:r w:rsidR="001D6527" w:rsidRPr="00FB5F84">
              <w:rPr>
                <w:rFonts w:ascii="Nunito" w:hAnsi="Nunito"/>
                <w:highlight w:val="yellow"/>
              </w:rPr>
              <w:t xml:space="preserve"> add .categories, </w:t>
            </w:r>
          </w:p>
          <w:p w14:paraId="69AD1608" w14:textId="1B220C6B" w:rsidR="001D6527" w:rsidRPr="00FB5F84" w:rsidRDefault="005E20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  <w:highlight w:val="yellow"/>
              </w:rPr>
            </w:pPr>
            <w:r w:rsidRPr="00FB5F84">
              <w:rPr>
                <w:rFonts w:ascii="Nunito" w:hAnsi="Nunito"/>
                <w:highlight w:val="yellow"/>
              </w:rPr>
              <w:t xml:space="preserve">Can delete categories, </w:t>
            </w:r>
            <w:r w:rsidR="00227E75" w:rsidRPr="00FB5F84">
              <w:rPr>
                <w:rFonts w:ascii="Nunito" w:hAnsi="Nunito"/>
                <w:highlight w:val="yellow"/>
              </w:rPr>
              <w:t xml:space="preserve">( </w:t>
            </w:r>
            <w:r w:rsidR="001D6527" w:rsidRPr="00FB5F84">
              <w:rPr>
                <w:rFonts w:ascii="Nunito" w:hAnsi="Nunito"/>
                <w:highlight w:val="yellow"/>
              </w:rPr>
              <w:t>only if they have not been used</w:t>
            </w:r>
            <w:r w:rsidR="00227E75" w:rsidRPr="00FB5F84">
              <w:rPr>
                <w:rFonts w:ascii="Nunito" w:hAnsi="Nunito"/>
                <w:highlight w:val="yellow"/>
              </w:rPr>
              <w:t xml:space="preserve"> )</w:t>
            </w:r>
            <w:r w:rsidR="001D6527" w:rsidRPr="00FB5F84">
              <w:rPr>
                <w:rFonts w:ascii="Nunito" w:hAnsi="Nunito"/>
                <w:highlight w:val="yellow"/>
              </w:rPr>
              <w:t>.</w:t>
            </w:r>
          </w:p>
        </w:tc>
      </w:tr>
      <w:tr w:rsidR="007C578B" w:rsidRPr="007C578B" w14:paraId="3D48B676" w14:textId="77777777" w:rsidTr="007C578B">
        <w:tc>
          <w:tcPr>
            <w:tcW w:w="13608" w:type="dxa"/>
          </w:tcPr>
          <w:p w14:paraId="34690DF1" w14:textId="1EA7CD62" w:rsidR="001D6527" w:rsidRPr="007C578B" w:rsidRDefault="005E20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>Need</w:t>
            </w:r>
            <w:r w:rsidR="00227E75" w:rsidRPr="007C578B">
              <w:rPr>
                <w:rFonts w:ascii="Nunito" w:hAnsi="Nunito"/>
              </w:rPr>
              <w:t>s to be able to download all the data after the final closure date in a CSV file for transfer out of the system.  Any uploaded documents need to be downloaded in a ZIP file.</w:t>
            </w:r>
          </w:p>
        </w:tc>
      </w:tr>
    </w:tbl>
    <w:p w14:paraId="3122C309" w14:textId="77777777" w:rsidR="001D6527" w:rsidRDefault="001D6527" w:rsidP="001D6527"/>
    <w:p w14:paraId="71F4D614" w14:textId="77777777" w:rsidR="001D6527" w:rsidRPr="001D6527" w:rsidRDefault="001D6527" w:rsidP="001D6527"/>
    <w:p w14:paraId="7E3DB92F" w14:textId="6AA0AD2E" w:rsidR="001D6527" w:rsidRDefault="001D6527" w:rsidP="005E208B">
      <w:pPr>
        <w:pStyle w:val="Heading2"/>
      </w:pPr>
      <w:r w:rsidRPr="00D2723A">
        <w:t>Qa Coordinator</w:t>
      </w:r>
    </w:p>
    <w:tbl>
      <w:tblPr>
        <w:tblStyle w:val="TableGrid"/>
        <w:tblW w:w="13608" w:type="dxa"/>
        <w:tblInd w:w="279" w:type="dxa"/>
        <w:tblLook w:val="04A0" w:firstRow="1" w:lastRow="0" w:firstColumn="1" w:lastColumn="0" w:noHBand="0" w:noVBand="1"/>
      </w:tblPr>
      <w:tblGrid>
        <w:gridCol w:w="13608"/>
      </w:tblGrid>
      <w:tr w:rsidR="001D6527" w:rsidRPr="007C578B" w14:paraId="2EC046CB" w14:textId="77777777" w:rsidTr="007C578B">
        <w:tc>
          <w:tcPr>
            <w:tcW w:w="13608" w:type="dxa"/>
            <w:shd w:val="clear" w:color="auto" w:fill="0070C0"/>
          </w:tcPr>
          <w:p w14:paraId="50D8F873" w14:textId="2435A5BB" w:rsidR="001D6527" w:rsidRPr="007C578B" w:rsidRDefault="007C578B" w:rsidP="007C578B">
            <w:pPr>
              <w:jc w:val="center"/>
              <w:rPr>
                <w:rFonts w:ascii="Nunito" w:hAnsi="Nunito"/>
              </w:rPr>
            </w:pPr>
            <w:r w:rsidRPr="007C578B">
              <w:rPr>
                <w:rFonts w:ascii="Nunito" w:hAnsi="Nunito"/>
                <w:color w:val="FFFFFF" w:themeColor="background1"/>
                <w:lang w:val="en-US"/>
              </w:rPr>
              <w:t>Requiments</w:t>
            </w:r>
          </w:p>
        </w:tc>
      </w:tr>
      <w:tr w:rsidR="001D6527" w:rsidRPr="007C578B" w14:paraId="47B2FF31" w14:textId="77777777" w:rsidTr="007C578B">
        <w:tc>
          <w:tcPr>
            <w:tcW w:w="13608" w:type="dxa"/>
          </w:tcPr>
          <w:p w14:paraId="2168AC9E" w14:textId="6ECA5A89" w:rsidR="001D6527" w:rsidRPr="007C578B" w:rsidRDefault="005E20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 xml:space="preserve">Managing </w:t>
            </w:r>
            <w:r w:rsidR="001D6527" w:rsidRPr="007C578B">
              <w:rPr>
                <w:rFonts w:ascii="Nunito" w:hAnsi="Nunito"/>
              </w:rPr>
              <w:t>the process for their Department</w:t>
            </w:r>
          </w:p>
        </w:tc>
      </w:tr>
    </w:tbl>
    <w:p w14:paraId="3120AE41" w14:textId="77777777" w:rsidR="001D6527" w:rsidRPr="001D6527" w:rsidRDefault="001D6527" w:rsidP="001D6527"/>
    <w:p w14:paraId="173E784D" w14:textId="77777777" w:rsidR="001D6527" w:rsidRPr="001D6527" w:rsidRDefault="001D6527" w:rsidP="001D6527"/>
    <w:p w14:paraId="722B19DE" w14:textId="718259AD" w:rsidR="001D6527" w:rsidRDefault="001D6527" w:rsidP="005E208B">
      <w:pPr>
        <w:pStyle w:val="Heading2"/>
      </w:pPr>
      <w:r w:rsidRPr="00D2723A">
        <w:t>Staff</w:t>
      </w:r>
    </w:p>
    <w:tbl>
      <w:tblPr>
        <w:tblStyle w:val="TableGrid"/>
        <w:tblW w:w="13608" w:type="dxa"/>
        <w:tblInd w:w="279" w:type="dxa"/>
        <w:tblLook w:val="04A0" w:firstRow="1" w:lastRow="0" w:firstColumn="1" w:lastColumn="0" w:noHBand="0" w:noVBand="1"/>
      </w:tblPr>
      <w:tblGrid>
        <w:gridCol w:w="13608"/>
      </w:tblGrid>
      <w:tr w:rsidR="001D6527" w:rsidRPr="007C578B" w14:paraId="646846C0" w14:textId="77777777" w:rsidTr="007C578B">
        <w:tc>
          <w:tcPr>
            <w:tcW w:w="13608" w:type="dxa"/>
            <w:shd w:val="clear" w:color="auto" w:fill="0070C0"/>
          </w:tcPr>
          <w:p w14:paraId="4A8B7DDC" w14:textId="29E29D95" w:rsidR="001D6527" w:rsidRPr="007C578B" w:rsidRDefault="007C578B" w:rsidP="007C578B">
            <w:pPr>
              <w:jc w:val="center"/>
              <w:rPr>
                <w:rFonts w:ascii="Nunito" w:hAnsi="Nunito"/>
              </w:rPr>
            </w:pPr>
            <w:r w:rsidRPr="007C578B">
              <w:rPr>
                <w:rFonts w:ascii="Nunito" w:hAnsi="Nunito"/>
                <w:color w:val="FFFFFF" w:themeColor="background1"/>
                <w:lang w:val="en-US"/>
              </w:rPr>
              <w:t>Requiments</w:t>
            </w:r>
          </w:p>
        </w:tc>
      </w:tr>
      <w:tr w:rsidR="001D6527" w:rsidRPr="007C578B" w14:paraId="34FE4DC9" w14:textId="77777777" w:rsidTr="007C578B">
        <w:tc>
          <w:tcPr>
            <w:tcW w:w="13608" w:type="dxa"/>
          </w:tcPr>
          <w:p w14:paraId="0F6F1ED3" w14:textId="7D1291C3" w:rsidR="001D6527" w:rsidRPr="007C578B" w:rsidRDefault="001D6527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FB5F84">
              <w:rPr>
                <w:rFonts w:ascii="Nunito" w:hAnsi="Nunito"/>
                <w:highlight w:val="yellow"/>
              </w:rPr>
              <w:t>Can submit one or more ideas.</w:t>
            </w:r>
          </w:p>
        </w:tc>
      </w:tr>
      <w:tr w:rsidR="001D6527" w:rsidRPr="007C578B" w14:paraId="23FB8630" w14:textId="77777777" w:rsidTr="007C578B">
        <w:tc>
          <w:tcPr>
            <w:tcW w:w="13608" w:type="dxa"/>
          </w:tcPr>
          <w:p w14:paraId="1AFAD64A" w14:textId="42EAF7D1" w:rsidR="001D6527" w:rsidRPr="007C578B" w:rsidRDefault="007C57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 xml:space="preserve">Must </w:t>
            </w:r>
            <w:r w:rsidR="001D6527" w:rsidRPr="007C578B">
              <w:rPr>
                <w:rFonts w:ascii="Nunito" w:hAnsi="Nunito"/>
              </w:rPr>
              <w:t xml:space="preserve">agree to Terms and Conditions before </w:t>
            </w:r>
            <w:r w:rsidR="00FB5F84">
              <w:rPr>
                <w:rFonts w:ascii="Nunito" w:hAnsi="Nunito"/>
              </w:rPr>
              <w:t>submitting</w:t>
            </w:r>
            <w:r w:rsidR="001D6527" w:rsidRPr="007C578B">
              <w:rPr>
                <w:rFonts w:ascii="Nunito" w:hAnsi="Nunito"/>
              </w:rPr>
              <w:t xml:space="preserve"> ideas.</w:t>
            </w:r>
          </w:p>
        </w:tc>
      </w:tr>
      <w:tr w:rsidR="001D6527" w:rsidRPr="007C578B" w14:paraId="54A88A47" w14:textId="77777777" w:rsidTr="007C578B">
        <w:tc>
          <w:tcPr>
            <w:tcW w:w="13608" w:type="dxa"/>
          </w:tcPr>
          <w:p w14:paraId="0357A6D9" w14:textId="1C112D14" w:rsidR="001D6527" w:rsidRPr="007C578B" w:rsidRDefault="007C57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 xml:space="preserve">Can </w:t>
            </w:r>
            <w:r w:rsidR="001D6527" w:rsidRPr="007C578B">
              <w:rPr>
                <w:rFonts w:ascii="Nunito" w:hAnsi="Nunito"/>
              </w:rPr>
              <w:t xml:space="preserve">upload documents to support their ideas. </w:t>
            </w:r>
          </w:p>
        </w:tc>
      </w:tr>
      <w:tr w:rsidR="001D6527" w:rsidRPr="007C578B" w14:paraId="4DD3401B" w14:textId="77777777" w:rsidTr="007C578B">
        <w:tc>
          <w:tcPr>
            <w:tcW w:w="13608" w:type="dxa"/>
          </w:tcPr>
          <w:p w14:paraId="60CDAF84" w14:textId="69C2613D" w:rsidR="001D6527" w:rsidRPr="00FB5F84" w:rsidRDefault="001D6527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  <w:highlight w:val="yellow"/>
              </w:rPr>
            </w:pPr>
            <w:r w:rsidRPr="00FB5F84">
              <w:rPr>
                <w:rFonts w:ascii="Nunito" w:hAnsi="Nunito"/>
                <w:highlight w:val="yellow"/>
              </w:rPr>
              <w:t xml:space="preserve">All ideas can be </w:t>
            </w:r>
            <w:r w:rsidR="00FB5F84">
              <w:rPr>
                <w:rFonts w:ascii="Nunito" w:hAnsi="Nunito"/>
                <w:highlight w:val="yellow"/>
              </w:rPr>
              <w:t>categorized</w:t>
            </w:r>
            <w:r w:rsidRPr="00FB5F84">
              <w:rPr>
                <w:rFonts w:ascii="Nunito" w:hAnsi="Nunito"/>
                <w:highlight w:val="yellow"/>
              </w:rPr>
              <w:t xml:space="preserve"> (tagged) from a list of categories at the point when they are submitted.</w:t>
            </w:r>
          </w:p>
        </w:tc>
      </w:tr>
      <w:tr w:rsidR="001D6527" w:rsidRPr="007C578B" w14:paraId="44A054C0" w14:textId="77777777" w:rsidTr="007C578B">
        <w:tc>
          <w:tcPr>
            <w:tcW w:w="13608" w:type="dxa"/>
          </w:tcPr>
          <w:p w14:paraId="3C4F2DE4" w14:textId="5BB5B5CB" w:rsidR="001D6527" w:rsidRPr="007C578B" w:rsidRDefault="007C57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FB5F84">
              <w:rPr>
                <w:rFonts w:ascii="Nunito" w:hAnsi="Nunito"/>
                <w:highlight w:val="yellow"/>
              </w:rPr>
              <w:t>Can see all submitted ideas</w:t>
            </w:r>
            <w:r w:rsidRPr="007C578B">
              <w:rPr>
                <w:rFonts w:ascii="Nunito" w:hAnsi="Nunito"/>
              </w:rPr>
              <w:t xml:space="preserve"> and can comment on any idea.  </w:t>
            </w:r>
            <w:r w:rsidRPr="00FB5F84">
              <w:rPr>
                <w:rFonts w:ascii="Nunito" w:hAnsi="Nunito"/>
                <w:highlight w:val="yellow"/>
              </w:rPr>
              <w:t>They can also give the thumbs up or thumbs down for any idea</w:t>
            </w:r>
            <w:r w:rsidR="00227E75" w:rsidRPr="00FB5F84">
              <w:rPr>
                <w:rFonts w:ascii="Nunito" w:hAnsi="Nunito"/>
                <w:highlight w:val="yellow"/>
              </w:rPr>
              <w:t>, but only once for any idea</w:t>
            </w:r>
          </w:p>
        </w:tc>
      </w:tr>
      <w:tr w:rsidR="001D6527" w:rsidRPr="007C578B" w14:paraId="13BF1E26" w14:textId="77777777" w:rsidTr="007C578B">
        <w:tc>
          <w:tcPr>
            <w:tcW w:w="13608" w:type="dxa"/>
          </w:tcPr>
          <w:p w14:paraId="55E02A2F" w14:textId="713DEEB1" w:rsidR="001D6527" w:rsidRPr="007C578B" w:rsidRDefault="00227E75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 xml:space="preserve">Ideas and comments can be posted anonymously, </w:t>
            </w:r>
            <w:r w:rsidR="004C47B9">
              <w:rPr>
                <w:rFonts w:ascii="Nunito" w:hAnsi="Nunito"/>
              </w:rPr>
              <w:t xml:space="preserve">( </w:t>
            </w:r>
            <w:r w:rsidRPr="007C578B">
              <w:rPr>
                <w:rFonts w:ascii="Nunito" w:hAnsi="Nunito"/>
              </w:rPr>
              <w:t xml:space="preserve">author’s details will </w:t>
            </w:r>
            <w:r w:rsidR="004C47B9">
              <w:rPr>
                <w:rFonts w:ascii="Nunito" w:hAnsi="Nunito"/>
              </w:rPr>
              <w:t xml:space="preserve">still </w:t>
            </w:r>
            <w:r w:rsidRPr="007C578B">
              <w:rPr>
                <w:rFonts w:ascii="Nunito" w:hAnsi="Nunito"/>
              </w:rPr>
              <w:t>be stored in the database so any inappropriate ideas can be investigated</w:t>
            </w:r>
            <w:r w:rsidR="004C47B9">
              <w:rPr>
                <w:rFonts w:ascii="Nunito" w:hAnsi="Nunito"/>
              </w:rPr>
              <w:t>)</w:t>
            </w:r>
          </w:p>
        </w:tc>
      </w:tr>
      <w:tr w:rsidR="00227E75" w:rsidRPr="007C578B" w14:paraId="1724E4D6" w14:textId="77777777" w:rsidTr="007C578B">
        <w:tc>
          <w:tcPr>
            <w:tcW w:w="13608" w:type="dxa"/>
          </w:tcPr>
          <w:p w14:paraId="5D6F6FE7" w14:textId="110D3146" w:rsidR="00227E75" w:rsidRPr="007C578B" w:rsidRDefault="00227E75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>Once an idea is submitted the system emails a notification to the Department’s QA Coordinator.</w:t>
            </w:r>
          </w:p>
        </w:tc>
      </w:tr>
      <w:tr w:rsidR="00227E75" w:rsidRPr="007C578B" w14:paraId="69629CFB" w14:textId="77777777" w:rsidTr="007C578B">
        <w:tc>
          <w:tcPr>
            <w:tcW w:w="13608" w:type="dxa"/>
          </w:tcPr>
          <w:p w14:paraId="1D7695EE" w14:textId="6FFAF276" w:rsidR="00227E75" w:rsidRPr="007C578B" w:rsidRDefault="00227E75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>The author of an idea receives an automatic email notification whenever a comment is submitted to their ideas.</w:t>
            </w:r>
          </w:p>
        </w:tc>
      </w:tr>
      <w:tr w:rsidR="00227E75" w:rsidRPr="007C578B" w14:paraId="1741A85D" w14:textId="77777777" w:rsidTr="007C578B">
        <w:tc>
          <w:tcPr>
            <w:tcW w:w="13608" w:type="dxa"/>
          </w:tcPr>
          <w:p w14:paraId="2347DEF8" w14:textId="323994D4" w:rsidR="00227E75" w:rsidRPr="007C578B" w:rsidRDefault="00227E75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>Lists of Most Popular Ideas (+1</w:t>
            </w:r>
            <w:r w:rsidR="004C47B9">
              <w:rPr>
                <w:rFonts w:ascii="Nunito" w:hAnsi="Nunito"/>
              </w:rPr>
              <w:t xml:space="preserve"> </w:t>
            </w:r>
            <w:r w:rsidRPr="007C578B">
              <w:rPr>
                <w:rFonts w:ascii="Nunito" w:hAnsi="Nunito"/>
              </w:rPr>
              <w:t>Thumbs Up, -1 Thumbs Down), Most Viewed Ideas, Latest Ideas</w:t>
            </w:r>
            <w:r w:rsidR="00FB5F84">
              <w:rPr>
                <w:rFonts w:ascii="Nunito" w:hAnsi="Nunito"/>
              </w:rPr>
              <w:t>,</w:t>
            </w:r>
            <w:r w:rsidRPr="007C578B">
              <w:rPr>
                <w:rFonts w:ascii="Nunito" w:hAnsi="Nunito"/>
              </w:rPr>
              <w:t xml:space="preserve"> and Latest Comments must be made available to all users.</w:t>
            </w:r>
          </w:p>
        </w:tc>
      </w:tr>
      <w:tr w:rsidR="00227E75" w:rsidRPr="007C578B" w14:paraId="15F2B103" w14:textId="77777777" w:rsidTr="007C578B">
        <w:tc>
          <w:tcPr>
            <w:tcW w:w="13608" w:type="dxa"/>
          </w:tcPr>
          <w:p w14:paraId="7B62BCD2" w14:textId="15C2A23F" w:rsidR="00227E75" w:rsidRPr="007C578B" w:rsidRDefault="00227E75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>Lists of Ideas need to be paginated (5 per page)</w:t>
            </w:r>
          </w:p>
        </w:tc>
      </w:tr>
    </w:tbl>
    <w:p w14:paraId="30B74799" w14:textId="77777777" w:rsidR="001D6527" w:rsidRPr="001D6527" w:rsidRDefault="001D6527" w:rsidP="001D6527"/>
    <w:p w14:paraId="61FBC0A9" w14:textId="77777777" w:rsidR="001D6527" w:rsidRPr="001D6527" w:rsidRDefault="001D6527" w:rsidP="001D6527"/>
    <w:p w14:paraId="45E115B0" w14:textId="77777777" w:rsidR="001D6527" w:rsidRPr="007C578B" w:rsidRDefault="001D6527" w:rsidP="005E208B">
      <w:pPr>
        <w:pStyle w:val="Heading2"/>
      </w:pPr>
      <w:r w:rsidRPr="007C578B">
        <w:t>Administrator</w:t>
      </w:r>
    </w:p>
    <w:p w14:paraId="139661DC" w14:textId="77777777" w:rsidR="001D6527" w:rsidRPr="001D6527" w:rsidRDefault="001D6527" w:rsidP="001D6527"/>
    <w:tbl>
      <w:tblPr>
        <w:tblStyle w:val="TableGrid"/>
        <w:tblW w:w="13608" w:type="dxa"/>
        <w:tblInd w:w="279" w:type="dxa"/>
        <w:tblLook w:val="04A0" w:firstRow="1" w:lastRow="0" w:firstColumn="1" w:lastColumn="0" w:noHBand="0" w:noVBand="1"/>
      </w:tblPr>
      <w:tblGrid>
        <w:gridCol w:w="13608"/>
      </w:tblGrid>
      <w:tr w:rsidR="00227E75" w:rsidRPr="007C578B" w14:paraId="7CE753D4" w14:textId="77777777" w:rsidTr="007C578B">
        <w:tc>
          <w:tcPr>
            <w:tcW w:w="13608" w:type="dxa"/>
            <w:shd w:val="clear" w:color="auto" w:fill="0070C0"/>
          </w:tcPr>
          <w:p w14:paraId="1DF28BBB" w14:textId="6300D6B4" w:rsidR="00227E75" w:rsidRPr="007C578B" w:rsidRDefault="007C578B" w:rsidP="007C578B">
            <w:pPr>
              <w:jc w:val="center"/>
              <w:rPr>
                <w:rFonts w:ascii="Nunito" w:hAnsi="Nunito"/>
              </w:rPr>
            </w:pPr>
            <w:r w:rsidRPr="007C578B">
              <w:rPr>
                <w:rFonts w:ascii="Nunito" w:hAnsi="Nunito"/>
                <w:color w:val="FFFFFF" w:themeColor="background1"/>
                <w:lang w:val="en-US"/>
              </w:rPr>
              <w:t>Requi</w:t>
            </w:r>
            <w:r w:rsidR="00FB5F84">
              <w:rPr>
                <w:rFonts w:ascii="Nunito" w:hAnsi="Nunito"/>
                <w:color w:val="FFFFFF" w:themeColor="background1"/>
                <w:lang w:val="en-US"/>
              </w:rPr>
              <w:t>re</w:t>
            </w:r>
            <w:r w:rsidRPr="007C578B">
              <w:rPr>
                <w:rFonts w:ascii="Nunito" w:hAnsi="Nunito"/>
                <w:color w:val="FFFFFF" w:themeColor="background1"/>
                <w:lang w:val="en-US"/>
              </w:rPr>
              <w:t>ments</w:t>
            </w:r>
          </w:p>
        </w:tc>
      </w:tr>
      <w:tr w:rsidR="00227E75" w:rsidRPr="007C578B" w14:paraId="6807C04C" w14:textId="77777777" w:rsidTr="007C578B">
        <w:tc>
          <w:tcPr>
            <w:tcW w:w="13608" w:type="dxa"/>
          </w:tcPr>
          <w:p w14:paraId="5187F67B" w14:textId="1D1FCF3B" w:rsidR="00227E75" w:rsidRPr="007C578B" w:rsidRDefault="007C578B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>
              <w:rPr>
                <w:rFonts w:ascii="Nunito" w:hAnsi="Nunito"/>
              </w:rPr>
              <w:t>M</w:t>
            </w:r>
            <w:r w:rsidR="00227E75" w:rsidRPr="007C578B">
              <w:rPr>
                <w:rFonts w:ascii="Nunito" w:hAnsi="Nunito"/>
              </w:rPr>
              <w:t>aintain any system data, e.g. closure dates for each academic year, staff details.</w:t>
            </w:r>
          </w:p>
        </w:tc>
      </w:tr>
    </w:tbl>
    <w:p w14:paraId="4E3C3201" w14:textId="3C763785" w:rsidR="00D2723A" w:rsidRDefault="00D2723A"/>
    <w:p w14:paraId="1E3CB91E" w14:textId="3C78533B" w:rsidR="00227E75" w:rsidRDefault="00227E75" w:rsidP="005E208B">
      <w:pPr>
        <w:pStyle w:val="Heading2"/>
        <w:rPr>
          <w:lang w:val="en-US"/>
        </w:rPr>
      </w:pPr>
      <w:r>
        <w:rPr>
          <w:lang w:val="en-US"/>
        </w:rPr>
        <w:t xml:space="preserve">Other </w:t>
      </w:r>
      <w:r w:rsidR="00FB5F84">
        <w:rPr>
          <w:lang w:val="en-US"/>
        </w:rPr>
        <w:t>requirements</w:t>
      </w:r>
    </w:p>
    <w:tbl>
      <w:tblPr>
        <w:tblStyle w:val="TableGrid"/>
        <w:tblW w:w="13608" w:type="dxa"/>
        <w:tblInd w:w="279" w:type="dxa"/>
        <w:tblLook w:val="04A0" w:firstRow="1" w:lastRow="0" w:firstColumn="1" w:lastColumn="0" w:noHBand="0" w:noVBand="1"/>
      </w:tblPr>
      <w:tblGrid>
        <w:gridCol w:w="13608"/>
      </w:tblGrid>
      <w:tr w:rsidR="007C578B" w:rsidRPr="007C578B" w14:paraId="3C2357AA" w14:textId="77777777" w:rsidTr="007C578B">
        <w:tc>
          <w:tcPr>
            <w:tcW w:w="13608" w:type="dxa"/>
            <w:shd w:val="clear" w:color="auto" w:fill="0070C0"/>
          </w:tcPr>
          <w:p w14:paraId="71288FD8" w14:textId="307781F6" w:rsidR="007C578B" w:rsidRPr="007C578B" w:rsidRDefault="00FB5F84" w:rsidP="007C578B">
            <w:pPr>
              <w:tabs>
                <w:tab w:val="num" w:pos="26"/>
              </w:tabs>
              <w:ind w:left="167"/>
              <w:jc w:val="center"/>
              <w:rPr>
                <w:rFonts w:ascii="Nunito" w:hAnsi="Nunito"/>
              </w:rPr>
            </w:pPr>
            <w:r>
              <w:rPr>
                <w:rFonts w:ascii="Nunito" w:hAnsi="Nunito"/>
                <w:color w:val="FFFFFF" w:themeColor="background1"/>
                <w:lang w:val="en-US"/>
              </w:rPr>
              <w:t>Requirements</w:t>
            </w:r>
          </w:p>
        </w:tc>
      </w:tr>
      <w:tr w:rsidR="00227E75" w:rsidRPr="007C578B" w14:paraId="30033630" w14:textId="77777777" w:rsidTr="007C578B">
        <w:tc>
          <w:tcPr>
            <w:tcW w:w="13608" w:type="dxa"/>
          </w:tcPr>
          <w:p w14:paraId="06428EE8" w14:textId="77777777" w:rsidR="00227E75" w:rsidRPr="007C578B" w:rsidRDefault="00227E75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</w:rPr>
            </w:pPr>
            <w:r w:rsidRPr="007C578B">
              <w:rPr>
                <w:rFonts w:ascii="Nunito" w:hAnsi="Nunito"/>
              </w:rPr>
              <w:t>Statistical analysis (e.g. number of ideas per Department) needs to be available.</w:t>
            </w:r>
          </w:p>
          <w:p w14:paraId="369C94BF" w14:textId="1136BBCD" w:rsidR="00227E75" w:rsidRPr="007C578B" w:rsidRDefault="00227E75" w:rsidP="007C578B">
            <w:pPr>
              <w:pStyle w:val="ListParagraph"/>
              <w:numPr>
                <w:ilvl w:val="0"/>
                <w:numId w:val="2"/>
              </w:numPr>
              <w:tabs>
                <w:tab w:val="num" w:pos="26"/>
              </w:tabs>
              <w:ind w:left="451" w:hanging="284"/>
              <w:rPr>
                <w:rFonts w:ascii="Nunito" w:hAnsi="Nunito"/>
                <w:lang/>
              </w:rPr>
            </w:pPr>
            <w:r w:rsidRPr="007C578B">
              <w:rPr>
                <w:rFonts w:ascii="Nunito" w:hAnsi="Nunito"/>
              </w:rPr>
              <w:t>The interface must be suitable for all devices (eg mobile phones, tablets, desktops).</w:t>
            </w:r>
          </w:p>
        </w:tc>
      </w:tr>
    </w:tbl>
    <w:p w14:paraId="1B2C0194" w14:textId="77777777" w:rsidR="00227E75" w:rsidRPr="00227E75" w:rsidRDefault="00227E75">
      <w:pPr>
        <w:rPr>
          <w:lang w:val="en-US"/>
        </w:rPr>
      </w:pPr>
    </w:p>
    <w:sectPr w:rsidR="00227E75" w:rsidRPr="00227E75" w:rsidSect="001D6527">
      <w:pgSz w:w="17280" w:h="2592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66D661B7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13A"/>
    <w:rsid w:val="001C0F24"/>
    <w:rsid w:val="001D6527"/>
    <w:rsid w:val="00227E75"/>
    <w:rsid w:val="004C47B9"/>
    <w:rsid w:val="005E208B"/>
    <w:rsid w:val="007C578B"/>
    <w:rsid w:val="008B1D37"/>
    <w:rsid w:val="009119A8"/>
    <w:rsid w:val="00B255CA"/>
    <w:rsid w:val="00D2723A"/>
    <w:rsid w:val="00DF713A"/>
    <w:rsid w:val="00E951B7"/>
    <w:rsid w:val="00FB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E8EA4"/>
  <w15:chartTrackingRefBased/>
  <w15:docId w15:val="{360F1EE3-11B7-564D-810C-6FD4A0B51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0F24"/>
    <w:pPr>
      <w:spacing w:line="360" w:lineRule="auto"/>
    </w:pPr>
    <w:rPr>
      <w:rFonts w:ascii="Lato" w:hAnsi="Lato" w:cs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C578B"/>
    <w:pPr>
      <w:keepNext/>
      <w:keepLines/>
      <w:spacing w:before="240"/>
      <w:outlineLvl w:val="0"/>
    </w:pPr>
    <w:rPr>
      <w:rFonts w:asciiTheme="minorHAnsi" w:eastAsiaTheme="majorEastAsia" w:hAnsiTheme="minorHAnsi" w:cstheme="minorHAnsi"/>
      <w:color w:val="FF0075"/>
      <w:sz w:val="36"/>
      <w:szCs w:val="36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8B"/>
    <w:pPr>
      <w:keepNext/>
      <w:keepLines/>
      <w:spacing w:before="40"/>
      <w:ind w:left="284"/>
      <w:outlineLvl w:val="1"/>
    </w:pPr>
    <w:rPr>
      <w:rFonts w:asciiTheme="majorHAnsi" w:eastAsiaTheme="majorEastAsia" w:hAnsiTheme="majorHAnsi" w:cstheme="majorBidi"/>
      <w:b/>
      <w:bCs/>
      <w:color w:val="0070C0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2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C578B"/>
    <w:rPr>
      <w:rFonts w:eastAsiaTheme="majorEastAsia" w:cstheme="minorHAnsi"/>
      <w:color w:val="FF0075"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208B"/>
    <w:rPr>
      <w:rFonts w:asciiTheme="majorHAnsi" w:eastAsiaTheme="majorEastAsia" w:hAnsiTheme="majorHAnsi" w:cstheme="majorBidi"/>
      <w:b/>
      <w:bCs/>
      <w:color w:val="0070C0"/>
      <w:sz w:val="30"/>
      <w:szCs w:val="30"/>
    </w:rPr>
  </w:style>
  <w:style w:type="paragraph" w:styleId="ListParagraph">
    <w:name w:val="List Paragraph"/>
    <w:basedOn w:val="Normal"/>
    <w:qFormat/>
    <w:rsid w:val="001D6527"/>
    <w:pPr>
      <w:suppressAutoHyphens/>
      <w:spacing w:after="200" w:line="276" w:lineRule="auto"/>
      <w:ind w:left="720"/>
    </w:pPr>
    <w:rPr>
      <w:rFonts w:ascii="Times New Roman" w:eastAsia="Calibri" w:hAnsi="Times New Roman"/>
      <w:sz w:val="24"/>
      <w:szCs w:val="22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Thiên Trọng</dc:creator>
  <cp:keywords/>
  <dc:description/>
  <cp:lastModifiedBy>HUYNH NGOC PHUONG ANH</cp:lastModifiedBy>
  <cp:revision>5</cp:revision>
  <dcterms:created xsi:type="dcterms:W3CDTF">2022-01-21T08:25:00Z</dcterms:created>
  <dcterms:modified xsi:type="dcterms:W3CDTF">2022-03-20T16:04:00Z</dcterms:modified>
</cp:coreProperties>
</file>