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Large-Scale Human Activity Recognition (HAR) Project Proposal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Human Activity Recognition (HAR) from Wrist-worn Accelerometer Data: A Machine Learning Approach for 24-Hour Fitness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Problem Statement / Research Question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we effectively process large-scale 100Hz raw accelerometer data to accurately classify 24-hour human behavior into specific, actionable activity categories (e.g., sedentary, household tasks, fitness activities)?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Specifically, this project seeks to build a robust prediction model that can take raw signal input (x, y, z) from wrist-worn sensors and automate the labeling process for future, unseen datasets. To simulate and validate this, the dataset will be split in a 90:10 ratio. The model will extract activity patterns from the 90% labeled training set. The remaining 10% will have its labels intentionally removed to serve as a proxy for "future data." We will then use the model to predict these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Why this Topic? (Insight)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 personally care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fitness enthusiast, I am fascinated by how wearable technology translates movement into data. Most fitness trackers provide high-level summaries, but the underlying challenge of distinguishing between similar activities (e.g., standing still vs. light household work) remains difficult. Managing this problem at a large scale (~150 participants) provides a unique opportunity to bridge my personal interest with professional data mining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Data Mining is suitable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Capture24 dataset represents a classic "Big Data" challenge in the temporal domain. With high-frequency (100Hz) samples spanning 24 hours per participant, the dataset contains millions of rows per file. This requires: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Preprocessing: Scalable windowing and noise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Engineering: Extracting meaningful patterns from raw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Classification: Handling high class imbalance (e.g., much more sleep data than high-intensity exercise).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 expect to learn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aim to learn the implementation of an end-to-end machine learning pipeline for time-series data, specifically focusing on window-based feature extraction and the trade-offs between classical machine learning (Random Forest) and deep learning for sequence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Dataset Plan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Capture24 Dataset (Open-access wrist-worn accelerometer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https://ora.ox.ac.uk/objects/uuid:99d7c092-d865-4a19-b096-cc16440cd001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Data: 100Hz frequency 3-axis (x, y, z) acceleration.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Labels: Ground-truth annotations mapped from a 200+ entry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Scale: ~150 participants, each providing roughly 8.6 million samples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Ethics: Public domain license. No ethical issues as the dataset is anonymized.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Proposed Approach (Implementation Direction)</w:t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Preprocessing: Butterworth filtering and sliding window segmentation (5-10s windows).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&amp; Simulation Setup: Retain labels for 90% of the dataset to learn activity patterns. Strip labels from the remaining 10% holdout set to simulate new, unlabeled future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Modeling: Random Forest (Baseline) vs. 1D-CNN or XGBoost for advanced classification. Predict the removed labels for the 10% holdout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Python (Pandas, NumPy, Scikit-learn, SciPy/TensorFlow).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Evaluation Plan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Truth Comparison: The predicted labels for the unlabelled 10% "future" dataset will be directly compared against their actual hidden labels to assess real-world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 Macro-averaged F1-Score and Confusion Matrix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Baseline: Compare the final model against a simple mean acceleration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Expected Outputs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trained prediction model for future dataset labeling, classification performance findings, and deliverables (report + notebook + slides).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Risks &amp; Backup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Risk: High computational cost. </w:t>
        <w:br w:type="textWrapping"/>
        <w:t xml:space="preserve">Backup: Use stratified sampling of participant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ra.ox.ac.uk/objects/uuid:99d7c092-d865-4a19-b096-cc16440cd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