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jc w:val="center"/>
        <w:rPr>
          <w:sz w:val="36"/>
          <w:szCs w:val="36"/>
        </w:rPr>
      </w:pPr>
      <w:bookmarkStart w:colFirst="0" w:colLast="0" w:name="_y6wtnl95n1x8" w:id="0"/>
      <w:bookmarkEnd w:id="0"/>
      <w:r w:rsidDel="00000000" w:rsidR="00000000" w:rsidRPr="00000000">
        <w:rPr>
          <w:sz w:val="36"/>
          <w:szCs w:val="36"/>
          <w:rtl w:val="0"/>
        </w:rPr>
        <w:t xml:space="preserve">Giới thiệu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right="-720"/>
        <w:rPr>
          <w:color w:val="555555"/>
        </w:rPr>
      </w:pPr>
      <w:r w:rsidDel="00000000" w:rsidR="00000000" w:rsidRPr="00000000">
        <w:rPr>
          <w:rtl w:val="0"/>
        </w:rPr>
        <w:t xml:space="preserve">Trang chủ: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spark là engine dùng để xử lí, phân tích dữ liệu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spark có thể “chạy trên" hadoop-yarn, mesos, ec2, kubernetes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spark có thể truy cập dữ liệu từ hdfs, alluxio, cassandra, hbase, hive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Tổng quan quá trình hoạt động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bạn sẽ code một app và package (build) thành job (một file jar bình thường)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bạn sau đó sẽ upload job (jar) này lên server và dùng lệnh spark-submit để đẩy job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server sau đó sẽ nhận job của bạn và chạy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line="240" w:lineRule="auto"/>
        <w:jc w:val="center"/>
        <w:rPr>
          <w:sz w:val="36"/>
          <w:szCs w:val="36"/>
        </w:rPr>
      </w:pPr>
      <w:bookmarkStart w:colFirst="0" w:colLast="0" w:name="_aqoqic2oasu6" w:id="1"/>
      <w:bookmarkEnd w:id="1"/>
      <w:r w:rsidDel="00000000" w:rsidR="00000000" w:rsidRPr="00000000">
        <w:rPr>
          <w:sz w:val="36"/>
          <w:szCs w:val="36"/>
          <w:rtl w:val="0"/>
        </w:rPr>
        <w:t xml:space="preserve">Nội dung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Tham khảo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https://spark.apache.org/docs/latest/api/scala/org/apache/spark/index.html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spacing w:line="240" w:lineRule="auto"/>
        <w:ind w:right="-720"/>
        <w:rPr/>
      </w:pPr>
      <w:bookmarkStart w:colFirst="0" w:colLast="0" w:name="_owxvkpjdk6se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Khởi tạo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spacing w:line="240" w:lineRule="auto"/>
        <w:rPr/>
      </w:pPr>
      <w:bookmarkStart w:colFirst="0" w:colLast="0" w:name="_355o95u1jqzl" w:id="3"/>
      <w:bookmarkEnd w:id="3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SparkContext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khởi tạo trực tiếp với new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right="-720" w:firstLine="720"/>
        <w:rPr/>
      </w:pPr>
      <w:r w:rsidDel="00000000" w:rsidR="00000000" w:rsidRPr="00000000">
        <w:rPr>
          <w:rtl w:val="0"/>
        </w:rPr>
        <w:t xml:space="preserve">val spark = new SparkContext(“yarn”,”test”)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khởi tạo thông qua SparkConf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right="-720" w:firstLine="720"/>
        <w:rPr/>
      </w:pPr>
      <w:r w:rsidDel="00000000" w:rsidR="00000000" w:rsidRPr="00000000">
        <w:rPr>
          <w:rtl w:val="0"/>
        </w:rPr>
        <w:t xml:space="preserve">val sparkConf = new SparkConf()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  <w:t xml:space="preserve">sparkConf.setMaster(“yarn")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  <w:t xml:space="preserve">sparkConf.setAppName(“test”)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  <w:t xml:space="preserve">val spark = new SparkContext(sparkConf)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spacing w:line="240" w:lineRule="auto"/>
        <w:rPr/>
      </w:pPr>
      <w:bookmarkStart w:colFirst="0" w:colLast="0" w:name="_d821krei89ga" w:id="4"/>
      <w:bookmarkEnd w:id="4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SparkSession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- khởi tạo trực tiếp với builder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val spark = SparkSession.builder().master(“yarn”).appName(“test”).getOrCreate()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- khởi tạo thông qua với SparkConf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val sparkConf = new SparkConf()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  <w:t xml:space="preserve">sparkConf.setMaster(“yarn")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ab/>
        <w:t xml:space="preserve">sparkConf.setAppName(“test”)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val spark = SparkSession.builder().config(sparkConf).getOrCreate()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line="240" w:lineRule="auto"/>
        <w:rPr/>
      </w:pPr>
      <w:bookmarkStart w:colFirst="0" w:colLast="0" w:name="_375ya2rkzpk3" w:id="5"/>
      <w:bookmarkEnd w:id="5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Chú ý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ngoài master và appname còn các tham số khác có thể set được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tuy nhiên trong thực tế thì chỉ cần set appname trong code là đủ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có thể khởi tạo và dùng spark với SparkContext và SparkSession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tuy nhiên nên dùng SparkSession do có thể truy cập SparkContext bằng cách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val sparkContext = sparkSession.sparkContext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VD: submit.sh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MAIN_CLASS=vn.vccorp.adtech.bigdata.Main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CONFIG_PROPERTIES=config.properties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JARS=libs/mysql-connector-java-5.1.34.jar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JAR=attribution-1.0.0.jar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$SPARK_HOME/bin/spark-submit \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--class $MAIN_CLASS \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--master yarn \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--executor-cores 8 \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--executor-memory 2G \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--driver-memory 2G \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--num-executors 4 \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--files $CONFIG_PROPERTIES \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--jars $JARS \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$JAR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phía trên là câu lệnh (bash script) khi submit thực tế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có thể thấy các thông số quan trọng (như master) đã được set ngay lúc submit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do vậy trong code không cần phải set tham số này nữa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tuy nhiên nếu set master là “local” trong code thì spark sẽ chạy local trên máy bạn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rất thuận tiện cho việc debug, testing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spacing w:line="240" w:lineRule="auto"/>
        <w:rPr/>
      </w:pPr>
      <w:bookmarkStart w:colFirst="0" w:colLast="0" w:name="_nqidqhwezq10" w:id="6"/>
      <w:bookmarkEnd w:id="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Đọc - Ghi file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Ghi chú: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phạm vi của docs này chỉ thực hiện với hadoop dùng hdfs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spark: SparkSession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sparkContext: SparkContext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trong tài liệu đề cập tới dataset, dataframe, ngoài ra còn có RDD (tự tìm hiểu)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31534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15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spacing w:line="240" w:lineRule="auto"/>
        <w:rPr/>
      </w:pPr>
      <w:bookmarkStart w:colFirst="0" w:colLast="0" w:name="_111lo7w5ietf" w:id="7"/>
      <w:bookmarkEnd w:id="7"/>
      <w:r w:rsidDel="00000000" w:rsidR="00000000" w:rsidRPr="00000000">
        <w:rPr>
          <w:rtl w:val="0"/>
        </w:rPr>
        <w:t xml:space="preserve">2.1 chú ý </w:t>
      </w:r>
      <w:r w:rsidDel="00000000" w:rsidR="00000000" w:rsidRPr="00000000">
        <w:rPr>
          <w:rtl w:val="0"/>
        </w:rPr>
        <w:t xml:space="preserve">đường dẫn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- đường dẫn tương đối (relative)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với master là local thì mọi đường dẫn sẽ hoạt động như máy ở local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còn thực tế khi submit (ở server) thì mặc định bạn sẽ ở thư mục 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/user/&lt;username&gt;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với username là username của bạn khi submit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spark.sparkContext.textFile(“test.txt”)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spark sẽ tìm ở trong thư mục hiện tại có file test.txt hay không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với master là local thì sẽ là thư mục bạn chạy spark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với master là yarn sẽ là thư mục /user/&lt;username&gt;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spark.sparkContext.textFile(“/home/tuana9a/test.txt”)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spark tìm theo đường dẫn tuy nhiên sẽ từ root chứ không theo thư mục hiện tại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// cả master là local và master là yarn hoạt động giống nhau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- đường dẫn tuyệt đối (full, đầy đủ)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không bị ảnh hưởng bởi việc set master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spark.read.parquet(“hdfs://adt-dw-spark-hdfs-cloud-37-209:8020/Data/Logging/ad-cpa-bid/2021-06-22”)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//đọc data từ một server khác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spark.sparkContext.textFile(“file:///home/tuana9a/test.txt”)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//với đường dẫn trên thì spark sẽ không đọc data của hadoop mà đọc file từ file system</w:t>
      </w:r>
    </w:p>
    <w:p w:rsidR="00000000" w:rsidDel="00000000" w:rsidP="00000000" w:rsidRDefault="00000000" w:rsidRPr="00000000" w14:paraId="00000064">
      <w:pPr>
        <w:pStyle w:val="Heading3"/>
        <w:pageBreakBefore w:val="0"/>
        <w:spacing w:line="240" w:lineRule="auto"/>
        <w:ind w:left="0" w:right="-720" w:firstLine="0"/>
        <w:rPr/>
      </w:pPr>
      <w:bookmarkStart w:colFirst="0" w:colLast="0" w:name="_pn49jg1ouj5u" w:id="8"/>
      <w:bookmarkEnd w:id="8"/>
      <w:r w:rsidDel="00000000" w:rsidR="00000000" w:rsidRPr="00000000">
        <w:rPr>
          <w:rtl w:val="0"/>
        </w:rPr>
        <w:t xml:space="preserve">2.2 đọc ghi dạng </w:t>
      </w: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val textFile = spark.sparkContext.textFile(“test.txt”)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val textFile = spark.sparkContext.textFile("file:///ads_log/ad-kinghub-pv/2021-03-30" + "/*.dat")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val textFile = spark.read.textFile(“file:///ads_log/ad-kinghub-pv/2021-03-30/*.dat”)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trả về một collection chứa các phần tử là các dòng của file đọc được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có thể hình dung là một list của các String 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textFile.collect().foreach(println)</w:t>
      </w:r>
      <w:r w:rsidDel="00000000" w:rsidR="00000000" w:rsidRPr="00000000">
        <w:rPr>
          <w:rtl w:val="0"/>
        </w:rPr>
        <w:t xml:space="preserve"> // in tất cả các dòng của một file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với master là local có thể dùng trực tiếp foreach sẽ print được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với master là yarn thì cần collect do data dạng phân tán (nếu k collect thì bạn đoán xem 😃)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textFile.saveAsTextFile(“một đường dẫn nào đó”)</w:t>
      </w:r>
      <w:r w:rsidDel="00000000" w:rsidR="00000000" w:rsidRPr="00000000">
        <w:rPr>
          <w:rtl w:val="0"/>
        </w:rPr>
        <w:t xml:space="preserve"> // lưu text file ra nơi nào đó</w:t>
      </w:r>
    </w:p>
    <w:p w:rsidR="00000000" w:rsidDel="00000000" w:rsidP="00000000" w:rsidRDefault="00000000" w:rsidRPr="00000000" w14:paraId="00000070">
      <w:pPr>
        <w:pStyle w:val="Heading3"/>
        <w:pageBreakBefore w:val="0"/>
        <w:spacing w:line="240" w:lineRule="auto"/>
        <w:ind w:right="-720"/>
        <w:rPr/>
      </w:pPr>
      <w:bookmarkStart w:colFirst="0" w:colLast="0" w:name="_1og34w9zcuue" w:id="9"/>
      <w:bookmarkEnd w:id="9"/>
      <w:r w:rsidDel="00000000" w:rsidR="00000000" w:rsidRPr="00000000">
        <w:rPr>
          <w:rtl w:val="0"/>
        </w:rPr>
        <w:t xml:space="preserve">2.3 đọc ghi dạng parquet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parquet là một định dạng file giống như excel, csv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có cột, tên cột là tên thuộc tính của case class tương ứng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mỗi hàng là một bản ghi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parquet cho phép kiểu dữ liệu một cột có thể không phải nguyên thủy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tức một class kết tập trong một class (xem </w:t>
      </w:r>
      <w:hyperlink w:anchor="_22qp55vfjcl1">
        <w:r w:rsidDel="00000000" w:rsidR="00000000" w:rsidRPr="00000000">
          <w:rPr>
            <w:color w:val="1155cc"/>
            <w:u w:val="single"/>
            <w:rtl w:val="0"/>
          </w:rPr>
          <w:t xml:space="preserve">Bonus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chủ yếu dùng dataframe và dataset trong quá trình xử lí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Chú ý: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0000"/>
          <w:rtl w:val="0"/>
        </w:rPr>
        <w:t xml:space="preserve">import spark.implicits._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việc import này dùng lúc as để biến dataframe thành dataset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import này chỉ dùng được khi khởi tạo spark: SparkSession (như ở trên đã nêu)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dataframe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right="-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val  cpa = spark.read.parquet("hdfs://10.5.37.209:8020/Data/Logging/ad-cpa-bid/2021-03-22")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cpa.printSchema()</w:t>
      </w:r>
      <w:r w:rsidDel="00000000" w:rsidR="00000000" w:rsidRPr="00000000">
        <w:rPr>
          <w:rtl w:val="0"/>
        </w:rPr>
        <w:tab/>
        <w:t xml:space="preserve">// xem thông tin các trường, kiểu dữ liệu của trường đó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cpa.first()</w:t>
      </w:r>
      <w:r w:rsidDel="00000000" w:rsidR="00000000" w:rsidRPr="00000000">
        <w:rPr>
          <w:rtl w:val="0"/>
        </w:rPr>
        <w:tab/>
        <w:tab/>
        <w:t xml:space="preserve">// lấy thằng đầu tiên của data 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cpa.take(n).show()</w:t>
      </w:r>
      <w:r w:rsidDel="00000000" w:rsidR="00000000" w:rsidRPr="00000000">
        <w:rPr>
          <w:rtl w:val="0"/>
        </w:rPr>
        <w:tab/>
        <w:t xml:space="preserve">// show n thằng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cpa.take(n).foreach(println)</w:t>
      </w:r>
      <w:r w:rsidDel="00000000" w:rsidR="00000000" w:rsidRPr="00000000">
        <w:rPr>
          <w:rtl w:val="0"/>
        </w:rPr>
        <w:t xml:space="preserve"> //lấy n thằng và print chúng nó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cpa.show(n, false)</w:t>
      </w:r>
      <w:r w:rsidDel="00000000" w:rsidR="00000000" w:rsidRPr="00000000">
        <w:rPr>
          <w:rtl w:val="0"/>
        </w:rPr>
        <w:tab/>
        <w:t xml:space="preserve">// show n thằng, truncate=false, không cắt xâu dài hơn 20 ký tự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cpa.collect.foreach(println)</w:t>
      </w:r>
      <w:r w:rsidDel="00000000" w:rsidR="00000000" w:rsidRPr="00000000">
        <w:rPr>
          <w:rtl w:val="0"/>
        </w:rPr>
        <w:tab/>
        <w:t xml:space="preserve">// lấy tất, xong in tất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cpa.count()</w:t>
      </w:r>
      <w:r w:rsidDel="00000000" w:rsidR="00000000" w:rsidRPr="00000000">
        <w:rPr>
          <w:rtl w:val="0"/>
        </w:rPr>
        <w:tab/>
        <w:tab/>
        <w:t xml:space="preserve">// đếm xem có bao nhiêu record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dataset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case class Cpa(guid: String,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ind w:right="-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dt: String,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right="-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clickId: String,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ind w:right="-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cpa_value: String,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ind w:right="-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sourceType: String,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right="-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f12: String)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ind w:right="-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val cpa = spark.read.parquet("hdfs://10.5.37.209:8020/Data/Logging/ad-cpa-bid/2021-03-22")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ind w:right="-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                  .as[Cpa]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với .as[Cpa] thì trả về Dataset[Cpa], thay vì Row giờ ta có thể lấy thuộc tính của data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như .guid .dt thay vì phải nhớ thứ tự cột trong data gốc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cpa.select($”guid”, $”dt”)</w:t>
      </w:r>
      <w:r w:rsidDel="00000000" w:rsidR="00000000" w:rsidRPr="00000000">
        <w:rPr>
          <w:rtl w:val="0"/>
        </w:rPr>
        <w:tab/>
        <w:tab/>
        <w:t xml:space="preserve">// tạo dataframe mới từ các cột đã chọn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cpa.map(x =&gt; (utils.StringToLong(x.dt), x.d_guid))</w:t>
      </w:r>
      <w:r w:rsidDel="00000000" w:rsidR="00000000" w:rsidRPr="00000000">
        <w:rPr>
          <w:rtl w:val="0"/>
        </w:rPr>
        <w:tab/>
        <w:tab/>
        <w:t xml:space="preserve">// trả về Dataset[Tuple2]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cpa.select($”guid”.as(“guid_new”), $”dt”.as(“dt_new”))</w:t>
      </w:r>
      <w:r w:rsidDel="00000000" w:rsidR="00000000" w:rsidRPr="00000000">
        <w:rPr>
          <w:rtl w:val="0"/>
        </w:rPr>
        <w:tab/>
        <w:t xml:space="preserve">// trả về Dataframe và tên cột thay đổi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cpa.withColumnRenamed(“guid”,”guid_new”)</w:t>
      </w:r>
      <w:r w:rsidDel="00000000" w:rsidR="00000000" w:rsidRPr="00000000">
        <w:rPr>
          <w:rtl w:val="0"/>
        </w:rPr>
        <w:tab/>
        <w:tab/>
        <w:t xml:space="preserve">// trả về Dataframe với tên cột thay đổi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lấy các record có guid = 696969 và dt (datetime) sau ngày 2021-06-22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cpa.filter(“guid = '696969' and dt &gt; ‘2021-06-22’”)</w:t>
      </w:r>
      <w:r w:rsidDel="00000000" w:rsidR="00000000" w:rsidRPr="00000000">
        <w:rPr>
          <w:rtl w:val="0"/>
        </w:rPr>
        <w:tab/>
        <w:tab/>
        <w:t xml:space="preserve">// lọc data với điều kiện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cpa.filter(x =&gt; x.guid == “696969” &amp;&amp; x.dt &gt; “2021-06-22”)</w:t>
      </w:r>
      <w:r w:rsidDel="00000000" w:rsidR="00000000" w:rsidRPr="00000000">
        <w:rPr>
          <w:rtl w:val="0"/>
        </w:rPr>
        <w:tab/>
        <w:t xml:space="preserve">// tương đương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hàm count lấy được từ org.apache.spark.sql.functions._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cpa.groupBy(“guid”).agg(count(“dt”))</w:t>
      </w:r>
      <w:r w:rsidDel="00000000" w:rsidR="00000000" w:rsidRPr="00000000">
        <w:rPr>
          <w:rtl w:val="0"/>
        </w:rPr>
        <w:tab/>
        <w:tab/>
        <w:t xml:space="preserve">// groupBy guid và đếm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cpa.agg(count(“dt“))</w:t>
      </w:r>
      <w:r w:rsidDel="00000000" w:rsidR="00000000" w:rsidRPr="00000000">
        <w:rPr>
          <w:rtl w:val="0"/>
        </w:rPr>
        <w:tab/>
        <w:tab/>
        <w:tab/>
        <w:tab/>
        <w:t xml:space="preserve">// đếm luôn không cần group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ind w:right="-720"/>
        <w:rPr/>
      </w:pPr>
      <w:r w:rsidDel="00000000" w:rsidR="00000000" w:rsidRPr="00000000">
        <w:rPr>
          <w:color w:val="ff9900"/>
          <w:rtl w:val="0"/>
        </w:rPr>
        <w:t xml:space="preserve">cpa.select(count(“dt”))</w:t>
      </w:r>
      <w:r w:rsidDel="00000000" w:rsidR="00000000" w:rsidRPr="00000000">
        <w:rPr>
          <w:rtl w:val="0"/>
        </w:rPr>
        <w:tab/>
        <w:tab/>
        <w:tab/>
        <w:tab/>
        <w:t xml:space="preserve">// tương đương ở trên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ngoài hàm count còn rất nhiều hàm có sẵn khác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// sum, countDistinct, max, min, ...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cpa.orderBy(“guid”)</w:t>
      </w:r>
      <w:r w:rsidDel="00000000" w:rsidR="00000000" w:rsidRPr="00000000">
        <w:rPr>
          <w:rtl w:val="0"/>
        </w:rPr>
        <w:tab/>
        <w:tab/>
        <w:t xml:space="preserve">// sắp xếp theo cột guid, mặc định là tăng dần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cpa.orderBy(desc("guid"))</w:t>
      </w:r>
      <w:r w:rsidDel="00000000" w:rsidR="00000000" w:rsidRPr="00000000">
        <w:rPr>
          <w:rtl w:val="0"/>
        </w:rPr>
        <w:tab/>
        <w:t xml:space="preserve">// sắp xếp theo cột guid, giảm dần, hàm desc lấy giống vs hàm count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cpa.distinct()</w:t>
      </w:r>
      <w:r w:rsidDel="00000000" w:rsidR="00000000" w:rsidRPr="00000000">
        <w:rPr>
          <w:rtl w:val="0"/>
        </w:rPr>
        <w:tab/>
        <w:tab/>
        <w:tab/>
        <w:t xml:space="preserve">// loại bỏ các phần tử trùng lặp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cpa.dropDuplicates($"guid",$"dt")</w:t>
      </w:r>
      <w:r w:rsidDel="00000000" w:rsidR="00000000" w:rsidRPr="00000000">
        <w:rPr>
          <w:rtl w:val="0"/>
        </w:rPr>
        <w:tab/>
        <w:t xml:space="preserve">// loại bỏ trùng lặp theo cột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cpa.unionAll(cpa_1)</w:t>
      </w:r>
      <w:r w:rsidDel="00000000" w:rsidR="00000000" w:rsidRPr="00000000">
        <w:rPr>
          <w:rtl w:val="0"/>
        </w:rPr>
        <w:tab/>
        <w:tab/>
        <w:t xml:space="preserve">// hợp của 2 tập hợp, có trùng lặp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cpa.union(cpa_1)</w:t>
      </w:r>
      <w:r w:rsidDel="00000000" w:rsidR="00000000" w:rsidRPr="00000000">
        <w:rPr>
          <w:rtl w:val="0"/>
        </w:rPr>
        <w:tab/>
        <w:tab/>
        <w:t xml:space="preserve">// tương đương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cpa.intersect(cpa_1)</w:t>
      </w:r>
      <w:r w:rsidDel="00000000" w:rsidR="00000000" w:rsidRPr="00000000">
        <w:rPr>
          <w:rtl w:val="0"/>
        </w:rPr>
        <w:tab/>
        <w:tab/>
        <w:t xml:space="preserve">// giao của 2 tập hợp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cpa.join(cpa_1, "guid")</w:t>
      </w:r>
      <w:r w:rsidDel="00000000" w:rsidR="00000000" w:rsidRPr="00000000">
        <w:rPr>
          <w:rtl w:val="0"/>
        </w:rPr>
        <w:tab/>
        <w:t xml:space="preserve">// join bằng cột guid mặc định inner join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cpa.join(cpa_1, Seq("guid", "dt"), "inner")</w:t>
      </w:r>
      <w:r w:rsidDel="00000000" w:rsidR="00000000" w:rsidRPr="00000000">
        <w:rPr>
          <w:rtl w:val="0"/>
        </w:rPr>
        <w:t xml:space="preserve"> // join bằng nhiều cột loại là inner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// ngoài inner có cross, outer, full, fullouter, full_outer, left, leftouter, left_outer, right, rightouter, right_outer, semi,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// leftsemi, left_semi, anti, leftanti, left_anti.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color w:val="ff9900"/>
          <w:rtl w:val="0"/>
        </w:rPr>
        <w:t xml:space="preserve">cpa.write.mode(SaveMode.Overwrite).parquet("một đường dẫn nào đó")</w:t>
      </w:r>
      <w:r w:rsidDel="00000000" w:rsidR="00000000" w:rsidRPr="00000000">
        <w:rPr>
          <w:rtl w:val="0"/>
        </w:rPr>
        <w:tab/>
        <w:t xml:space="preserve">// lưu data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// nếu k có mode mà tồn tại data sẽ báo lỗi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// ngoài Overwrite còn Append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spacing w:after="0" w:before="180"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spacing w:before="180" w:line="240" w:lineRule="auto"/>
        <w:ind w:right="-720"/>
        <w:rPr/>
      </w:pPr>
      <w:bookmarkStart w:colFirst="0" w:colLast="0" w:name="_l6s208mvcwvv" w:id="10"/>
      <w:bookmarkEnd w:id="10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Tương tác với datasource</w:t>
      </w:r>
    </w:p>
    <w:p w:rsidR="00000000" w:rsidDel="00000000" w:rsidP="00000000" w:rsidRDefault="00000000" w:rsidRPr="00000000" w14:paraId="000000BC">
      <w:pPr>
        <w:pStyle w:val="Heading3"/>
        <w:pageBreakBefore w:val="0"/>
        <w:spacing w:before="180" w:line="240" w:lineRule="auto"/>
        <w:ind w:left="0" w:right="-720" w:firstLine="0"/>
        <w:rPr/>
      </w:pPr>
      <w:bookmarkStart w:colFirst="0" w:colLast="0" w:name="_tb0rv55f8wg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ageBreakBefore w:val="0"/>
        <w:spacing w:before="180" w:line="240" w:lineRule="auto"/>
        <w:ind w:left="0" w:right="-720" w:firstLine="0"/>
        <w:rPr/>
      </w:pPr>
      <w:bookmarkStart w:colFirst="0" w:colLast="0" w:name="_oprigocgqy3c" w:id="12"/>
      <w:bookmarkEnd w:id="12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dataframe.write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.format("org.apache.phoenix.spark")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.mode(SaveMode.Overwrite)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.option("table", table)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.option("zkUrl", server)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.save()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spacing w:after="0" w:before="180"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ageBreakBefore w:val="0"/>
        <w:spacing w:line="240" w:lineRule="auto"/>
        <w:ind w:left="0" w:right="-720" w:firstLine="0"/>
        <w:rPr/>
      </w:pPr>
      <w:bookmarkStart w:colFirst="0" w:colLast="0" w:name="_898islx826b9" w:id="13"/>
      <w:bookmarkEnd w:id="13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0"/>
        </w:rPr>
        <w:t xml:space="preserve">Cassandra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dataframe.write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.format("org.apache.spark.sql.cassandra")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.mode(org.apache.spark.sql.SaveMode.Append)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.option("spark.cassandra.connection.host", cassHost)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.option("keyspace", ks)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.option("table", table)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.save()</w:t>
      </w:r>
    </w:p>
    <w:p w:rsidR="00000000" w:rsidDel="00000000" w:rsidP="00000000" w:rsidRDefault="00000000" w:rsidRPr="00000000" w14:paraId="000000D0">
      <w:pPr>
        <w:pStyle w:val="Heading3"/>
        <w:pageBreakBefore w:val="0"/>
        <w:spacing w:line="240" w:lineRule="auto"/>
        <w:ind w:left="0" w:right="-720" w:firstLine="0"/>
        <w:rPr/>
      </w:pPr>
      <w:bookmarkStart w:colFirst="0" w:colLast="0" w:name="_1mwqidcticbm" w:id="14"/>
      <w:bookmarkEnd w:id="14"/>
      <w:r w:rsidDel="00000000" w:rsidR="00000000" w:rsidRPr="00000000">
        <w:rPr>
          <w:rtl w:val="0"/>
        </w:rPr>
        <w:t xml:space="preserve">3.3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def saveToEs(spark: SparkSession, df: DataFrame, index: String, _type: String): Unit = {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val resource = index + "/" + _type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var conf: Map[String, String] = Map[String, String]()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(("es.resource", resource))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(("es.nodes", ConfigInfo.ES_SEED_HOST))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(("es.port", ConfigInfo.ES_PORT))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(("es.mapping.id", "id"))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(("es.write.operation", "upsert"))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(("es.net.http.auth.user", "elastic"))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(("es.net.http.auth.pass", "admin@123"))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conf += (("es.mapping.exclude", "id"))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df.saveToEs(conf)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ageBreakBefore w:val="0"/>
        <w:spacing w:line="240" w:lineRule="auto"/>
        <w:ind w:left="0" w:right="-720" w:firstLine="0"/>
        <w:rPr>
          <w:sz w:val="30"/>
          <w:szCs w:val="30"/>
        </w:rPr>
      </w:pPr>
      <w:bookmarkStart w:colFirst="0" w:colLast="0" w:name="_eu3vdkp7vc27" w:id="15"/>
      <w:bookmarkEnd w:id="15"/>
      <w:r w:rsidDel="00000000" w:rsidR="00000000" w:rsidRPr="00000000">
        <w:rPr>
          <w:sz w:val="30"/>
          <w:szCs w:val="30"/>
          <w:rtl w:val="0"/>
        </w:rPr>
        <w:t xml:space="preserve">3.4 Aerospike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def push(data: List[AeroData], seeds: String, timeout: Int): Unit = {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if (data == null || data.isEmpty) return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val client = AeroFactory.connect(seeds)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for (aeroData &lt;- data) {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val expire = aeroData.expire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val writePolicy = new WritePolicy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writePolicy.setTimeout(timeout)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writePolicy.expiration = expire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writePolicy.sendKey = true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client.put(writePolicy, aeroData.key, aeroData.putOpBins:_*)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} catch {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case e: AerospikeException =&gt;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    logger.error("error push data into aerospike {}", e)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  client.close()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spacing w:line="240" w:lineRule="auto"/>
        <w:ind w:right="-720"/>
        <w:rPr/>
      </w:pPr>
      <w:bookmarkStart w:colFirst="0" w:colLast="0" w:name="_oevsa2fjv5bm" w:id="16"/>
      <w:bookmarkEnd w:id="16"/>
      <w:r w:rsidDel="00000000" w:rsidR="00000000" w:rsidRPr="00000000">
        <w:rPr>
          <w:rtl w:val="0"/>
        </w:rPr>
        <w:t xml:space="preserve">4. Nâng cao</w:t>
      </w:r>
    </w:p>
    <w:p w:rsidR="00000000" w:rsidDel="00000000" w:rsidP="00000000" w:rsidRDefault="00000000" w:rsidRPr="00000000" w14:paraId="000000F9">
      <w:pPr>
        <w:pStyle w:val="Heading3"/>
        <w:pageBreakBefore w:val="0"/>
        <w:spacing w:line="240" w:lineRule="auto"/>
        <w:ind w:right="-720"/>
        <w:rPr/>
      </w:pPr>
      <w:bookmarkStart w:colFirst="0" w:colLast="0" w:name="_7jxhzj1p58wv" w:id="17"/>
      <w:bookmarkEnd w:id="17"/>
      <w:r w:rsidDel="00000000" w:rsidR="00000000" w:rsidRPr="00000000">
        <w:rPr>
          <w:rtl w:val="0"/>
        </w:rPr>
        <w:t xml:space="preserve">4.1 UDFs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https://spark.apache.org/docs/latest/sql-ref-functions-udf-scalar.html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viết tắt của User Defined Functions</w:t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là những hàm mình có thể custom dùng như các hàm count, max, … ở trên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val temp1 = Seq(1, 2, 3, 4).toDF("id")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val temp2 = Seq(1, 3, 5, 6).toDF("id")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val udf1 = udf(() =&gt; Math.random())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val udf2 = udf((i: Int) =&gt; i.toString + "tuana9a")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temp1.select($"id", udf1().as("random")).show()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2038350" cy="1762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temp2.select($"id", udf2($"id").as("tuana9a")).show()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1247775" cy="171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ageBreakBefore w:val="0"/>
        <w:spacing w:before="180" w:line="240" w:lineRule="auto"/>
        <w:ind w:right="-720"/>
        <w:rPr/>
      </w:pPr>
      <w:bookmarkStart w:colFirst="0" w:colLast="0" w:name="_efruxp6amts6" w:id="18"/>
      <w:bookmarkEnd w:id="18"/>
      <w:r w:rsidDel="00000000" w:rsidR="00000000" w:rsidRPr="00000000">
        <w:rPr>
          <w:rtl w:val="0"/>
        </w:rPr>
        <w:t xml:space="preserve">4.2 UDAFs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https://spark.apache.org/docs/latest/sql-ref-functions-udf-aggregate.html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- viết tắt của User Defined Aggregate Functions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- xử lí với tập data, giống map reduce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ageBreakBefore w:val="0"/>
        <w:spacing w:line="240" w:lineRule="auto"/>
        <w:ind w:left="0" w:right="-720" w:firstLine="0"/>
        <w:rPr/>
      </w:pPr>
      <w:bookmarkStart w:colFirst="0" w:colLast="0" w:name="_hqazhri0hz89" w:id="19"/>
      <w:bookmarkEnd w:id="19"/>
      <w:r w:rsidDel="00000000" w:rsidR="00000000" w:rsidRPr="00000000">
        <w:rPr>
          <w:rtl w:val="0"/>
        </w:rPr>
        <w:t xml:space="preserve">4.4 Reshape data with pivot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ind w:right="-720"/>
        <w:rPr/>
      </w:pPr>
      <w:r w:rsidDel="00000000" w:rsidR="00000000" w:rsidRPr="00000000">
        <w:rPr>
          <w:rtl w:val="0"/>
        </w:rPr>
        <w:br w:type="textWrapping"/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https://databricks.com/blog/2016/02/09/reshaping-data-with-pivot-in-apache-spark.html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  <w:t xml:space="preserve">-  đại số, xoay cột, xoay hàng, múa quạt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pageBreakBefore w:val="0"/>
        <w:spacing w:line="240" w:lineRule="auto"/>
        <w:ind w:right="-720"/>
        <w:rPr/>
      </w:pPr>
      <w:bookmarkStart w:colFirst="0" w:colLast="0" w:name="_22qp55vfjcl1" w:id="20"/>
      <w:bookmarkEnd w:id="20"/>
      <w:r w:rsidDel="00000000" w:rsidR="00000000" w:rsidRPr="00000000">
        <w:rPr>
          <w:rtl w:val="0"/>
        </w:rPr>
        <w:t xml:space="preserve">5. Bonus</w:t>
      </w:r>
    </w:p>
    <w:p w:rsidR="00000000" w:rsidDel="00000000" w:rsidP="00000000" w:rsidRDefault="00000000" w:rsidRPr="00000000" w14:paraId="00000117">
      <w:pPr>
        <w:pStyle w:val="Heading3"/>
        <w:pageBreakBefore w:val="0"/>
        <w:rPr/>
      </w:pPr>
      <w:bookmarkStart w:colFirst="0" w:colLast="0" w:name="_wlxrgkjb97t8" w:id="21"/>
      <w:bookmarkEnd w:id="21"/>
      <w:r w:rsidDel="00000000" w:rsidR="00000000" w:rsidRPr="00000000">
        <w:rPr>
          <w:rtl w:val="0"/>
        </w:rPr>
        <w:t xml:space="preserve">5.1 data dạng kết tập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case class Person(name: String, age: Int)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case class Couple(husband: Person, waifu: Person)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case class Family(couple: Couple, childs: List[Person])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val person1 = Person("tuana9a", 21)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val person2 = Person("gemdino", 21)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val person3 = Person("long", 21)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val person4 = Person("ngan", 19)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val person5 = Person("tuan anh", 1)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val couple1 = Couple(person1, person2)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val couple2 = Couple(person3, person4)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val dataset1 = Seq(couple1, couple2).toDS()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dataset1.show()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66975" cy="1247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dataset1.printSchema()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71850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// parquet hơn excel, csv ở khoản này :V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val family1 = Family(couple1, Seq(person5).toList)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val dataset2 = Seq(family1).toDS()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dataset2.show()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29050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dataset2.printSchema()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05225" cy="2533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// chơi cả data dạng list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rk.apache.org/docs/latest/sql-ref-functions-udf-scalar.html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rk.apache.org/docs/latest/api/scala/org/apache/spark/index.html" TargetMode="External"/><Relationship Id="rId15" Type="http://schemas.openxmlformats.org/officeDocument/2006/relationships/hyperlink" Target="https://databricks.com/blog/2016/02/09/reshaping-data-with-pivot-in-apache-spark.html" TargetMode="External"/><Relationship Id="rId14" Type="http://schemas.openxmlformats.org/officeDocument/2006/relationships/hyperlink" Target="https://spark.apache.org/docs/latest/sql-ref-functions-udf-aggregate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spark.apache.org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spark.apache.org/docs/latest/quick-start.html" TargetMode="External"/><Relationship Id="rId8" Type="http://schemas.openxmlformats.org/officeDocument/2006/relationships/hyperlink" Target="https://spark.apache.org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