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52149o3yxs3" w:id="0"/>
      <w:bookmarkEnd w:id="0"/>
      <w:r w:rsidDel="00000000" w:rsidR="00000000" w:rsidRPr="00000000">
        <w:rPr>
          <w:rtl w:val="0"/>
        </w:rPr>
        <w:t xml:space="preserve">Băng thông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kịch bản: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- node1, node2, </w:t>
      </w:r>
      <w:r w:rsidDel="00000000" w:rsidR="00000000" w:rsidRPr="00000000">
        <w:rPr>
          <w:rtl w:val="0"/>
        </w:rPr>
        <w:t xml:space="preserve">node3</w:t>
      </w:r>
      <w:r w:rsidDel="00000000" w:rsidR="00000000" w:rsidRPr="00000000">
        <w:rPr>
          <w:rtl w:val="0"/>
        </w:rPr>
        <w:t xml:space="preserve"> và node 1 là primary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- đang insert 500 bản ghi vào primary (writeConcern mặc định: 1)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primary network bandwidth về gần 0 (các secondaries còn lại bình thường)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sau đó network giữa primary về lại bình thường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hiện tượng: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insert: chậm hơn hẳn (gần như bị treo)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- client read from primary: cũng bị treo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read from secondary: nothing happened (trả về không nhất quán)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sau đó một secondary lên làm primary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tốc độ client insert về bình thường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báo đã insert 500 records tuy nhiên sau đó check chỉ còn 498 (bay mất 2 chú)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- ngay khi primary join lại thì 2 record đã được insert của primary bị rollback lại (batch cũng có thể bị rollback)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+ những record đã được rollback nằm ở &lt;dbpath&gt;/rollback/</w:t>
      </w:r>
    </w:p>
    <w:p w:rsidR="00000000" w:rsidDel="00000000" w:rsidP="00000000" w:rsidRDefault="00000000" w:rsidRPr="00000000" w14:paraId="00000011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ab/>
        <w:tab/>
        <w:t xml:space="preserve">VD: </w:t>
      </w:r>
      <w:r w:rsidDel="00000000" w:rsidR="00000000" w:rsidRPr="00000000">
        <w:rPr>
          <w:highlight w:val="green"/>
          <w:rtl w:val="0"/>
        </w:rPr>
        <w:t xml:space="preserve">/data/db/rollback/d80ff428-954a-43dc-95df-23dd7bebf0bf/removed.2021-08-11T03-09-02.1.bson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details blog:</w:t>
      </w:r>
    </w:p>
    <w:p w:rsidR="00000000" w:rsidDel="00000000" w:rsidP="00000000" w:rsidRDefault="00000000" w:rsidRPr="00000000" w14:paraId="00000014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https://www.percona.com/blog/2018/05/01/mongodb-rollback-in-replicaset/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phòng chánh: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- để writeConcern &gt; 1 ( 1 là mặc định) để đảm bảo ngoài primary thì đã có secondary khác nhận được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và không xảy ra tình huống auto rollback gây thất thoát dữ liệu (ĐÃ TEST)</w:t>
      </w:r>
    </w:p>
    <w:p w:rsidR="00000000" w:rsidDel="00000000" w:rsidP="00000000" w:rsidRDefault="00000000" w:rsidRPr="00000000" w14:paraId="00000019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https://docs.mongodb.com/manual/reference/command/setDefaultRWConcern/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 xml:space="preserve">- hoặc set mặc định cho db như sau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db.adminCommand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  "setDefaultRWConcern" : 1,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  "defaultWriteConcern" : {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    "w" : 2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xcc1apnph0jk" w:id="1"/>
      <w:bookmarkEnd w:id="1"/>
      <w:r w:rsidDel="00000000" w:rsidR="00000000" w:rsidRPr="00000000">
        <w:rPr>
          <w:rtl w:val="0"/>
        </w:rPr>
        <w:t xml:space="preserve">Đóng socket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kịch bản: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- node1, node2, node3 với node1 là primary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đang insert vào node1 primary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primary đột ngột mất mạng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+ rút cáp, tắt interface, ...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sau đó nối cáp mạng lại cho primary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hiện tượng: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write: exception and stop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read from primary: exception and stop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client read from secondary: treo và sau đó tiếp tục bình thường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primary local check có 750 record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secondary check có 250 record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primary rollback 500 bản ghi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phòng chánh: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writeConcern &gt;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dq4yt3tyks33" w:id="2"/>
      <w:bookmarkEnd w:id="2"/>
      <w:r w:rsidDel="00000000" w:rsidR="00000000" w:rsidRPr="00000000">
        <w:rPr>
          <w:rtl w:val="0"/>
        </w:rPr>
        <w:t xml:space="preserve">Member S</w:t>
      </w:r>
      <w:r w:rsidDel="00000000" w:rsidR="00000000" w:rsidRPr="00000000">
        <w:rPr>
          <w:rtl w:val="0"/>
        </w:rPr>
        <w:t xml:space="preserve">tale State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kịch bản: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- node1, node2, node3 với node1 là primary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rtl w:val="0"/>
        </w:rPr>
        <w:t xml:space="preserve">node3</w:t>
      </w:r>
      <w:r w:rsidDel="00000000" w:rsidR="00000000" w:rsidRPr="00000000">
        <w:rPr>
          <w:rtl w:val="0"/>
        </w:rPr>
        <w:t xml:space="preserve"> không thể kết nối tới node1 và </w:t>
      </w:r>
      <w:r w:rsidDel="00000000" w:rsidR="00000000" w:rsidRPr="00000000">
        <w:rPr>
          <w:rtl w:val="0"/>
        </w:rPr>
        <w:t xml:space="preserve">node2</w:t>
      </w:r>
      <w:r w:rsidDel="00000000" w:rsidR="00000000" w:rsidRPr="00000000">
        <w:rPr>
          <w:rtl w:val="0"/>
        </w:rPr>
        <w:t xml:space="preserve"> (sync source)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+ mất mạng, đứt cáp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+ mạng chậm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"sync source" node1 oplog collections vượt kích thước (những oplog cũ bị xoá)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hiện tượng: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rtl w:val="0"/>
        </w:rPr>
        <w:t xml:space="preserve">node3</w:t>
      </w:r>
      <w:r w:rsidDel="00000000" w:rsidR="00000000" w:rsidRPr="00000000">
        <w:rPr>
          <w:rtl w:val="0"/>
        </w:rPr>
        <w:t xml:space="preserve"> không thể tiếp tục sync, rơi vào trạng thái RECOVERING mãi mãi (stale)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giải pháp: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- resync member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hiện tượng member bị "đi sau" primary này rất khó xảy ra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2fkcc5nwzkh8" w:id="3"/>
      <w:bookmarkEnd w:id="3"/>
      <w:r w:rsidDel="00000000" w:rsidR="00000000" w:rsidRPr="00000000">
        <w:rPr>
          <w:rtl w:val="0"/>
        </w:rPr>
        <w:t xml:space="preserve">Member rejoin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kịch bản: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node1, node2, node3, node4 với node1 là primary, </w:t>
      </w:r>
      <w:r w:rsidDel="00000000" w:rsidR="00000000" w:rsidRPr="00000000">
        <w:rPr>
          <w:rtl w:val="0"/>
        </w:rPr>
        <w:t xml:space="preserve">node4</w:t>
      </w:r>
      <w:r w:rsidDel="00000000" w:rsidR="00000000" w:rsidRPr="00000000">
        <w:rPr>
          <w:rtl w:val="0"/>
        </w:rPr>
        <w:t xml:space="preserve"> là node bên ngoài replica set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node1, node2, node3 trong một replica set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node3 down, sau đó dns của node3 trỏ tới node4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rejoin node3 sau đó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hiện tượng: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khi down rs.status() báo node3 không thể truy cập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sau cập nhật dns, rs.status() báo node3 online (tức node4)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node4 sync data từ node1 như bình thường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node3 restart và tiếp tục sync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từ đây trở đi không có lỗi gì xảy ra cả 2 node3 gốc và node3 mới (node4) đều sync bình thường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3goey2gubyv" w:id="4"/>
      <w:bookmarkEnd w:id="4"/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tất cả operations trong transaction đều isolate với nhau và với các secondary (kể cả với write concern)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chỉ khi commit, đóng transaction thì các operations này mới tới các secondary khác và dữ liệu được cập nhật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 transaction trên test database không có oplog ?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transaction sẽ sinh ra oplog command applyOps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oplog này thuộc loại command sẽ được áp trực tiếp lên các secondary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vmmm1xr5m7d" w:id="5"/>
      <w:bookmarkEnd w:id="5"/>
      <w:r w:rsidDel="00000000" w:rsidR="00000000" w:rsidRPr="00000000">
        <w:rPr>
          <w:rtl w:val="0"/>
        </w:rPr>
        <w:t xml:space="preserve">Data Synchronization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primary die và secondary có độ ưu tiên thấp nhưng được data mới nhất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kịch bản: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trước khi primary down data được sync tới node có độ ưu tiên thấp hơn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có độ ưu tiên cao hơn thì chưa có data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hiện tượng: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có độ ưu tiên cao hơn vẫn làm secondary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có độ ưu tiên thấp làm primary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có độ ưu tên cao sync từ node có độ ưu tiên thấp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sau đó node có độ ưu tiên cao hơn lên làm primary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24480" w:w="158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rcona.com/blog/2018/05/01/mongodb-rollback-in-replicaset/" TargetMode="External"/><Relationship Id="rId7" Type="http://schemas.openxmlformats.org/officeDocument/2006/relationships/hyperlink" Target="https://docs.mongodb.com/manual/reference/command/setDefaultRWConc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