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q5ygzcciq70" w:id="0"/>
      <w:bookmarkEnd w:id="0"/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mrsvhlmgf11" w:id="1"/>
      <w:bookmarkEnd w:id="1"/>
      <w:r w:rsidDel="00000000" w:rsidR="00000000" w:rsidRPr="00000000">
        <w:rPr>
          <w:rtl w:val="0"/>
        </w:rPr>
        <w:t xml:space="preserve">Storage Engine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hykscamydl8" w:id="2"/>
      <w:bookmarkEnd w:id="2"/>
      <w:r w:rsidDel="00000000" w:rsidR="00000000" w:rsidRPr="00000000">
        <w:rPr>
          <w:rtl w:val="0"/>
        </w:rPr>
        <w:t xml:space="preserve">WiredTiger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https://docs.mongodb.com/manual/core/wiredtiger/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e3ijyaamanf" w:id="3"/>
      <w:bookmarkEnd w:id="3"/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(Checkpoints)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 snapshot presents a consistent view of the in-memory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WiredTiger sử dụng MultiVersion Concurrency Control (MVCC)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với mỗi “operation” sẽ tương tác với một “snapshot” của data tức nhất quán với mỗi “operation”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và độc lập với các operations khác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Khi ghi dữ liệu WiredTiger ghi toàn bộ data trong “snapshot” tạo ra một “checkpoint” nằm trong files đã ghi xuống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Khi tạo một “checkpoint” mới “checkpoint” cũ vẫn giữ nguyên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chỉ khi “checkpoint” mới và “meta data” đã được ghi xuống files và có thể truy cập thì “checkpoint” cũ sẽ được giải phóng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do vậy nếu trong quá trình ghi "checkpoint" mới có xảy ra lỗi thì có thể khôi phục từ checkpoint cũ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Checkpoint có thể được sử dụng làm “recovery points”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Từ bản 3.6 MongoDB tự động tạo checkpoint mỗi 60s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i3z0u5etty9" w:id="4"/>
      <w:bookmarkEnd w:id="4"/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WiredTiger sử dụng write-ahead log (WAL) và chứa log “all data modifications” giữa 2 “checkpoint”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WiredTiger sử dụng “checkpoint” và “journal” để đảm bảo tính an toàn dữ liệu bằng cách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 xml:space="preserve">"replay" lại tất cả chỉnh sửa từ lần cuối "checkpoint"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Journal Process</w:t>
      </w:r>
    </w:p>
    <w:p w:rsidR="00000000" w:rsidDel="00000000" w:rsidP="00000000" w:rsidRDefault="00000000" w:rsidRPr="00000000" w14:paraId="0000001F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https://docs.mongodb.com/v4.4/core/journaling/#std-label-journal-process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Nếu tắt thì khi thoát, crash mongod bạn sẽ mất toàn bộ chỉnh sửa từ lần cuối checkpoint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htyl6o30vw4" w:id="5"/>
      <w:bookmarkEnd w:id="5"/>
      <w:r w:rsidDel="00000000" w:rsidR="00000000" w:rsidRPr="00000000">
        <w:rPr>
          <w:rtl w:val="0"/>
        </w:rPr>
        <w:t xml:space="preserve">In-Memory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(Enterprise)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y0rzlcrwkz8z" w:id="6"/>
      <w:bookmarkEnd w:id="6"/>
      <w:r w:rsidDel="00000000" w:rsidR="00000000" w:rsidRPr="00000000">
        <w:rPr>
          <w:rtl w:val="0"/>
        </w:rPr>
        <w:t xml:space="preserve">Backup - Restore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https://docs.mongodb.com/manual/core/backups/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fsls5m4xoqe" w:id="7"/>
      <w:bookmarkEnd w:id="7"/>
      <w:r w:rsidDel="00000000" w:rsidR="00000000" w:rsidRPr="00000000">
        <w:rPr>
          <w:rtl w:val="0"/>
        </w:rPr>
        <w:t xml:space="preserve">MongoDB Tools</w:t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https://docs.mongodb.com/manual/tutorial/backup-and-restore-tools/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mongodb version</w:t>
      </w:r>
      <w:r w:rsidDel="00000000" w:rsidR="00000000" w:rsidRPr="00000000">
        <w:rPr>
          <w:rtl w:val="0"/>
        </w:rPr>
        <w:t xml:space="preserve">: 5.0, 4.4, 4.2, 4.0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mongodump</w:t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https://docs.mongodb.com/database-tools/mongodump/#mongodb-binary-bin.mongodump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 dump từ primary</w:t>
      </w:r>
    </w:p>
    <w:p w:rsidR="00000000" w:rsidDel="00000000" w:rsidP="00000000" w:rsidRDefault="00000000" w:rsidRPr="00000000" w14:paraId="00000031">
      <w:pPr>
        <w:ind w:left="72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mongodump --uri="mongodb://vm-01.local:27017,vm-02.local:27017/?replicaSet=rs0"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mongodump --uri="mongodb://vm-01.local:27017,vm-02.local:27017/?replicaSet=rs0" -u admin -p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- dump từ secondary</w:t>
      </w:r>
    </w:p>
    <w:p w:rsidR="00000000" w:rsidDel="00000000" w:rsidP="00000000" w:rsidRDefault="00000000" w:rsidRPr="00000000" w14:paraId="00000035">
      <w:pPr>
        <w:ind w:left="72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mongodump --uri="mongodb://vm-01.local:27017/?replicaSet=rs0&amp;readPreference=secondary"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mongodump --uri="mongodb://vm-01.local:27017/?replicaSet=rs0&amp;readPreference=secondary" -u admin -p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- mongodump có tương tác với instance dẫn tới ảnh hưởng performance khi chạy (traffic, memory)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https://docs.mongodb.com/manual/tutorial/backup-and-restore-tools/#performance-considerations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 dump từ secondary không ảnh hưởng primary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 mongodump output dữ liệu tại máy chạy lệnh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 mặc định dump toàn bộ các database (trừ local) và collection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ff0000"/>
          <w:rtl w:val="0"/>
        </w:rPr>
        <w:t xml:space="preserve">cấu trúc indexes của collection được dump theo data</w:t>
      </w:r>
      <w:r w:rsidDel="00000000" w:rsidR="00000000" w:rsidRPr="00000000">
        <w:rPr>
          <w:rtl w:val="0"/>
        </w:rPr>
        <w:t xml:space="preserve"> (để mongorestore và mongod tự build lại)</w:t>
      </w:r>
    </w:p>
    <w:p w:rsidR="00000000" w:rsidDel="00000000" w:rsidP="00000000" w:rsidRDefault="00000000" w:rsidRPr="00000000" w14:paraId="0000003E">
      <w:pPr>
        <w:ind w:left="72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https://docs.mongodb.com/database-tools/mongodump/#data-exclusion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mongorestore</w:t>
      </w:r>
    </w:p>
    <w:p w:rsidR="00000000" w:rsidDel="00000000" w:rsidP="00000000" w:rsidRDefault="00000000" w:rsidRPr="00000000" w14:paraId="0000004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https://docs.mongodb.com/database-tools/mongorestore/#mongodb-binary-bin.mongorestore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mongorestore mongodb://vm-01.local:27017,vm-02.local:27017,vm-03.local:27017 dump/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highlight w:val="cyan"/>
          <w:rtl w:val="0"/>
        </w:rPr>
        <w:t xml:space="preserve">mongorestore mongodb://vm-01.local:27017,vm-02.local:27017,vm-03.local:27017 dump/ -u admin -p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ff0000"/>
          <w:rtl w:val="0"/>
        </w:rPr>
        <w:t xml:space="preserve">indexes </w:t>
      </w:r>
      <w:r w:rsidDel="00000000" w:rsidR="00000000" w:rsidRPr="00000000">
        <w:rPr>
          <w:rtl w:val="0"/>
        </w:rPr>
        <w:t xml:space="preserve">data khi mongodump</w:t>
      </w:r>
      <w:r w:rsidDel="00000000" w:rsidR="00000000" w:rsidRPr="00000000">
        <w:rPr>
          <w:color w:val="ff0000"/>
          <w:rtl w:val="0"/>
        </w:rPr>
        <w:t xml:space="preserve"> được build lại</w:t>
      </w:r>
      <w:r w:rsidDel="00000000" w:rsidR="00000000" w:rsidRPr="00000000">
        <w:rPr>
          <w:rtl w:val="0"/>
        </w:rPr>
        <w:t xml:space="preserve"> (sau khi dữ liệu được load hết)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- version server mongodump phải match version mongorestore VD: 4.4.x và 4.4.x //nhưng test dữ liệu thông thường thì vẫn OK 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trình tự khôi phục</w:t>
      </w:r>
    </w:p>
    <w:p w:rsidR="00000000" w:rsidDel="00000000" w:rsidP="00000000" w:rsidRDefault="00000000" w:rsidRPr="00000000" w14:paraId="0000004A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 xml:space="preserve">B1: (nếu cần) restart các node 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B2: kết nối tới 1 node bất kì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B3: (nếu cần) khởi tạo lại replica set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highlight w:val="cyan"/>
          <w:rtl w:val="0"/>
        </w:rPr>
        <w:t xml:space="preserve">rs.initiate</w:t>
      </w:r>
      <w:r w:rsidDel="00000000" w:rsidR="00000000" w:rsidRPr="00000000">
        <w:rPr>
          <w:rtl w:val="0"/>
        </w:rPr>
        <w:t xml:space="preserve">( {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   _id : "rs0",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   members: [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{ _id: 0, host: "vm-01.local:27017" },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{ _id: 1, host: "vm-02.local:27017" },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{ _id: 2, host: "vm-03.local:27017" }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B4: khôi phục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mongorestore mongodb://vm-01.local:27017,vm-02.local:27017,vm-03.local:27017 dump/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d26fgqj3ev3t" w:id="8"/>
      <w:bookmarkEnd w:id="8"/>
      <w:r w:rsidDel="00000000" w:rsidR="00000000" w:rsidRPr="00000000">
        <w:rPr>
          <w:rtl w:val="0"/>
        </w:rPr>
        <w:t xml:space="preserve">Copy Files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trình tự backup</w:t>
        <w:tab/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copy files với những công cụ như cp, scp, 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để đảm bảo dữ liệu đã được ghi xuống đĩa và trong quá trình backup không có bất kì update nào được thực thi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chúng ta cần lock db và flush toàn bộ snapshot từ RAM xuống files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https://docs.mongodb.com/manual/reference/method/db.fsyncLock/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db.fsyncLock()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sau khi lock việc copy files có thể diễn ra an toàn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khi copy xong chúng là unlock instance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https://docs.mongodb.com/manual/reference/method/db.fsyncUnlock/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db.fsyncUnlock()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trình tự khôi phục</w:t>
      </w:r>
    </w:p>
    <w:p w:rsidR="00000000" w:rsidDel="00000000" w:rsidP="00000000" w:rsidRDefault="00000000" w:rsidRPr="00000000" w14:paraId="0000006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https://docs.mongodb.com/v4.4/tutorial/restore-replica-set-from-backup/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khởi bật một instance với mode standalone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kết nối tới instance đó và </w:t>
      </w:r>
      <w:r w:rsidDel="00000000" w:rsidR="00000000" w:rsidRPr="00000000">
        <w:rPr>
          <w:color w:val="ff0000"/>
          <w:rtl w:val="0"/>
        </w:rPr>
        <w:t xml:space="preserve">drop database local ?</w:t>
      </w:r>
    </w:p>
    <w:p w:rsidR="00000000" w:rsidDel="00000000" w:rsidP="00000000" w:rsidRDefault="00000000" w:rsidRPr="00000000" w14:paraId="00000072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use local</w:t>
      </w:r>
    </w:p>
    <w:p w:rsidR="00000000" w:rsidDel="00000000" w:rsidP="00000000" w:rsidRDefault="00000000" w:rsidRPr="00000000" w14:paraId="00000073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db.drop()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restart instance đó với mode replica set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khởi tạo primary replica set trên chính instance này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add lần lượt lại các members (các member có db rỗng)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c4vvjgmxh9q3" w:id="9"/>
      <w:bookmarkEnd w:id="9"/>
      <w:r w:rsidDel="00000000" w:rsidR="00000000" w:rsidRPr="00000000">
        <w:rPr>
          <w:rtl w:val="0"/>
        </w:rPr>
        <w:t xml:space="preserve">Filesystem Snapshot</w:t>
      </w:r>
    </w:p>
    <w:p w:rsidR="00000000" w:rsidDel="00000000" w:rsidP="00000000" w:rsidRDefault="00000000" w:rsidRPr="00000000" w14:paraId="0000007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https://docs.mongodb.com/manual/tutorial/backup-with-filesystem-snapshots/#std-label-lvm-backup-and-restore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snapshot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https://docs.mongodb.com/manual/tutorial/backup-with-filesystem-snapshots/#create-a-snapshot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lvcreate --size 100M --snapshot --name mdb-snap01 /dev/vg0/mongodb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archive a snapshot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https://docs.mongodb.com/manual/tutorial/backup-with-filesystem-snapshots/#archive-a-snapshot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umount /dev/vg0/mdb-snap01</w:t>
      </w:r>
    </w:p>
    <w:p w:rsidR="00000000" w:rsidDel="00000000" w:rsidP="00000000" w:rsidRDefault="00000000" w:rsidRPr="00000000" w14:paraId="00000086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dd if=/dev/vg0/mdb-snap01 | gzip &gt; mdb-snap01.gz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restore a snapshot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https://docs.mongodb.com/manual/tutorial/backup-with-filesystem-snapshots/#restore-a-snapshot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lvcreate --size 1G --name mdb-new vg0</w:t>
      </w:r>
    </w:p>
    <w:p w:rsidR="00000000" w:rsidDel="00000000" w:rsidP="00000000" w:rsidRDefault="00000000" w:rsidRPr="00000000" w14:paraId="0000008B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gzip -d -c mdb-snap01.gz | dd of=/dev/vg0/mdb-new</w:t>
      </w:r>
    </w:p>
    <w:p w:rsidR="00000000" w:rsidDel="00000000" w:rsidP="00000000" w:rsidRDefault="00000000" w:rsidRPr="00000000" w14:paraId="0000008C">
      <w:pPr>
        <w:ind w:left="144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mount /dev/vg0/mdb-new /srv/mongodb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ind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https://docs.mongodb.com/manual/tutorial/backup-with-filesystem-snapshots/#restore-directly-from-a-snapshot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https://docs.mongodb.com/manual/tutorial/backup-with-filesystem-snapshots/#remote-backup-storage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https://docs.mongodb.com/manual/tutorial/restore-replica-set-from-backup/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dqf2xzrvfcl6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tp969gdi2fan" w:id="11"/>
      <w:bookmarkEnd w:id="11"/>
      <w:r w:rsidDel="00000000" w:rsidR="00000000" w:rsidRPr="00000000">
        <w:rPr>
          <w:rtl w:val="0"/>
        </w:rPr>
        <w:t xml:space="preserve">Database Profiler</w:t>
      </w:r>
    </w:p>
    <w:p w:rsidR="00000000" w:rsidDel="00000000" w:rsidP="00000000" w:rsidRDefault="00000000" w:rsidRPr="00000000" w14:paraId="0000009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https://docs.mongodb.com/manual/tutorial/manage-the-database-profiler/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mongodb cho phép lưu lại những "database command" đã được thực thi trong một mongod instance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"database command" này bao gồm CRUD, administration command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những thông tin này lưu trong collections </w:t>
      </w:r>
      <w:r w:rsidDel="00000000" w:rsidR="00000000" w:rsidRPr="00000000">
        <w:rPr>
          <w:highlight w:val="cyan"/>
          <w:rtl w:val="0"/>
        </w:rPr>
        <w:t xml:space="preserve">system.profile</w:t>
      </w:r>
      <w:r w:rsidDel="00000000" w:rsidR="00000000" w:rsidRPr="00000000">
        <w:rPr>
          <w:rtl w:val="0"/>
        </w:rPr>
        <w:t xml:space="preserve"> (capped collection) nằm trong database mà operations này tương tác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những level mà profiler collect dữ liệu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7639050" cy="3219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để bật tính năng profiler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db.setProfilingLevel(2)</w:t>
      </w:r>
      <w:r w:rsidDel="00000000" w:rsidR="00000000" w:rsidRPr="00000000">
        <w:rPr>
          <w:rtl w:val="0"/>
        </w:rPr>
        <w:tab/>
        <w:t xml:space="preserve">// 2 là level trong bảng ở trên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một vài ví dụ của một details operation trong collections system.profile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13660" cy="8467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231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5635" cy="8524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23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852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852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2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5zaz8m6lue01" w:id="12"/>
      <w:bookmarkEnd w:id="12"/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Connection Pool</w:t>
      </w:r>
    </w:p>
    <w:p w:rsidR="00000000" w:rsidDel="00000000" w:rsidP="00000000" w:rsidRDefault="00000000" w:rsidRPr="00000000" w14:paraId="000000A7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https://docs.mongodb.com/manual/reference/configuration-options/#mongodb-setting-net.maxIncomingConnections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phía client driver mặc định sử dụng connections pool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config số lượng connection đồng thời tối đa cho một mongod hoặc mongos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config này hữu ích cho mongos khi client tạo nhiều kết nối và cho phép connection "timeout" thay vì bị đóng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do vậy nên set giá trị cao hơn số lượng tối đa clients tạo kết nối or cao hơn size của connections pool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config này cũng giúp mongos không bị "connections spikes" tức số lượng connection cao đột biến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(tức nếu vượt quá config các connections sau đó có thể bị drop ?)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những spike này sẽ gây ảnh hưởng tới các operation và "memory allocation" trên các shards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net.maxIncomingConnections</w:t>
      </w:r>
    </w:p>
    <w:p w:rsidR="00000000" w:rsidDel="00000000" w:rsidP="00000000" w:rsidRDefault="00000000" w:rsidRPr="00000000" w14:paraId="000000B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Type: integer</w:t>
      </w:r>
    </w:p>
    <w:p w:rsidR="00000000" w:rsidDel="00000000" w:rsidP="00000000" w:rsidRDefault="00000000" w:rsidRPr="00000000" w14:paraId="000000B2">
      <w:pPr>
        <w:ind w:left="1440" w:firstLine="720"/>
        <w:rPr/>
      </w:pPr>
      <w:r w:rsidDel="00000000" w:rsidR="00000000" w:rsidRPr="00000000">
        <w:rPr>
          <w:rtl w:val="0"/>
        </w:rPr>
        <w:t xml:space="preserve">Default: 65536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Cache</w:t>
        <w:tab/>
      </w:r>
    </w:p>
    <w:p w:rsidR="00000000" w:rsidDel="00000000" w:rsidP="00000000" w:rsidRDefault="00000000" w:rsidRPr="00000000" w14:paraId="000000B5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https://docs.mongodb.com/manual/reference/configuration-options/#mongodb-setting-storage.wiredTiger.engineConfig.cacheSizeGB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internal cache nằm trên RAM chứa các indexes và collections để giảm disk IO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giá trị nằm từ 0.25 GB tới 10000 GB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storage.wiredTiger.engineConfig.cacheSizeGB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Type: float</w:t>
      </w:r>
    </w:p>
    <w:p w:rsidR="00000000" w:rsidDel="00000000" w:rsidP="00000000" w:rsidRDefault="00000000" w:rsidRPr="00000000" w14:paraId="000000BB">
      <w:pPr>
        <w:ind w:left="1440" w:firstLine="720"/>
        <w:rPr/>
      </w:pPr>
      <w:r w:rsidDel="00000000" w:rsidR="00000000" w:rsidRPr="00000000">
        <w:rPr>
          <w:rtl w:val="0"/>
        </w:rPr>
        <w:t xml:space="preserve">Default: 50% of (RAM - 1 GB) or 256 MB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2iam5oxre2zo" w:id="13"/>
      <w:bookmarkEnd w:id="1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ongodb.com/manual/tutorial/backup-with-filesystem-snapshots/#archive-a-snapshot" TargetMode="External"/><Relationship Id="rId22" Type="http://schemas.openxmlformats.org/officeDocument/2006/relationships/hyperlink" Target="https://docs.mongodb.com/manual/tutorial/backup-with-filesystem-snapshots/#restore-directly-from-a-snapshot" TargetMode="External"/><Relationship Id="rId21" Type="http://schemas.openxmlformats.org/officeDocument/2006/relationships/hyperlink" Target="https://docs.mongodb.com/manual/tutorial/backup-with-filesystem-snapshots/#restore-a-snapshot" TargetMode="External"/><Relationship Id="rId24" Type="http://schemas.openxmlformats.org/officeDocument/2006/relationships/hyperlink" Target="https://docs.mongodb.com/manual/tutorial/restore-replica-set-from-backup/" TargetMode="External"/><Relationship Id="rId23" Type="http://schemas.openxmlformats.org/officeDocument/2006/relationships/hyperlink" Target="https://docs.mongodb.com/manual/tutorial/backup-with-filesystem-snapshots/#remote-backup-stor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tutorial/backup-and-restore-tools/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docs.mongodb.com/manual/tutorial/manage-the-database-profiler/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mongodb.com/manual/core/wiredtiger/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docs.mongodb.com/v4.4/core/journaling/#std-label-journal-process" TargetMode="External"/><Relationship Id="rId8" Type="http://schemas.openxmlformats.org/officeDocument/2006/relationships/hyperlink" Target="https://docs.mongodb.com/manual/core/backups/" TargetMode="External"/><Relationship Id="rId31" Type="http://schemas.openxmlformats.org/officeDocument/2006/relationships/hyperlink" Target="https://docs.mongodb.com/manual/reference/configuration-options/#mongodb-setting-storage.wiredTiger.engineConfig.cacheSizeGB" TargetMode="External"/><Relationship Id="rId30" Type="http://schemas.openxmlformats.org/officeDocument/2006/relationships/hyperlink" Target="https://docs.mongodb.com/manual/reference/configuration-options/#mongodb-setting-net.maxIncomingConnections" TargetMode="External"/><Relationship Id="rId11" Type="http://schemas.openxmlformats.org/officeDocument/2006/relationships/hyperlink" Target="https://docs.mongodb.com/manual/tutorial/backup-and-restore-tools/#performance-considerations" TargetMode="External"/><Relationship Id="rId10" Type="http://schemas.openxmlformats.org/officeDocument/2006/relationships/hyperlink" Target="https://docs.mongodb.com/database-tools/mongodump/#mongodb-binary-bin.mongodump" TargetMode="External"/><Relationship Id="rId13" Type="http://schemas.openxmlformats.org/officeDocument/2006/relationships/hyperlink" Target="https://docs.mongodb.com/database-tools/mongorestore/#mongodb-binary-bin.mongorestore" TargetMode="External"/><Relationship Id="rId12" Type="http://schemas.openxmlformats.org/officeDocument/2006/relationships/hyperlink" Target="https://docs.mongodb.com/database-tools/mongodump/#data-exclusion" TargetMode="External"/><Relationship Id="rId15" Type="http://schemas.openxmlformats.org/officeDocument/2006/relationships/hyperlink" Target="https://docs.mongodb.com/manual/reference/method/db.fsyncUnlock/" TargetMode="External"/><Relationship Id="rId14" Type="http://schemas.openxmlformats.org/officeDocument/2006/relationships/hyperlink" Target="https://docs.mongodb.com/manual/reference/method/db.fsyncLock/" TargetMode="External"/><Relationship Id="rId17" Type="http://schemas.openxmlformats.org/officeDocument/2006/relationships/hyperlink" Target="https://docs.mongodb.com/manual/tutorial/backup-with-filesystem-snapshots/" TargetMode="External"/><Relationship Id="rId16" Type="http://schemas.openxmlformats.org/officeDocument/2006/relationships/hyperlink" Target="https://docs.mongodb.com/v4.4/tutorial/restore-replica-set-from-backup/" TargetMode="External"/><Relationship Id="rId19" Type="http://schemas.openxmlformats.org/officeDocument/2006/relationships/hyperlink" Target="https://docs.mongodb.com/manual/tutorial/backup-with-filesystem-snapshots/#create-a-snapshot" TargetMode="External"/><Relationship Id="rId18" Type="http://schemas.openxmlformats.org/officeDocument/2006/relationships/hyperlink" Target="https://docs.mongodb.com/manual/tutorial/backup-with-filesystem-snapshots/#std-label-lvm-backup-and-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