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7.0" w:type="dxa"/>
        <w:jc w:val="left"/>
        <w:tblInd w:w="0.0" w:type="dxa"/>
        <w:tblLayout w:type="fixed"/>
        <w:tblLook w:val="0000"/>
      </w:tblPr>
      <w:tblGrid>
        <w:gridCol w:w="5246"/>
        <w:gridCol w:w="4961"/>
        <w:tblGridChange w:id="0">
          <w:tblGrid>
            <w:gridCol w:w="5246"/>
            <w:gridCol w:w="4961"/>
          </w:tblGrid>
        </w:tblGridChange>
      </w:tblGrid>
      <w:tr>
        <w:trPr>
          <w:cantSplit w:val="0"/>
          <w:trHeight w:val="1376" w:hRule="atLeast"/>
          <w:tblHeader w:val="0"/>
        </w:trPr>
        <w:tc>
          <w:tcPr>
            <w:vAlign w:val="top"/>
          </w:tcPr>
          <w:p w:rsidR="00000000" w:rsidDel="00000000" w:rsidP="00000000" w:rsidRDefault="00000000" w:rsidRPr="00000000" w14:paraId="00000002">
            <w:pPr>
              <w:tabs>
                <w:tab w:val="center" w:pos="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SỞ LAO ĐỘNG - THƯƠNG BINH VÀ XH TP. HCM</w:t>
            </w:r>
          </w:p>
          <w:p w:rsidR="00000000" w:rsidDel="00000000" w:rsidP="00000000" w:rsidRDefault="00000000" w:rsidRPr="00000000" w14:paraId="0000000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TRUNG TÂM DẠY NGHỀ LÁI XE HIỆP PHÁT</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12700</wp:posOffset>
                      </wp:positionV>
                      <wp:extent cx="2156460" cy="12700"/>
                      <wp:effectExtent b="0" l="0" r="0" t="0"/>
                      <wp:wrapNone/>
                      <wp:docPr id="2" name=""/>
                      <a:graphic>
                        <a:graphicData uri="http://schemas.microsoft.com/office/word/2010/wordprocessingShape">
                          <wps:wsp>
                            <wps:cNvCnPr/>
                            <wps:spPr>
                              <a:xfrm>
                                <a:off x="4267770" y="3780000"/>
                                <a:ext cx="21564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12700</wp:posOffset>
                      </wp:positionV>
                      <wp:extent cx="215646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156460" cy="12700"/>
                              </a:xfrm>
                              <a:prstGeom prst="rect"/>
                              <a:ln/>
                            </pic:spPr>
                          </pic:pic>
                        </a:graphicData>
                      </a:graphic>
                    </wp:anchor>
                  </w:drawing>
                </mc:Fallback>
              </mc:AlternateContent>
            </w:r>
          </w:p>
          <w:p w:rsidR="00000000" w:rsidDel="00000000" w:rsidP="00000000" w:rsidRDefault="00000000" w:rsidRPr="00000000" w14:paraId="00000005">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Số: …/20</w:t>
            </w:r>
            <w:r w:rsidDel="00000000" w:rsidR="00000000" w:rsidRPr="00000000">
              <w:rPr>
                <w:rtl w:val="0"/>
              </w:rPr>
              <w:t xml:space="preserve">__</w:t>
            </w:r>
            <w:r w:rsidDel="00000000" w:rsidR="00000000" w:rsidRPr="00000000">
              <w:rPr>
                <w:rFonts w:ascii="Times New Roman" w:cs="Times New Roman" w:eastAsia="Times New Roman" w:hAnsi="Times New Roman"/>
                <w:vertAlign w:val="baseline"/>
                <w:rtl w:val="0"/>
              </w:rPr>
              <w:t xml:space="preserve">./BB-TTDNLXHP</w:t>
            </w:r>
            <w:r w:rsidDel="00000000" w:rsidR="00000000" w:rsidRPr="00000000">
              <w:rPr>
                <w:rtl w:val="0"/>
              </w:rPr>
            </w:r>
          </w:p>
        </w:tc>
        <w:tc>
          <w:tcPr>
            <w:vAlign w:val="top"/>
          </w:tcPr>
          <w:p w:rsidR="00000000" w:rsidDel="00000000" w:rsidP="00000000" w:rsidRDefault="00000000" w:rsidRPr="00000000" w14:paraId="00000006">
            <w:pPr>
              <w:tabs>
                <w:tab w:val="center" w:pos="2340"/>
                <w:tab w:val="center" w:pos="7920"/>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7">
            <w:pPr>
              <w:tabs>
                <w:tab w:val="center" w:pos="2340"/>
                <w:tab w:val="center" w:pos="7920"/>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Độc lập – Tự do – Hạnh phúc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659890" cy="12700"/>
                      <wp:effectExtent b="0" l="0" r="0" t="0"/>
                      <wp:wrapNone/>
                      <wp:docPr id="1" name=""/>
                      <a:graphic>
                        <a:graphicData uri="http://schemas.microsoft.com/office/word/2010/wordprocessingShape">
                          <wps:wsp>
                            <wps:cNvCnPr/>
                            <wps:spPr>
                              <a:xfrm>
                                <a:off x="4516055" y="3780000"/>
                                <a:ext cx="16598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65989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59890" cy="12700"/>
                              </a:xfrm>
                              <a:prstGeom prst="rect"/>
                              <a:ln/>
                            </pic:spPr>
                          </pic:pic>
                        </a:graphicData>
                      </a:graphic>
                    </wp:anchor>
                  </w:drawing>
                </mc:Fallback>
              </mc:AlternateContent>
            </w:r>
          </w:p>
          <w:p w:rsidR="00000000" w:rsidDel="00000000" w:rsidP="00000000" w:rsidRDefault="00000000" w:rsidRPr="00000000" w14:paraId="00000008">
            <w:pPr>
              <w:tabs>
                <w:tab w:val="center" w:pos="2340"/>
                <w:tab w:val="center" w:pos="7920"/>
              </w:tabs>
              <w:jc w:val="cente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09">
            <w:pPr>
              <w:tabs>
                <w:tab w:val="center" w:pos="2340"/>
                <w:tab w:val="center" w:pos="7920"/>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i w:val="1"/>
                <w:vertAlign w:val="baseline"/>
                <w:rtl w:val="0"/>
              </w:rPr>
              <w:t xml:space="preserve">TP. Hồ Chí Minh, ngày     tháng    năm 20</w:t>
            </w:r>
            <w:r w:rsidDel="00000000" w:rsidR="00000000" w:rsidRPr="00000000">
              <w:rPr>
                <w:i w:val="1"/>
                <w:rtl w:val="0"/>
              </w:rPr>
              <w:t xml:space="preserve">__</w:t>
            </w:r>
            <w:r w:rsidDel="00000000" w:rsidR="00000000" w:rsidRPr="00000000">
              <w:rPr>
                <w:rtl w:val="0"/>
              </w:rPr>
            </w:r>
          </w:p>
        </w:tc>
      </w:tr>
    </w:tbl>
    <w:p w:rsidR="00000000" w:rsidDel="00000000" w:rsidP="00000000" w:rsidRDefault="00000000" w:rsidRPr="00000000" w14:paraId="0000000A">
      <w:pPr>
        <w:jc w:val="center"/>
        <w:rPr>
          <w:rFonts w:ascii="Times New Roman" w:cs="Times New Roman" w:eastAsia="Times New Roman" w:hAnsi="Times New Roman"/>
          <w:b w:val="0"/>
          <w:sz w:val="8"/>
          <w:szCs w:val="8"/>
          <w:vertAlign w:val="baselin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BIÊN BẢN</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XÉT DUYỆT HỒ SƠ DỰ THI TỐT NGHIỆP </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CỦA HỌC VIÊN KHÓA </w:t>
      </w:r>
      <w:r w:rsidDel="00000000" w:rsidR="00000000" w:rsidRPr="00000000">
        <w:rPr>
          <w:b w:val="1"/>
          <w:sz w:val="28"/>
          <w:szCs w:val="28"/>
          <w:rtl w:val="0"/>
        </w:rPr>
        <w:t xml:space="preserve">{course}</w:t>
      </w:r>
      <w:r w:rsidDel="00000000" w:rsidR="00000000" w:rsidRPr="00000000">
        <w:rPr>
          <w:rFonts w:ascii="Times New Roman" w:cs="Times New Roman" w:eastAsia="Times New Roman" w:hAnsi="Times New Roman"/>
          <w:b w:val="1"/>
          <w:sz w:val="28"/>
          <w:szCs w:val="28"/>
          <w:vertAlign w:val="baseline"/>
          <w:rtl w:val="0"/>
        </w:rPr>
        <w:t xml:space="preserve"> - HẠNG</w:t>
      </w:r>
      <w:r w:rsidDel="00000000" w:rsidR="00000000" w:rsidRPr="00000000">
        <w:rPr>
          <w:b w:val="1"/>
          <w:sz w:val="28"/>
          <w:szCs w:val="28"/>
          <w:rtl w:val="0"/>
        </w:rPr>
        <w:t xml:space="preserve"> {courseType}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1" w:firstLine="540"/>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Hôm nay vào lúc </w:t>
      </w:r>
      <w:r w:rsidDel="00000000" w:rsidR="00000000" w:rsidRPr="00000000">
        <w:rPr>
          <w:sz w:val="26"/>
          <w:szCs w:val="26"/>
          <w:rtl w:val="0"/>
        </w:rPr>
        <w:t xml:space="preserve">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w:t>
      </w:r>
      <w:r w:rsidDel="00000000" w:rsidR="00000000" w:rsidRPr="00000000">
        <w:rPr>
          <w:sz w:val="26"/>
          <w:szCs w:val="26"/>
          <w:rtl w:val="0"/>
        </w:rPr>
        <w:t xml:space="preserve">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w:t>
      </w:r>
      <w:r w:rsidDel="00000000" w:rsidR="00000000" w:rsidRPr="00000000">
        <w:rPr>
          <w:sz w:val="26"/>
          <w:szCs w:val="26"/>
          <w:rtl w:val="0"/>
        </w:rPr>
        <w:t xml:space="preserve">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tháng </w:t>
      </w:r>
      <w:r w:rsidDel="00000000" w:rsidR="00000000" w:rsidRPr="00000000">
        <w:rPr>
          <w:sz w:val="26"/>
          <w:szCs w:val="26"/>
          <w:rtl w:val="0"/>
        </w:rPr>
        <w:t xml:space="preserve">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năm </w:t>
      </w:r>
      <w:r w:rsidDel="00000000" w:rsidR="00000000" w:rsidRPr="00000000">
        <w:rPr>
          <w:sz w:val="26"/>
          <w:szCs w:val="26"/>
          <w:rtl w:val="0"/>
        </w:rPr>
        <w:t xml:space="preserve">20__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Phòng Đào tạo Trung Tâm Dạy Nghề Lái Xe Hiệp Phát. Chúng tôi gồm:</w:t>
      </w:r>
      <w:r w:rsidDel="00000000" w:rsidR="00000000" w:rsidRPr="00000000">
        <w:rPr>
          <w:sz w:val="26"/>
          <w:szCs w:val="26"/>
          <w:rtl w:val="0"/>
        </w:rPr>
        <w:tab/>
        <w:tab/>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1"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9718.0" w:type="dxa"/>
        <w:jc w:val="left"/>
        <w:tblInd w:w="0.0" w:type="dxa"/>
        <w:tblLayout w:type="fixed"/>
        <w:tblLook w:val="0000"/>
      </w:tblPr>
      <w:tblGrid>
        <w:gridCol w:w="3239"/>
        <w:gridCol w:w="3239"/>
        <w:gridCol w:w="3240"/>
        <w:tblGridChange w:id="0">
          <w:tblGrid>
            <w:gridCol w:w="3239"/>
            <w:gridCol w:w="3239"/>
            <w:gridCol w:w="3240"/>
          </w:tblGrid>
        </w:tblGridChange>
      </w:tblGrid>
      <w:tr>
        <w:trPr>
          <w:cantSplit w:val="0"/>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{#hoiDongTotNghiep}{idx}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{gender} {name}</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{chucVu}</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{nhiemVu} {/hoiDongTotNghiep}</w:t>
            </w:r>
            <w:r w:rsidDel="00000000" w:rsidR="00000000" w:rsidRPr="00000000">
              <w:rPr>
                <w:rtl w:val="0"/>
              </w:rPr>
            </w:r>
          </w:p>
        </w:tc>
      </w:tr>
    </w:tbl>
    <w:p w:rsidR="00000000" w:rsidDel="00000000" w:rsidP="00000000" w:rsidRDefault="00000000" w:rsidRPr="00000000" w14:paraId="00000014">
      <w:pPr>
        <w:spacing w:before="240" w:line="276" w:lineRule="auto"/>
        <w:ind w:firstLine="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Đã tiến hành xét duyệt hồ sơ dự thi Tốt nghiệp của học sinh lớp lái xe khóa </w:t>
      </w:r>
      <w:r w:rsidDel="00000000" w:rsidR="00000000" w:rsidRPr="00000000">
        <w:rPr>
          <w:sz w:val="26"/>
          <w:szCs w:val="26"/>
          <w:rtl w:val="0"/>
        </w:rPr>
        <w:t xml:space="preserve">{course}</w:t>
      </w:r>
      <w:r w:rsidDel="00000000" w:rsidR="00000000" w:rsidRPr="00000000">
        <w:rPr>
          <w:rFonts w:ascii="Times New Roman" w:cs="Times New Roman" w:eastAsia="Times New Roman" w:hAnsi="Times New Roman"/>
          <w:sz w:val="26"/>
          <w:szCs w:val="26"/>
          <w:vertAlign w:val="baseline"/>
          <w:rtl w:val="0"/>
        </w:rPr>
        <w:t xml:space="preserve">-hạng </w:t>
      </w:r>
      <w:r w:rsidDel="00000000" w:rsidR="00000000" w:rsidRPr="00000000">
        <w:rPr>
          <w:sz w:val="26"/>
          <w:szCs w:val="26"/>
          <w:rtl w:val="0"/>
        </w:rPr>
        <w:t xml:space="preserve">{courseType}</w:t>
      </w:r>
      <w:r w:rsidDel="00000000" w:rsidR="00000000" w:rsidRPr="00000000">
        <w:rPr>
          <w:rFonts w:ascii="Times New Roman" w:cs="Times New Roman" w:eastAsia="Times New Roman" w:hAnsi="Times New Roman"/>
          <w:sz w:val="26"/>
          <w:szCs w:val="26"/>
          <w:vertAlign w:val="baseline"/>
          <w:rtl w:val="0"/>
        </w:rPr>
        <w:t xml:space="preserve"> như sau:</w:t>
      </w:r>
    </w:p>
    <w:p w:rsidR="00000000" w:rsidDel="00000000" w:rsidP="00000000" w:rsidRDefault="00000000" w:rsidRPr="00000000" w14:paraId="00000015">
      <w:pPr>
        <w:spacing w:after="60" w:before="60" w:line="288" w:lineRule="auto"/>
        <w:jc w:val="both"/>
        <w:rPr>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Kết quả xét duyệt hồ sơ</w:t>
      </w:r>
      <w:r w:rsidDel="00000000" w:rsidR="00000000" w:rsidRPr="00000000">
        <w:rPr>
          <w:b w:val="1"/>
          <w:sz w:val="26"/>
          <w:szCs w:val="26"/>
          <w:vertAlign w:val="baseline"/>
          <w:rtl w:val="0"/>
        </w:rPr>
        <w:t xml:space="preserve">  : </w:t>
      </w:r>
      <w:r w:rsidDel="00000000" w:rsidR="00000000" w:rsidRPr="00000000">
        <w:rPr>
          <w:rtl w:val="0"/>
        </w:rPr>
      </w:r>
    </w:p>
    <w:tbl>
      <w:tblPr>
        <w:tblStyle w:val="Table3"/>
        <w:tblW w:w="8658.0" w:type="dxa"/>
        <w:jc w:val="left"/>
        <w:tblInd w:w="0.0" w:type="dxa"/>
        <w:tblLayout w:type="fixed"/>
        <w:tblLook w:val="0000"/>
      </w:tblPr>
      <w:tblGrid>
        <w:gridCol w:w="4338"/>
        <w:gridCol w:w="1080"/>
        <w:gridCol w:w="3240"/>
        <w:tblGridChange w:id="0">
          <w:tblGrid>
            <w:gridCol w:w="4338"/>
            <w:gridCol w:w="1080"/>
            <w:gridCol w:w="3240"/>
          </w:tblGrid>
        </w:tblGridChange>
      </w:tblGrid>
      <w:tr>
        <w:trPr>
          <w:cantSplit w:val="0"/>
          <w:tblHeader w:val="0"/>
        </w:trPr>
        <w:tc>
          <w:tcPr>
            <w:vAlign w:val="top"/>
          </w:tcPr>
          <w:p w:rsidR="00000000" w:rsidDel="00000000" w:rsidP="00000000" w:rsidRDefault="00000000" w:rsidRPr="00000000" w14:paraId="00000016">
            <w:pPr>
              <w:spacing w:after="60" w:before="60" w:line="288" w:lineRule="auto"/>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Tổng số hồ sơ đăng kí dự thi:</w:t>
            </w:r>
            <w:r w:rsidDel="00000000" w:rsidR="00000000" w:rsidRPr="00000000">
              <w:rPr>
                <w:rtl w:val="0"/>
              </w:rPr>
            </w:r>
          </w:p>
        </w:tc>
        <w:tc>
          <w:tcPr>
            <w:vAlign w:val="top"/>
          </w:tcPr>
          <w:p w:rsidR="00000000" w:rsidDel="00000000" w:rsidP="00000000" w:rsidRDefault="00000000" w:rsidRPr="00000000" w14:paraId="00000017">
            <w:pPr>
              <w:spacing w:after="60" w:before="60" w:line="288" w:lineRule="auto"/>
              <w:jc w:val="both"/>
              <w:rPr>
                <w:rFonts w:ascii="Times New Roman" w:cs="Times New Roman" w:eastAsia="Times New Roman" w:hAnsi="Times New Roman"/>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18">
            <w:pPr>
              <w:spacing w:after="60" w:before="60" w:line="288" w:lineRule="auto"/>
              <w:jc w:val="both"/>
              <w:rPr>
                <w:rFonts w:ascii="Times New Roman" w:cs="Times New Roman" w:eastAsia="Times New Roman" w:hAnsi="Times New Roman"/>
                <w:sz w:val="26"/>
                <w:szCs w:val="26"/>
                <w:vertAlign w:val="baseline"/>
              </w:rPr>
            </w:pPr>
            <w:r w:rsidDel="00000000" w:rsidR="00000000" w:rsidRPr="00000000">
              <w:rPr>
                <w:sz w:val="26"/>
                <w:szCs w:val="26"/>
                <w:rtl w:val="0"/>
              </w:rPr>
              <w:t xml:space="preserve">{numberOfRegister} </w:t>
            </w:r>
            <w:r w:rsidDel="00000000" w:rsidR="00000000" w:rsidRPr="00000000">
              <w:rPr>
                <w:rFonts w:ascii="Times New Roman" w:cs="Times New Roman" w:eastAsia="Times New Roman" w:hAnsi="Times New Roman"/>
                <w:sz w:val="26"/>
                <w:szCs w:val="26"/>
                <w:vertAlign w:val="baseline"/>
                <w:rtl w:val="0"/>
              </w:rPr>
              <w:t xml:space="preserve">học viên</w:t>
            </w:r>
          </w:p>
        </w:tc>
      </w:tr>
      <w:tr>
        <w:trPr>
          <w:cantSplit w:val="0"/>
          <w:tblHeader w:val="0"/>
        </w:trPr>
        <w:tc>
          <w:tcPr>
            <w:vAlign w:val="top"/>
          </w:tcPr>
          <w:p w:rsidR="00000000" w:rsidDel="00000000" w:rsidP="00000000" w:rsidRDefault="00000000" w:rsidRPr="00000000" w14:paraId="00000019">
            <w:pPr>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Tổng số học sinh đủ điều kiện dự thi:</w:t>
            </w:r>
          </w:p>
          <w:p w:rsidR="00000000" w:rsidDel="00000000" w:rsidP="00000000" w:rsidRDefault="00000000" w:rsidRPr="00000000" w14:paraId="0000001A">
            <w:pPr>
              <w:jc w:val="both"/>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(căn cứ bảng điểm kiểm tra hết môn)</w:t>
            </w:r>
            <w:r w:rsidDel="00000000" w:rsidR="00000000" w:rsidRPr="00000000">
              <w:rPr>
                <w:rtl w:val="0"/>
              </w:rPr>
            </w:r>
          </w:p>
        </w:tc>
        <w:tc>
          <w:tcPr>
            <w:vAlign w:val="top"/>
          </w:tcPr>
          <w:p w:rsidR="00000000" w:rsidDel="00000000" w:rsidP="00000000" w:rsidRDefault="00000000" w:rsidRPr="00000000" w14:paraId="0000001B">
            <w:pPr>
              <w:spacing w:after="60" w:before="60" w:line="288" w:lineRule="auto"/>
              <w:jc w:val="both"/>
              <w:rPr>
                <w:rFonts w:ascii="Times New Roman" w:cs="Times New Roman" w:eastAsia="Times New Roman" w:hAnsi="Times New Roman"/>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1C">
            <w:pPr>
              <w:spacing w:after="60" w:before="60" w:line="288" w:lineRule="auto"/>
              <w:jc w:val="both"/>
              <w:rPr>
                <w:rFonts w:ascii="Times New Roman" w:cs="Times New Roman" w:eastAsia="Times New Roman" w:hAnsi="Times New Roman"/>
                <w:sz w:val="26"/>
                <w:szCs w:val="26"/>
                <w:vertAlign w:val="baseline"/>
              </w:rPr>
            </w:pPr>
            <w:r w:rsidDel="00000000" w:rsidR="00000000" w:rsidRPr="00000000">
              <w:rPr>
                <w:sz w:val="26"/>
                <w:szCs w:val="26"/>
                <w:rtl w:val="0"/>
              </w:rPr>
              <w:t xml:space="preserve">{numberOfStudent} </w:t>
            </w:r>
            <w:r w:rsidDel="00000000" w:rsidR="00000000" w:rsidRPr="00000000">
              <w:rPr>
                <w:rFonts w:ascii="Times New Roman" w:cs="Times New Roman" w:eastAsia="Times New Roman" w:hAnsi="Times New Roman"/>
                <w:sz w:val="26"/>
                <w:szCs w:val="26"/>
                <w:vertAlign w:val="baseline"/>
                <w:rtl w:val="0"/>
              </w:rPr>
              <w:t xml:space="preserve">học viên</w:t>
            </w:r>
          </w:p>
        </w:tc>
      </w:tr>
    </w:tbl>
    <w:p w:rsidR="00000000" w:rsidDel="00000000" w:rsidP="00000000" w:rsidRDefault="00000000" w:rsidRPr="00000000" w14:paraId="0000001D">
      <w:pPr>
        <w:tabs>
          <w:tab w:val="left" w:pos="5103"/>
        </w:tabs>
        <w:spacing w:line="264" w:lineRule="auto"/>
        <w:jc w:val="both"/>
        <w:rPr>
          <w:b w:val="0"/>
          <w:sz w:val="2"/>
          <w:szCs w:val="2"/>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403"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nghị Giám đốc Trung tâm ra quyết định phê chuẩn danh sách các học sinh có tên trong danh sách nói trên để tiến hành tổ chức thi Tốt nghiệp cho học viên khóa </w:t>
      </w:r>
      <w:r w:rsidDel="00000000" w:rsidR="00000000" w:rsidRPr="00000000">
        <w:rPr>
          <w:sz w:val="26"/>
          <w:szCs w:val="26"/>
          <w:rtl w:val="0"/>
        </w:rPr>
        <w:t xml:space="preserve">{course}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hạng </w:t>
      </w:r>
      <w:r w:rsidDel="00000000" w:rsidR="00000000" w:rsidRPr="00000000">
        <w:rPr>
          <w:sz w:val="26"/>
          <w:szCs w:val="26"/>
          <w:rtl w:val="0"/>
        </w:rPr>
        <w:t xml:space="preserve">{courseType}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0" w:firstLine="10.99999999999994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bản được kết thúc vào lúc </w:t>
      </w:r>
      <w:r w:rsidDel="00000000" w:rsidR="00000000" w:rsidRPr="00000000">
        <w:rPr>
          <w:sz w:val="26"/>
          <w:szCs w:val="26"/>
          <w:rtl w:val="0"/>
        </w:rPr>
        <w:t xml:space="preserve">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w:t>
      </w:r>
      <w:r w:rsidDel="00000000" w:rsidR="00000000" w:rsidRPr="00000000">
        <w:rPr>
          <w:sz w:val="26"/>
          <w:szCs w:val="26"/>
          <w:rtl w:val="0"/>
        </w:rPr>
        <w:t xml:space="preserve">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cùng ngày.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CHỦ TỊCH                                                     CHỦ TỊCH HỘI ĐỒNG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6840" w:w="11907" w:orient="portrait"/>
      <w:pgMar w:bottom="562" w:top="1152" w:left="1411" w:right="994"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