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D93" w:rsidRDefault="00D91D93" w:rsidP="008D0B8A">
      <w:pPr>
        <w:pBdr>
          <w:between w:val="single" w:sz="4" w:space="1" w:color="auto"/>
        </w:pBdr>
      </w:pPr>
      <w:bookmarkStart w:id="0" w:name="_GoBack"/>
      <w:r>
        <w:t>1. Mục tiêu khảo sát</w:t>
      </w:r>
    </w:p>
    <w:p w:rsidR="00D91D93" w:rsidRDefault="00D91D93" w:rsidP="008D0B8A">
      <w:pPr>
        <w:pBdr>
          <w:between w:val="single" w:sz="4" w:space="1" w:color="auto"/>
        </w:pBdr>
      </w:pPr>
      <w:r>
        <w:t>Khảo sát này được tiến hành nhằm đánh giá một cách tổng quan mức độ thành thạo trong việc sử dụng các công cụ tin học văn phòng của sinh viên, bao gồm ba công cụ chỉnh là Microsofl Word,</w:t>
      </w:r>
    </w:p>
    <w:p w:rsidR="00D91D93" w:rsidRDefault="00D91D93" w:rsidP="008D0B8A">
      <w:pPr>
        <w:pBdr>
          <w:between w:val="single" w:sz="4" w:space="1" w:color="auto"/>
        </w:pBdr>
      </w:pPr>
      <w:r>
        <w:t>Excel và PowerPoint. Dây là những kỹ năng thiết yếu trong môt trưởng học lập cũng như công việc tuện đại, đác biệt trong bôi cánh chuyên đói số ngày cằng điên ra manh tuẻ.</w:t>
      </w:r>
    </w:p>
    <w:p w:rsidR="00D91D93" w:rsidRDefault="00D91D93" w:rsidP="008D0B8A">
      <w:pPr>
        <w:pBdr>
          <w:between w:val="single" w:sz="4" w:space="1" w:color="auto"/>
        </w:pBdr>
      </w:pPr>
      <w:r>
        <w:t>Bên cạnh việc đánh giá năng lực hiện tại, khao sát còn giúp xác định những măng kiên thức còn yếu để nhà trưởng có thể xãy dựng chượng trình hổ trợ phủ hợp. Ngoài ca, việc khảo sắt cũng khuyến khích sinh viên tự ý thức hơn về kỹ năng công nghệ thông lin như một yếu tố không thể thiếu trong hồ sơ nghề nghiệp tương lai.</w:t>
      </w:r>
    </w:p>
    <w:p w:rsidR="00D91D93" w:rsidRDefault="00D91D93" w:rsidP="008D0B8A">
      <w:pPr>
        <w:pBdr>
          <w:between w:val="single" w:sz="4" w:space="1" w:color="auto"/>
        </w:pBdr>
      </w:pPr>
      <w:r>
        <w:t>2. Đổi tượng khảo sát</w:t>
      </w:r>
    </w:p>
    <w:p w:rsidR="00D91D93" w:rsidRDefault="00D91D93" w:rsidP="008D0B8A">
      <w:pPr>
        <w:pBdr>
          <w:between w:val="single" w:sz="4" w:space="1" w:color="auto"/>
        </w:pBdr>
      </w:pPr>
      <w:r>
        <w:t>Đôi tượng khảo sát bao góm 20 sinh viên thuộc các lờp K524A, KS24B và K524C, đên từ nhiều</w:t>
      </w:r>
    </w:p>
    <w:p w:rsidR="00D91D93" w:rsidRDefault="00D91D93" w:rsidP="008D0B8A">
      <w:pPr>
        <w:pBdr>
          <w:between w:val="single" w:sz="4" w:space="1" w:color="auto"/>
        </w:pBdr>
      </w:pPr>
      <w:r>
        <w:t>Khoa Khắc nhau như Công nghệ thông tin, Kinh lề, Ngôn ngữ Anh, Sư pham và Luật. Các sinh viên được chọn ngẫu nhiên và tham gia kháo sảt trên tinh thần tự nguyện. Sự đa dạng trong ngành học, giới tính và trình độ đầu vào giúp đảm bảo tỉnh khách quan và đại diện cho toàn thể sinh viên khỏa 2024.</w:t>
      </w:r>
    </w:p>
    <w:p w:rsidR="00D91D93" w:rsidRDefault="00D91D93" w:rsidP="008D0B8A">
      <w:pPr>
        <w:pBdr>
          <w:between w:val="single" w:sz="4" w:space="1" w:color="auto"/>
        </w:pBdr>
      </w:pPr>
      <w:r>
        <w:t>Khảo sát cũng thu thập một số thông tỉn cả nhân như họ tên, mã số sinh viên, email và lớp học để phục vụ công tác thống kế. Tuy nhiên, mọi dữ liệu cả nhân sẽ dược bảo mật tuyệt đổi và không công khai dười bất kỳ hinh thức nào.</w:t>
      </w:r>
    </w:p>
    <w:p w:rsidR="00D91D93" w:rsidRDefault="00D91D93" w:rsidP="008D0B8A">
      <w:pPr>
        <w:pBdr>
          <w:between w:val="single" w:sz="4" w:space="1" w:color="auto"/>
        </w:pBdr>
      </w:pPr>
      <w:r>
        <w:t>3. Phương pháp khảo sát</w:t>
      </w:r>
    </w:p>
    <w:p w:rsidR="00D91D93" w:rsidRDefault="00D91D93" w:rsidP="008D0B8A">
      <w:pPr>
        <w:pBdr>
          <w:between w:val="single" w:sz="4" w:space="1" w:color="auto"/>
        </w:pBdr>
      </w:pPr>
      <w:r>
        <w:t>Kháo sát được thực hiện dưới dụng trực tuyển thùng qua biều mẫu Google Forms, Phiée Kháo sát bao gồm ba mục chính: kỹ năng Word, kỹ năng Excel và kỹ năng PowerPoint, trong đó sinh viên tự đánh giá theo thang điểm từ 1 đến 10. Ngoài ra, khảo sắt cũng có phần mỡ để sinh viên phần hồi cảm nghĩ cả nhân vẻ việc học tin học tại trường, các đề xuất cải thiện chương trình học vă mong muôn phát triển kỳ năng CNTT ngoài lợp học.</w:t>
      </w:r>
    </w:p>
    <w:p w:rsidR="00D91D93" w:rsidRDefault="00D91D93" w:rsidP="008D0B8A">
      <w:pPr>
        <w:pBdr>
          <w:between w:val="single" w:sz="4" w:space="1" w:color="auto"/>
        </w:pBdr>
      </w:pPr>
      <w:r>
        <w:t>Sau khi thu thập dỡ liệu, nhóm thực hiện tiến hành xử lý và phân tích dữ liệu bằng Excel. Các công thức như SUM, AVERAGE, MAX, MIN, IP, CONCAT và các hàm chuỗi khác được áp dụng đẻ thông kẻ và trích xuất thông tin một cách rõ ring, chính xắc.</w:t>
      </w:r>
    </w:p>
    <w:p w:rsidR="00D91D93" w:rsidRDefault="00D91D93" w:rsidP="008D0B8A">
      <w:pPr>
        <w:pBdr>
          <w:between w:val="single" w:sz="4" w:space="1" w:color="auto"/>
        </w:pBdr>
      </w:pPr>
      <w:r>
        <w:t>4. Kết quã khảo sát</w:t>
      </w:r>
    </w:p>
    <w:p w:rsidR="00D91D93" w:rsidRDefault="00D91D93" w:rsidP="008D0B8A">
      <w:pPr>
        <w:pBdr>
          <w:between w:val="single" w:sz="4" w:space="1" w:color="auto"/>
        </w:pBdr>
      </w:pPr>
      <w:r>
        <w:lastRenderedPageBreak/>
        <w:t>* Kết quá rộng hợp cho thấy mức độ sử dụng Microsoft Word của sinh viên ở mức khá, với điểm trung birhflà 7.3. Cáp thao tác cơ bản như định dạng văn bản, tạo bằng, sử dụng Styles đều được phần lớn sinh viên nẩm được. Tuy nhiên, các chức năng năng cao như tạo mục lục tự động, liên kết nội dung hoặc dịnh dạng Heading vẫn còn yếu.</w:t>
      </w:r>
    </w:p>
    <w:p w:rsidR="00D56B60" w:rsidRDefault="00D91D93" w:rsidP="008D0B8A">
      <w:pPr>
        <w:pBdr>
          <w:between w:val="single" w:sz="4" w:space="1" w:color="auto"/>
        </w:pBdr>
      </w:pPr>
      <w:r>
        <w:t>Với Microsoft Excel, điểm trung bình chỉ đạt khoảng 6.2. Nhiều sinh viên gặp khó khăn khi thao</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tác với công thức, định dạng sở và tạo biểu đỗ. Đãy là một diểm cản lưu ý để tăng cường đào tạo. Kỳ năng PowerPoint có diêm trung bình cao nhật, đại 73. Sinh viên thế liện khả năng trình hảy nội dung rõ rằng, sử dụng hiệu ứng hợp lý và biết lông hép hình ánh video minh hợa vảo hải thuyết trình. </w:t>
      </w:r>
    </w:p>
    <w:p w:rsidR="008327BC" w:rsidRDefault="008327BC" w:rsidP="008D0B8A">
      <w:pPr>
        <w:pBdr>
          <w:between w:val="single" w:sz="4" w:space="1" w:color="auto"/>
        </w:pBdr>
        <w:spacing w:after="0" w:line="240" w:lineRule="auto"/>
        <w:rPr>
          <w:rFonts w:eastAsia="Times New Roman" w:cs="Times New Roman"/>
          <w:szCs w:val="28"/>
        </w:rPr>
      </w:pP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5. Phần tích chuyên sâu</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Các sinh viên đến từ khoa Công nghệ thông tin và Kinh tẻ nhìn chung có kỹ năng Excel nói trội hơn so với sinh viên các ngành khác. Đầy có thể là két quả của việc tiếp cận với các môn học có liên quan đên tính toàn và phân tích dừ liệu nhiều hơn Sinh viên ngành Ngôn ngữ Anh thưởng có kỹ năng trình bãy tột, thể hiện rõ qua điểm PowerPoint cao. Điều này phán ánh kỹ năng truyển đạt và tr duy thăm mỹ tốc. Một số sinh viên có kết quá không đồng đều giữa các phần mẽm, vi du Word cao nhung Excel thắp. Nguyên nhãn có thể do thời lượng học chưa căn búng, hoặc chưa từng được học bải bản về các phần mềm này lút trưc</w:t>
      </w:r>
    </w:p>
    <w:p w:rsidR="008327BC" w:rsidRPr="008327BC" w:rsidRDefault="008327BC" w:rsidP="008D0B8A">
      <w:pPr>
        <w:pBdr>
          <w:between w:val="single" w:sz="4" w:space="1" w:color="auto"/>
        </w:pBdr>
        <w:spacing w:after="0" w:line="240" w:lineRule="auto"/>
        <w:rPr>
          <w:rFonts w:eastAsia="Times New Roman" w:cs="Times New Roman"/>
          <w:szCs w:val="28"/>
        </w:rPr>
      </w:pP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6. Hình anh minh họa </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(Chèn anh buối khảo sắt, sinh viên thực hành tự phòng máy, biêu đỗ thống kẻ điểm sối</w:t>
      </w:r>
    </w:p>
    <w:p w:rsidR="008327BC" w:rsidRPr="008327BC" w:rsidRDefault="008327BC" w:rsidP="008D0B8A">
      <w:pPr>
        <w:pBdr>
          <w:between w:val="single" w:sz="4" w:space="1" w:color="auto"/>
        </w:pBdr>
        <w:spacing w:after="0" w:line="240" w:lineRule="auto"/>
        <w:rPr>
          <w:rFonts w:eastAsia="Times New Roman" w:cs="Times New Roman"/>
          <w:szCs w:val="28"/>
        </w:rPr>
      </w:pP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7. Trích dẫn phản hồi sinh viên</w:t>
      </w: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 "Em thảy minh dùng Word khả ổn nhưng Excel thì còn yếu. Trước giờ toàn dùng Google Sheeis nên Không quen lắm với Fxeel."</w:t>
      </w: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 "Khóa học tin học ở trường nên có thêm phần luyện tập thực tế, nhất là làm bảo cảo theo </w:t>
      </w:r>
      <w:r w:rsidRPr="008327BC">
        <w:rPr>
          <w:rFonts w:ascii="Leelawadee UI" w:eastAsia="Times New Roman" w:hAnsi="Leelawadee UI" w:cs="Leelawadee UI"/>
          <w:szCs w:val="28"/>
        </w:rPr>
        <w:t>ทาลิ้น</w:t>
      </w:r>
      <w:r w:rsidRPr="008327BC">
        <w:rPr>
          <w:rFonts w:eastAsia="Times New Roman" w:cs="Times New Roman"/>
          <w:szCs w:val="28"/>
        </w:rPr>
        <w:t xml:space="preserve">" </w:t>
      </w: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"Em rắt thich học PowerPoint vi nó giúp em trình bày ý tương dễ hơn, mong thầy cô cho nhiều bài tập nhóm hơn để tên luyện." </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 "Em mong trường có thẻ tố chức thêm các cuộc thi kỳ năng văn phòng hoặc câp chứng chỉ sau mỗi học phần." </w:t>
      </w:r>
    </w:p>
    <w:p w:rsidR="008327BC" w:rsidRPr="008327BC" w:rsidRDefault="008327BC" w:rsidP="008D0B8A">
      <w:pPr>
        <w:pBdr>
          <w:between w:val="single" w:sz="4" w:space="1" w:color="auto"/>
        </w:pBdr>
        <w:spacing w:after="0" w:line="240" w:lineRule="auto"/>
        <w:rPr>
          <w:rFonts w:eastAsia="Times New Roman" w:cs="Times New Roman"/>
          <w:szCs w:val="28"/>
        </w:rPr>
      </w:pP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8. Kết luận và kiến nghị *Qua khảo sát, cô thế thảy kỹ năng sử dụng công cụ văn phòng của sinh viên hiện ở muc kha, luy nhiễn chua dóng đều giữa các công cụ. Nhà trường nên xem xét tô chức các lớp học bỏ sung mien phí hoặc các buôi hướng đăn thực hành chuyên sâu, Ngoài ri, cản tăng cường kết hợp kỹ năng </w:t>
      </w:r>
      <w:r w:rsidRPr="008327BC">
        <w:rPr>
          <w:rFonts w:eastAsia="Times New Roman" w:cs="Times New Roman"/>
          <w:szCs w:val="28"/>
        </w:rPr>
        <w:lastRenderedPageBreak/>
        <w:t>CNTT vào các mõn học khác để sinh viên được áp dụng thưởng xuyên. Có thể triển khai các mõ hinh kiểm tra kỹ năng định ký và cấp ching nhận</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nội bộ để khuyến khích sinh viên rên luyện. Để xuất xãy dựng một nến tăng tự học có các video, bải tập và bải kiểm tra tự động đẻ sinh viên Tuyện tập theo tiến độ cả nhân. </w:t>
      </w:r>
    </w:p>
    <w:p w:rsidR="008327BC" w:rsidRPr="008327BC" w:rsidRDefault="008327BC" w:rsidP="008D0B8A">
      <w:pPr>
        <w:pBdr>
          <w:between w:val="single" w:sz="4" w:space="1" w:color="auto"/>
        </w:pBdr>
        <w:spacing w:after="0" w:line="240" w:lineRule="auto"/>
        <w:rPr>
          <w:rFonts w:eastAsia="Times New Roman" w:cs="Times New Roman"/>
          <w:szCs w:val="28"/>
        </w:rPr>
      </w:pPr>
    </w:p>
    <w:p w:rsid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 xml:space="preserve">9. Ghi chú </w:t>
      </w:r>
    </w:p>
    <w:p w:rsidR="008327BC" w:rsidRPr="008327BC" w:rsidRDefault="008327BC" w:rsidP="008D0B8A">
      <w:pPr>
        <w:pBdr>
          <w:between w:val="single" w:sz="4" w:space="1" w:color="auto"/>
        </w:pBdr>
        <w:spacing w:after="0" w:line="240" w:lineRule="auto"/>
        <w:rPr>
          <w:rFonts w:eastAsia="Times New Roman" w:cs="Times New Roman"/>
          <w:szCs w:val="28"/>
        </w:rPr>
      </w:pPr>
      <w:r w:rsidRPr="008327BC">
        <w:rPr>
          <w:rFonts w:eastAsia="Times New Roman" w:cs="Times New Roman"/>
          <w:szCs w:val="28"/>
        </w:rPr>
        <w:t>Toàn bộ dữ liệu khảo sắt được lưu trữ bào mật và chi sử dụng cho mục dích đảo tạo. Báo cảo không nhằm dánh giá hay xép loại sinh viên một cách chính thức. Kết quá chỉ mang tính tham khảo trong việc phát triển nội dung chương trình giảng dạy.</w:t>
      </w:r>
    </w:p>
    <w:p w:rsidR="008327BC" w:rsidRPr="008327BC" w:rsidRDefault="008327BC" w:rsidP="008D0B8A">
      <w:pPr>
        <w:pBdr>
          <w:between w:val="single" w:sz="4" w:space="1" w:color="auto"/>
        </w:pBdr>
        <w:spacing w:beforeAutospacing="1" w:after="0" w:afterAutospacing="1" w:line="240" w:lineRule="auto"/>
        <w:rPr>
          <w:rFonts w:eastAsia="Times New Roman" w:cs="Times New Roman"/>
          <w:szCs w:val="28"/>
        </w:rPr>
      </w:pPr>
    </w:p>
    <w:bookmarkEnd w:id="0"/>
    <w:p w:rsidR="008327BC" w:rsidRPr="00D91D93" w:rsidRDefault="008327BC" w:rsidP="008D0B8A">
      <w:pPr>
        <w:pBdr>
          <w:between w:val="single" w:sz="4" w:space="1" w:color="auto"/>
        </w:pBdr>
      </w:pPr>
    </w:p>
    <w:sectPr w:rsidR="008327BC" w:rsidRPr="00D91D93"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00610"/>
    <w:multiLevelType w:val="multilevel"/>
    <w:tmpl w:val="85C0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D93"/>
    <w:rsid w:val="007A25AE"/>
    <w:rsid w:val="008327BC"/>
    <w:rsid w:val="008D0B8A"/>
    <w:rsid w:val="00D56B60"/>
    <w:rsid w:val="00D9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3A4A"/>
  <w15:chartTrackingRefBased/>
  <w15:docId w15:val="{F0431D26-27CF-4E23-98B0-609B15A7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1D93"/>
    <w:rPr>
      <w:color w:val="0563C1"/>
      <w:u w:val="single"/>
    </w:rPr>
  </w:style>
  <w:style w:type="character" w:customStyle="1" w:styleId="text">
    <w:name w:val="text"/>
    <w:basedOn w:val="DefaultParagraphFont"/>
    <w:rsid w:val="008327BC"/>
  </w:style>
  <w:style w:type="character" w:customStyle="1" w:styleId="card-send-timesendtime">
    <w:name w:val="card-send-time__sendtime"/>
    <w:basedOn w:val="DefaultParagraphFont"/>
    <w:rsid w:val="008327BC"/>
  </w:style>
  <w:style w:type="character" w:customStyle="1" w:styleId="emoji-sizer">
    <w:name w:val="emoji-sizer"/>
    <w:basedOn w:val="DefaultParagraphFont"/>
    <w:rsid w:val="008327BC"/>
  </w:style>
  <w:style w:type="paragraph" w:styleId="ListParagraph">
    <w:name w:val="List Paragraph"/>
    <w:basedOn w:val="Normal"/>
    <w:uiPriority w:val="34"/>
    <w:qFormat/>
    <w:rsid w:val="00832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868">
      <w:bodyDiv w:val="1"/>
      <w:marLeft w:val="0"/>
      <w:marRight w:val="0"/>
      <w:marTop w:val="0"/>
      <w:marBottom w:val="0"/>
      <w:divBdr>
        <w:top w:val="none" w:sz="0" w:space="0" w:color="auto"/>
        <w:left w:val="none" w:sz="0" w:space="0" w:color="auto"/>
        <w:bottom w:val="none" w:sz="0" w:space="0" w:color="auto"/>
        <w:right w:val="none" w:sz="0" w:space="0" w:color="auto"/>
      </w:divBdr>
    </w:div>
    <w:div w:id="1375959172">
      <w:bodyDiv w:val="1"/>
      <w:marLeft w:val="0"/>
      <w:marRight w:val="0"/>
      <w:marTop w:val="0"/>
      <w:marBottom w:val="0"/>
      <w:divBdr>
        <w:top w:val="none" w:sz="0" w:space="0" w:color="auto"/>
        <w:left w:val="none" w:sz="0" w:space="0" w:color="auto"/>
        <w:bottom w:val="none" w:sz="0" w:space="0" w:color="auto"/>
        <w:right w:val="none" w:sz="0" w:space="0" w:color="auto"/>
      </w:divBdr>
      <w:divsChild>
        <w:div w:id="1397706499">
          <w:marLeft w:val="0"/>
          <w:marRight w:val="0"/>
          <w:marTop w:val="0"/>
          <w:marBottom w:val="0"/>
          <w:divBdr>
            <w:top w:val="none" w:sz="0" w:space="0" w:color="auto"/>
            <w:left w:val="none" w:sz="0" w:space="0" w:color="auto"/>
            <w:bottom w:val="none" w:sz="0" w:space="0" w:color="auto"/>
            <w:right w:val="none" w:sz="0" w:space="0" w:color="auto"/>
          </w:divBdr>
          <w:divsChild>
            <w:div w:id="1713798055">
              <w:marLeft w:val="0"/>
              <w:marRight w:val="0"/>
              <w:marTop w:val="0"/>
              <w:marBottom w:val="0"/>
              <w:divBdr>
                <w:top w:val="none" w:sz="0" w:space="0" w:color="auto"/>
                <w:left w:val="none" w:sz="0" w:space="0" w:color="auto"/>
                <w:bottom w:val="none" w:sz="0" w:space="0" w:color="auto"/>
                <w:right w:val="none" w:sz="0" w:space="0" w:color="auto"/>
              </w:divBdr>
              <w:divsChild>
                <w:div w:id="1694182572">
                  <w:marLeft w:val="0"/>
                  <w:marRight w:val="0"/>
                  <w:marTop w:val="0"/>
                  <w:marBottom w:val="0"/>
                  <w:divBdr>
                    <w:top w:val="none" w:sz="0" w:space="0" w:color="auto"/>
                    <w:left w:val="none" w:sz="0" w:space="0" w:color="auto"/>
                    <w:bottom w:val="none" w:sz="0" w:space="0" w:color="auto"/>
                    <w:right w:val="none" w:sz="0" w:space="0" w:color="auto"/>
                  </w:divBdr>
                  <w:divsChild>
                    <w:div w:id="629670227">
                      <w:marLeft w:val="0"/>
                      <w:marRight w:val="-90"/>
                      <w:marTop w:val="0"/>
                      <w:marBottom w:val="0"/>
                      <w:divBdr>
                        <w:top w:val="none" w:sz="0" w:space="0" w:color="auto"/>
                        <w:left w:val="none" w:sz="0" w:space="0" w:color="auto"/>
                        <w:bottom w:val="none" w:sz="0" w:space="0" w:color="auto"/>
                        <w:right w:val="none" w:sz="0" w:space="0" w:color="auto"/>
                      </w:divBdr>
                      <w:divsChild>
                        <w:div w:id="877545821">
                          <w:marLeft w:val="0"/>
                          <w:marRight w:val="0"/>
                          <w:marTop w:val="0"/>
                          <w:marBottom w:val="0"/>
                          <w:divBdr>
                            <w:top w:val="none" w:sz="0" w:space="0" w:color="auto"/>
                            <w:left w:val="none" w:sz="0" w:space="0" w:color="auto"/>
                            <w:bottom w:val="none" w:sz="0" w:space="0" w:color="auto"/>
                            <w:right w:val="none" w:sz="0" w:space="0" w:color="auto"/>
                          </w:divBdr>
                          <w:divsChild>
                            <w:div w:id="884178707">
                              <w:marLeft w:val="0"/>
                              <w:marRight w:val="0"/>
                              <w:marTop w:val="0"/>
                              <w:marBottom w:val="0"/>
                              <w:divBdr>
                                <w:top w:val="none" w:sz="0" w:space="0" w:color="auto"/>
                                <w:left w:val="none" w:sz="0" w:space="0" w:color="auto"/>
                                <w:bottom w:val="none" w:sz="0" w:space="0" w:color="auto"/>
                                <w:right w:val="none" w:sz="0" w:space="0" w:color="auto"/>
                              </w:divBdr>
                              <w:divsChild>
                                <w:div w:id="1543903284">
                                  <w:marLeft w:val="0"/>
                                  <w:marRight w:val="0"/>
                                  <w:marTop w:val="0"/>
                                  <w:marBottom w:val="0"/>
                                  <w:divBdr>
                                    <w:top w:val="none" w:sz="0" w:space="0" w:color="auto"/>
                                    <w:left w:val="none" w:sz="0" w:space="0" w:color="auto"/>
                                    <w:bottom w:val="none" w:sz="0" w:space="0" w:color="auto"/>
                                    <w:right w:val="none" w:sz="0" w:space="0" w:color="auto"/>
                                  </w:divBdr>
                                  <w:divsChild>
                                    <w:div w:id="1619869836">
                                      <w:marLeft w:val="750"/>
                                      <w:marRight w:val="0"/>
                                      <w:marTop w:val="0"/>
                                      <w:marBottom w:val="0"/>
                                      <w:divBdr>
                                        <w:top w:val="none" w:sz="0" w:space="0" w:color="auto"/>
                                        <w:left w:val="none" w:sz="0" w:space="0" w:color="auto"/>
                                        <w:bottom w:val="none" w:sz="0" w:space="0" w:color="auto"/>
                                        <w:right w:val="none" w:sz="0" w:space="0" w:color="auto"/>
                                      </w:divBdr>
                                      <w:divsChild>
                                        <w:div w:id="1237856669">
                                          <w:marLeft w:val="0"/>
                                          <w:marRight w:val="0"/>
                                          <w:marTop w:val="0"/>
                                          <w:marBottom w:val="0"/>
                                          <w:divBdr>
                                            <w:top w:val="none" w:sz="0" w:space="0" w:color="auto"/>
                                            <w:left w:val="none" w:sz="0" w:space="0" w:color="auto"/>
                                            <w:bottom w:val="none" w:sz="0" w:space="0" w:color="auto"/>
                                            <w:right w:val="none" w:sz="0" w:space="0" w:color="auto"/>
                                          </w:divBdr>
                                          <w:divsChild>
                                            <w:div w:id="237447359">
                                              <w:marLeft w:val="0"/>
                                              <w:marRight w:val="0"/>
                                              <w:marTop w:val="0"/>
                                              <w:marBottom w:val="0"/>
                                              <w:divBdr>
                                                <w:top w:val="none" w:sz="0" w:space="0" w:color="auto"/>
                                                <w:left w:val="none" w:sz="0" w:space="0" w:color="auto"/>
                                                <w:bottom w:val="none" w:sz="0" w:space="0" w:color="auto"/>
                                                <w:right w:val="none" w:sz="0" w:space="0" w:color="auto"/>
                                              </w:divBdr>
                                              <w:divsChild>
                                                <w:div w:id="54284731">
                                                  <w:marLeft w:val="0"/>
                                                  <w:marRight w:val="0"/>
                                                  <w:marTop w:val="0"/>
                                                  <w:marBottom w:val="0"/>
                                                  <w:divBdr>
                                                    <w:top w:val="none" w:sz="0" w:space="0" w:color="auto"/>
                                                    <w:left w:val="none" w:sz="0" w:space="0" w:color="auto"/>
                                                    <w:bottom w:val="none" w:sz="0" w:space="0" w:color="auto"/>
                                                    <w:right w:val="none" w:sz="0" w:space="0" w:color="auto"/>
                                                  </w:divBdr>
                                                  <w:divsChild>
                                                    <w:div w:id="623275693">
                                                      <w:marLeft w:val="0"/>
                                                      <w:marRight w:val="0"/>
                                                      <w:marTop w:val="0"/>
                                                      <w:marBottom w:val="0"/>
                                                      <w:divBdr>
                                                        <w:top w:val="none" w:sz="0" w:space="0" w:color="auto"/>
                                                        <w:left w:val="none" w:sz="0" w:space="0" w:color="auto"/>
                                                        <w:bottom w:val="none" w:sz="0" w:space="0" w:color="auto"/>
                                                        <w:right w:val="none" w:sz="0" w:space="0" w:color="auto"/>
                                                      </w:divBdr>
                                                      <w:divsChild>
                                                        <w:div w:id="826673507">
                                                          <w:marLeft w:val="0"/>
                                                          <w:marRight w:val="0"/>
                                                          <w:marTop w:val="0"/>
                                                          <w:marBottom w:val="0"/>
                                                          <w:divBdr>
                                                            <w:top w:val="none" w:sz="0" w:space="0" w:color="auto"/>
                                                            <w:left w:val="none" w:sz="0" w:space="0" w:color="auto"/>
                                                            <w:bottom w:val="none" w:sz="0" w:space="0" w:color="auto"/>
                                                            <w:right w:val="none" w:sz="0" w:space="0" w:color="auto"/>
                                                          </w:divBdr>
                                                          <w:divsChild>
                                                            <w:div w:id="1566333649">
                                                              <w:marLeft w:val="0"/>
                                                              <w:marRight w:val="0"/>
                                                              <w:marTop w:val="0"/>
                                                              <w:marBottom w:val="0"/>
                                                              <w:divBdr>
                                                                <w:top w:val="none" w:sz="0" w:space="0" w:color="auto"/>
                                                                <w:left w:val="none" w:sz="0" w:space="0" w:color="auto"/>
                                                                <w:bottom w:val="none" w:sz="0" w:space="0" w:color="auto"/>
                                                                <w:right w:val="none" w:sz="0" w:space="0" w:color="auto"/>
                                                              </w:divBdr>
                                                              <w:divsChild>
                                                                <w:div w:id="1402872373">
                                                                  <w:marLeft w:val="0"/>
                                                                  <w:marRight w:val="0"/>
                                                                  <w:marTop w:val="0"/>
                                                                  <w:marBottom w:val="0"/>
                                                                  <w:divBdr>
                                                                    <w:top w:val="none" w:sz="0" w:space="0" w:color="auto"/>
                                                                    <w:left w:val="none" w:sz="0" w:space="0" w:color="auto"/>
                                                                    <w:bottom w:val="none" w:sz="0" w:space="0" w:color="auto"/>
                                                                    <w:right w:val="none" w:sz="0" w:space="0" w:color="auto"/>
                                                                  </w:divBdr>
                                                                  <w:divsChild>
                                                                    <w:div w:id="1174610979">
                                                                      <w:marLeft w:val="0"/>
                                                                      <w:marRight w:val="0"/>
                                                                      <w:marTop w:val="0"/>
                                                                      <w:marBottom w:val="0"/>
                                                                      <w:divBdr>
                                                                        <w:top w:val="none" w:sz="0" w:space="0" w:color="auto"/>
                                                                        <w:left w:val="none" w:sz="0" w:space="0" w:color="auto"/>
                                                                        <w:bottom w:val="none" w:sz="0" w:space="0" w:color="auto"/>
                                                                        <w:right w:val="none" w:sz="0" w:space="0" w:color="auto"/>
                                                                      </w:divBdr>
                                                                      <w:divsChild>
                                                                        <w:div w:id="1099449878">
                                                                          <w:marLeft w:val="0"/>
                                                                          <w:marRight w:val="0"/>
                                                                          <w:marTop w:val="0"/>
                                                                          <w:marBottom w:val="0"/>
                                                                          <w:divBdr>
                                                                            <w:top w:val="none" w:sz="0" w:space="0" w:color="auto"/>
                                                                            <w:left w:val="none" w:sz="0" w:space="0" w:color="auto"/>
                                                                            <w:bottom w:val="none" w:sz="0" w:space="0" w:color="auto"/>
                                                                            <w:right w:val="none" w:sz="0" w:space="0" w:color="auto"/>
                                                                          </w:divBdr>
                                                                          <w:divsChild>
                                                                            <w:div w:id="627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3104351">
                                  <w:marLeft w:val="0"/>
                                  <w:marRight w:val="0"/>
                                  <w:marTop w:val="0"/>
                                  <w:marBottom w:val="0"/>
                                  <w:divBdr>
                                    <w:top w:val="none" w:sz="0" w:space="0" w:color="auto"/>
                                    <w:left w:val="none" w:sz="0" w:space="0" w:color="auto"/>
                                    <w:bottom w:val="none" w:sz="0" w:space="0" w:color="auto"/>
                                    <w:right w:val="none" w:sz="0" w:space="0" w:color="auto"/>
                                  </w:divBdr>
                                  <w:divsChild>
                                    <w:div w:id="9645397">
                                      <w:marLeft w:val="750"/>
                                      <w:marRight w:val="0"/>
                                      <w:marTop w:val="0"/>
                                      <w:marBottom w:val="0"/>
                                      <w:divBdr>
                                        <w:top w:val="none" w:sz="0" w:space="0" w:color="auto"/>
                                        <w:left w:val="none" w:sz="0" w:space="0" w:color="auto"/>
                                        <w:bottom w:val="none" w:sz="0" w:space="0" w:color="auto"/>
                                        <w:right w:val="none" w:sz="0" w:space="0" w:color="auto"/>
                                      </w:divBdr>
                                      <w:divsChild>
                                        <w:div w:id="1911113565">
                                          <w:marLeft w:val="0"/>
                                          <w:marRight w:val="0"/>
                                          <w:marTop w:val="0"/>
                                          <w:marBottom w:val="0"/>
                                          <w:divBdr>
                                            <w:top w:val="none" w:sz="0" w:space="0" w:color="auto"/>
                                            <w:left w:val="none" w:sz="0" w:space="0" w:color="auto"/>
                                            <w:bottom w:val="none" w:sz="0" w:space="0" w:color="auto"/>
                                            <w:right w:val="none" w:sz="0" w:space="0" w:color="auto"/>
                                          </w:divBdr>
                                          <w:divsChild>
                                            <w:div w:id="1537813550">
                                              <w:marLeft w:val="0"/>
                                              <w:marRight w:val="0"/>
                                              <w:marTop w:val="0"/>
                                              <w:marBottom w:val="0"/>
                                              <w:divBdr>
                                                <w:top w:val="none" w:sz="0" w:space="0" w:color="auto"/>
                                                <w:left w:val="none" w:sz="0" w:space="0" w:color="auto"/>
                                                <w:bottom w:val="none" w:sz="0" w:space="0" w:color="auto"/>
                                                <w:right w:val="none" w:sz="0" w:space="0" w:color="auto"/>
                                              </w:divBdr>
                                              <w:divsChild>
                                                <w:div w:id="1584293991">
                                                  <w:marLeft w:val="0"/>
                                                  <w:marRight w:val="0"/>
                                                  <w:marTop w:val="0"/>
                                                  <w:marBottom w:val="0"/>
                                                  <w:divBdr>
                                                    <w:top w:val="none" w:sz="0" w:space="0" w:color="auto"/>
                                                    <w:left w:val="none" w:sz="0" w:space="0" w:color="auto"/>
                                                    <w:bottom w:val="none" w:sz="0" w:space="0" w:color="auto"/>
                                                    <w:right w:val="none" w:sz="0" w:space="0" w:color="auto"/>
                                                  </w:divBdr>
                                                  <w:divsChild>
                                                    <w:div w:id="179201364">
                                                      <w:marLeft w:val="0"/>
                                                      <w:marRight w:val="0"/>
                                                      <w:marTop w:val="0"/>
                                                      <w:marBottom w:val="0"/>
                                                      <w:divBdr>
                                                        <w:top w:val="none" w:sz="0" w:space="0" w:color="auto"/>
                                                        <w:left w:val="none" w:sz="0" w:space="0" w:color="auto"/>
                                                        <w:bottom w:val="none" w:sz="0" w:space="0" w:color="auto"/>
                                                        <w:right w:val="none" w:sz="0" w:space="0" w:color="auto"/>
                                                      </w:divBdr>
                                                      <w:divsChild>
                                                        <w:div w:id="664356819">
                                                          <w:marLeft w:val="0"/>
                                                          <w:marRight w:val="0"/>
                                                          <w:marTop w:val="0"/>
                                                          <w:marBottom w:val="0"/>
                                                          <w:divBdr>
                                                            <w:top w:val="none" w:sz="0" w:space="0" w:color="auto"/>
                                                            <w:left w:val="none" w:sz="0" w:space="0" w:color="auto"/>
                                                            <w:bottom w:val="none" w:sz="0" w:space="0" w:color="auto"/>
                                                            <w:right w:val="none" w:sz="0" w:space="0" w:color="auto"/>
                                                          </w:divBdr>
                                                          <w:divsChild>
                                                            <w:div w:id="1924487459">
                                                              <w:marLeft w:val="0"/>
                                                              <w:marRight w:val="0"/>
                                                              <w:marTop w:val="0"/>
                                                              <w:marBottom w:val="0"/>
                                                              <w:divBdr>
                                                                <w:top w:val="none" w:sz="0" w:space="0" w:color="auto"/>
                                                                <w:left w:val="none" w:sz="0" w:space="0" w:color="auto"/>
                                                                <w:bottom w:val="none" w:sz="0" w:space="0" w:color="auto"/>
                                                                <w:right w:val="none" w:sz="0" w:space="0" w:color="auto"/>
                                                              </w:divBdr>
                                                              <w:divsChild>
                                                                <w:div w:id="390352541">
                                                                  <w:marLeft w:val="0"/>
                                                                  <w:marRight w:val="0"/>
                                                                  <w:marTop w:val="0"/>
                                                                  <w:marBottom w:val="0"/>
                                                                  <w:divBdr>
                                                                    <w:top w:val="none" w:sz="0" w:space="0" w:color="auto"/>
                                                                    <w:left w:val="none" w:sz="0" w:space="0" w:color="auto"/>
                                                                    <w:bottom w:val="none" w:sz="0" w:space="0" w:color="auto"/>
                                                                    <w:right w:val="none" w:sz="0" w:space="0" w:color="auto"/>
                                                                  </w:divBdr>
                                                                  <w:divsChild>
                                                                    <w:div w:id="1058894183">
                                                                      <w:marLeft w:val="0"/>
                                                                      <w:marRight w:val="0"/>
                                                                      <w:marTop w:val="0"/>
                                                                      <w:marBottom w:val="0"/>
                                                                      <w:divBdr>
                                                                        <w:top w:val="none" w:sz="0" w:space="0" w:color="auto"/>
                                                                        <w:left w:val="none" w:sz="0" w:space="0" w:color="auto"/>
                                                                        <w:bottom w:val="none" w:sz="0" w:space="0" w:color="auto"/>
                                                                        <w:right w:val="none" w:sz="0" w:space="0" w:color="auto"/>
                                                                      </w:divBdr>
                                                                      <w:divsChild>
                                                                        <w:div w:id="668027193">
                                                                          <w:marLeft w:val="0"/>
                                                                          <w:marRight w:val="0"/>
                                                                          <w:marTop w:val="0"/>
                                                                          <w:marBottom w:val="0"/>
                                                                          <w:divBdr>
                                                                            <w:top w:val="none" w:sz="0" w:space="0" w:color="auto"/>
                                                                            <w:left w:val="none" w:sz="0" w:space="0" w:color="auto"/>
                                                                            <w:bottom w:val="none" w:sz="0" w:space="0" w:color="auto"/>
                                                                            <w:right w:val="none" w:sz="0" w:space="0" w:color="auto"/>
                                                                          </w:divBdr>
                                                                          <w:divsChild>
                                                                            <w:div w:id="5002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0875">
                                                                  <w:marLeft w:val="0"/>
                                                                  <w:marRight w:val="0"/>
                                                                  <w:marTop w:val="60"/>
                                                                  <w:marBottom w:val="0"/>
                                                                  <w:divBdr>
                                                                    <w:top w:val="none" w:sz="0" w:space="0" w:color="auto"/>
                                                                    <w:left w:val="none" w:sz="0" w:space="0" w:color="auto"/>
                                                                    <w:bottom w:val="none" w:sz="0" w:space="0" w:color="auto"/>
                                                                    <w:right w:val="none" w:sz="0" w:space="0" w:color="auto"/>
                                                                  </w:divBdr>
                                                                </w:div>
                                                                <w:div w:id="982732161">
                                                                  <w:marLeft w:val="0"/>
                                                                  <w:marRight w:val="0"/>
                                                                  <w:marTop w:val="0"/>
                                                                  <w:marBottom w:val="0"/>
                                                                  <w:divBdr>
                                                                    <w:top w:val="none" w:sz="0" w:space="0" w:color="auto"/>
                                                                    <w:left w:val="none" w:sz="0" w:space="0" w:color="auto"/>
                                                                    <w:bottom w:val="none" w:sz="0" w:space="0" w:color="auto"/>
                                                                    <w:right w:val="none" w:sz="0" w:space="0" w:color="auto"/>
                                                                  </w:divBdr>
                                                                  <w:divsChild>
                                                                    <w:div w:id="1280643785">
                                                                      <w:marLeft w:val="0"/>
                                                                      <w:marRight w:val="0"/>
                                                                      <w:marTop w:val="0"/>
                                                                      <w:marBottom w:val="0"/>
                                                                      <w:divBdr>
                                                                        <w:top w:val="none" w:sz="0" w:space="0" w:color="auto"/>
                                                                        <w:left w:val="none" w:sz="0" w:space="0" w:color="auto"/>
                                                                        <w:bottom w:val="none" w:sz="0" w:space="0" w:color="auto"/>
                                                                        <w:right w:val="none" w:sz="0" w:space="0" w:color="auto"/>
                                                                      </w:divBdr>
                                                                      <w:divsChild>
                                                                        <w:div w:id="1365057857">
                                                                          <w:marLeft w:val="0"/>
                                                                          <w:marRight w:val="0"/>
                                                                          <w:marTop w:val="0"/>
                                                                          <w:marBottom w:val="0"/>
                                                                          <w:divBdr>
                                                                            <w:top w:val="none" w:sz="0" w:space="0" w:color="auto"/>
                                                                            <w:left w:val="none" w:sz="0" w:space="0" w:color="auto"/>
                                                                            <w:bottom w:val="none" w:sz="0" w:space="0" w:color="auto"/>
                                                                            <w:right w:val="none" w:sz="0" w:space="0" w:color="auto"/>
                                                                          </w:divBdr>
                                                                          <w:divsChild>
                                                                            <w:div w:id="1706830783">
                                                                              <w:marLeft w:val="0"/>
                                                                              <w:marRight w:val="0"/>
                                                                              <w:marTop w:val="0"/>
                                                                              <w:marBottom w:val="0"/>
                                                                              <w:divBdr>
                                                                                <w:top w:val="none" w:sz="0" w:space="0" w:color="auto"/>
                                                                                <w:left w:val="none" w:sz="0" w:space="0" w:color="auto"/>
                                                                                <w:bottom w:val="none" w:sz="0" w:space="0" w:color="auto"/>
                                                                                <w:right w:val="none" w:sz="0" w:space="0" w:color="auto"/>
                                                                              </w:divBdr>
                                                                              <w:divsChild>
                                                                                <w:div w:id="1786463612">
                                                                                  <w:marLeft w:val="105"/>
                                                                                  <w:marRight w:val="105"/>
                                                                                  <w:marTop w:val="90"/>
                                                                                  <w:marBottom w:val="150"/>
                                                                                  <w:divBdr>
                                                                                    <w:top w:val="none" w:sz="0" w:space="0" w:color="auto"/>
                                                                                    <w:left w:val="none" w:sz="0" w:space="0" w:color="auto"/>
                                                                                    <w:bottom w:val="none" w:sz="0" w:space="0" w:color="auto"/>
                                                                                    <w:right w:val="none" w:sz="0" w:space="0" w:color="auto"/>
                                                                                  </w:divBdr>
                                                                                </w:div>
                                                                                <w:div w:id="1259407794">
                                                                                  <w:marLeft w:val="105"/>
                                                                                  <w:marRight w:val="105"/>
                                                                                  <w:marTop w:val="90"/>
                                                                                  <w:marBottom w:val="150"/>
                                                                                  <w:divBdr>
                                                                                    <w:top w:val="none" w:sz="0" w:space="0" w:color="auto"/>
                                                                                    <w:left w:val="none" w:sz="0" w:space="0" w:color="auto"/>
                                                                                    <w:bottom w:val="none" w:sz="0" w:space="0" w:color="auto"/>
                                                                                    <w:right w:val="none" w:sz="0" w:space="0" w:color="auto"/>
                                                                                  </w:divBdr>
                                                                                </w:div>
                                                                                <w:div w:id="1895505865">
                                                                                  <w:marLeft w:val="105"/>
                                                                                  <w:marRight w:val="105"/>
                                                                                  <w:marTop w:val="90"/>
                                                                                  <w:marBottom w:val="150"/>
                                                                                  <w:divBdr>
                                                                                    <w:top w:val="none" w:sz="0" w:space="0" w:color="auto"/>
                                                                                    <w:left w:val="none" w:sz="0" w:space="0" w:color="auto"/>
                                                                                    <w:bottom w:val="none" w:sz="0" w:space="0" w:color="auto"/>
                                                                                    <w:right w:val="none" w:sz="0" w:space="0" w:color="auto"/>
                                                                                  </w:divBdr>
                                                                                </w:div>
                                                                                <w:div w:id="1731658007">
                                                                                  <w:marLeft w:val="105"/>
                                                                                  <w:marRight w:val="105"/>
                                                                                  <w:marTop w:val="90"/>
                                                                                  <w:marBottom w:val="150"/>
                                                                                  <w:divBdr>
                                                                                    <w:top w:val="none" w:sz="0" w:space="0" w:color="auto"/>
                                                                                    <w:left w:val="none" w:sz="0" w:space="0" w:color="auto"/>
                                                                                    <w:bottom w:val="none" w:sz="0" w:space="0" w:color="auto"/>
                                                                                    <w:right w:val="none" w:sz="0" w:space="0" w:color="auto"/>
                                                                                  </w:divBdr>
                                                                                </w:div>
                                                                                <w:div w:id="1340886573">
                                                                                  <w:marLeft w:val="105"/>
                                                                                  <w:marRight w:val="105"/>
                                                                                  <w:marTop w:val="90"/>
                                                                                  <w:marBottom w:val="150"/>
                                                                                  <w:divBdr>
                                                                                    <w:top w:val="none" w:sz="0" w:space="0" w:color="auto"/>
                                                                                    <w:left w:val="none" w:sz="0" w:space="0" w:color="auto"/>
                                                                                    <w:bottom w:val="none" w:sz="0" w:space="0" w:color="auto"/>
                                                                                    <w:right w:val="none" w:sz="0" w:space="0" w:color="auto"/>
                                                                                  </w:divBdr>
                                                                                </w:div>
                                                                                <w:div w:id="115803459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8793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60367">
          <w:marLeft w:val="0"/>
          <w:marRight w:val="0"/>
          <w:marTop w:val="0"/>
          <w:marBottom w:val="0"/>
          <w:divBdr>
            <w:top w:val="none" w:sz="0" w:space="0" w:color="auto"/>
            <w:left w:val="none" w:sz="0" w:space="0" w:color="auto"/>
            <w:bottom w:val="none" w:sz="0" w:space="0" w:color="auto"/>
            <w:right w:val="none" w:sz="0" w:space="0" w:color="auto"/>
          </w:divBdr>
          <w:divsChild>
            <w:div w:id="1157500204">
              <w:marLeft w:val="0"/>
              <w:marRight w:val="0"/>
              <w:marTop w:val="0"/>
              <w:marBottom w:val="0"/>
              <w:divBdr>
                <w:top w:val="none" w:sz="0" w:space="0" w:color="auto"/>
                <w:left w:val="none" w:sz="0" w:space="0" w:color="auto"/>
                <w:bottom w:val="none" w:sz="0" w:space="0" w:color="auto"/>
                <w:right w:val="none" w:sz="0" w:space="0" w:color="auto"/>
              </w:divBdr>
              <w:divsChild>
                <w:div w:id="2143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2025-10-02T01:35:00Z</dcterms:created>
  <dcterms:modified xsi:type="dcterms:W3CDTF">2025-10-02T02:10:00Z</dcterms:modified>
</cp:coreProperties>
</file>