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o68gaadge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1.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Tên miền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phong-dieu-phoi.grenlog.vn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Địa chỉ IP máy chủ.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Luồng DNS: Client → DNS Resolver → Root DNS → TLD DNS → Authoritative DNS → Trả IP về Client.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Nguyên nhân lỗi: Nam gõ sai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grenlog.vn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greenlog.vn</w:t>
      </w:r>
      <w:r w:rsidDel="00000000" w:rsidR="00000000" w:rsidRPr="00000000">
        <w:rPr>
          <w:rtl w:val="0"/>
        </w:rPr>
        <w:t xml:space="preserve">, DNS không tìm thấy tên miền nên báo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DNS_PROBE_FINISHED_NXDOMAIN</w:t>
      </w:r>
      <w:r w:rsidDel="00000000" w:rsidR="00000000" w:rsidRPr="00000000">
        <w:rPr>
          <w:rtl w:val="0"/>
        </w:rPr>
        <w:t xml:space="preserve">. Chưa thể kết luận máy chủ bị sập.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biệt lỗi: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NXDOMAIN</w:t>
      </w:r>
      <w:r w:rsidDel="00000000" w:rsidR="00000000" w:rsidRPr="00000000">
        <w:rPr>
          <w:rtl w:val="0"/>
        </w:rPr>
        <w:t xml:space="preserve">: Không phân giải được tên miền.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Máy chủ gặp lỗi khi xử lý yêu cầu.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77djffeit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 Triển khai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chính xác tên miền.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Chạy lệnh kiểm tra DNS: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nslookup phong-dieu-phoi.greenlog.vn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Kiểm tra HTTP Status Code: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curl.exe -I https://phong-dieu-phoi.greenlog.vn/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Đọc kết quả: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thành công,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không tìm thấy tài nguyên,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lỗi xử lý phía máy chủ.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plq27k8z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3. Kiểm thử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sửa đúng tên miền nhưng nhận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 đã phân giải được tên miền.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Máy chủ HTTP đã phản hồi.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Đường dẫn trang quản trị không tồn tại hoặc cấu hình định tuyến bị sai.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xử lý: Kiểm tra lại URL và cấu hình định tuyến của ứng dụng.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