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NHẬN XÉT GIỮA KHÓA LẦN 1 LỚP CS-C4K-Môn00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18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Kính gửi phụ huynh!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MindX xin gửi phụ huynh bản nhận xét học viên &lt;Họ và tên&gt; sau quá trình học vừa qua: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60d15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hd w:fill="ffffff" w:val="clear"/>
        <w:spacing w:after="120" w:before="36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—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Bạn ở MindX như thế nào?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674" w:hanging="390"/>
        <w:jc w:val="both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Tình hình chung của lớp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67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Tình hình học tập của cả lớp như thế nào?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674" w:hanging="390"/>
        <w:jc w:val="both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Kiến thức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Buổi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1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2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Buổi 2: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1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2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Buổi 3: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Buổi 4: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Buổi 5: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440" w:right="30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Nội dung 1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674" w:hanging="390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Khả năng học tập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674" w:hanging="390"/>
        <w:jc w:val="both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Thái độ học tập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30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674" w:hanging="390"/>
        <w:jc w:val="both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Đề xuất từ phía MindX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right="30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674" w:firstLine="0"/>
        <w:jc w:val="both"/>
        <w:rPr>
          <w:rFonts w:ascii="Times New Roman" w:cs="Times New Roman" w:eastAsia="Times New Roman" w:hAnsi="Times New Roman"/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60d15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ind w:right="300" w:firstLine="720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— Kênh kết nối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90a09"/>
          <w:rtl w:val="0"/>
        </w:rPr>
        <w:t xml:space="preserve">Nếu có vấn đề gì về việc học tập trên lớp, các em đừng ngần ngại liên hệ để trao đổi và sắp xếp.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90a09"/>
          <w:rtl w:val="0"/>
        </w:rPr>
        <w:t xml:space="preserve">Tổng đài tiếp nhận phản hồi: SĐT liên hệ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 cơ sở</w:t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Phụ huynh có ý kiến muốn đóng góp thì truy cập vào đường link sau đây: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a60d15" w:val="clear"/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after="0" w:before="180" w:line="360" w:lineRule="auto"/>
        <w:ind w:right="300" w:firstLine="720"/>
        <w:jc w:val="center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97d71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rtl w:val="0"/>
        </w:rPr>
        <w:t xml:space="preserve">— Phản hồi về việc học của bạn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Trong quá trình các em học,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trân trọng tất cả những phản hồi khen - chê của các em và phụ huynh để hoàn thiện khóa học trở lên tốt hơn, và các em có những trải nghiệm học tập tuyệt nhất có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Vì thế,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rất mong bố mẹ có thể chia sẻ cho em những ý kiến, phản hồi của các em về việc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Trân trọng,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360" w:lineRule="auto"/>
        <w:ind w:right="300" w:firstLine="284"/>
        <w:jc w:val="both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0d15"/>
          <w:rtl w:val="0"/>
        </w:rPr>
        <w:t xml:space="preserve">MindX Technology &amp; Startup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674" w:hanging="387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ndx-student.freshdesk.com/en/support/tickets/new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