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29/02/2024 16:32</w:t>
      </w:r>
    </w:p>
    <w:p>
      <w:pPr>
        <w:rPr>
          <w:rFonts w:hint="default"/>
        </w:rPr>
      </w:pPr>
      <w:r>
        <w:rPr>
          <w:rFonts w:hint="default"/>
        </w:rPr>
        <w:t>Report Date/Time: 04/04/2024 18:40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ENDOCRINOLOGY</w:t>
      </w:r>
    </w:p>
    <w:p>
      <w:pPr>
        <w:rPr>
          <w:rFonts w:hint="default"/>
        </w:rPr>
      </w:pPr>
      <w:r>
        <w:rPr>
          <w:rFonts w:hint="default"/>
        </w:rPr>
        <w:t>Testosterone (Serum): &lt; 7.00 ng/dL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87D0A12"/>
    <w:rsid w:val="3BCF33B3"/>
    <w:rsid w:val="3DE77A50"/>
    <w:rsid w:val="3DFDB04F"/>
    <w:rsid w:val="4DFB6E8A"/>
    <w:rsid w:val="4FDE641E"/>
    <w:rsid w:val="65BF2A68"/>
    <w:rsid w:val="6EAF71BD"/>
    <w:rsid w:val="6FF6688A"/>
    <w:rsid w:val="709EA511"/>
    <w:rsid w:val="78FE37C1"/>
    <w:rsid w:val="7BF34E9E"/>
    <w:rsid w:val="7C8BD9BA"/>
    <w:rsid w:val="7E67C192"/>
    <w:rsid w:val="7EFDBBE7"/>
    <w:rsid w:val="7EFF4FC6"/>
    <w:rsid w:val="7F7DFC46"/>
    <w:rsid w:val="8B7FE7F1"/>
    <w:rsid w:val="97CD9E8E"/>
    <w:rsid w:val="9B76C634"/>
    <w:rsid w:val="AEDF8A39"/>
    <w:rsid w:val="B76753A5"/>
    <w:rsid w:val="BDFF1ECE"/>
    <w:rsid w:val="BFE7ADDD"/>
    <w:rsid w:val="CCFFA504"/>
    <w:rsid w:val="CF7F1116"/>
    <w:rsid w:val="D976F8C9"/>
    <w:rsid w:val="E6DCAC6C"/>
    <w:rsid w:val="E877E360"/>
    <w:rsid w:val="F2ADA73E"/>
    <w:rsid w:val="F6DFDE78"/>
    <w:rsid w:val="F7DD3AC2"/>
    <w:rsid w:val="F99AD31C"/>
    <w:rsid w:val="FB7D036F"/>
    <w:rsid w:val="FCFFE42F"/>
    <w:rsid w:val="FDB889C9"/>
    <w:rsid w:val="FDF20C7D"/>
    <w:rsid w:val="FFAF529C"/>
    <w:rsid w:val="FFDA6DA1"/>
    <w:rsid w:val="FFDDE6B6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