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24/11/2023 09:11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Telephone Consultation 10 minutes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Talked about process of ordering Abiraterone.  Wants to start Biphosphonate. Appointment at MedOnc scheduled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53BB7888"/>
    <w:rsid w:val="6AFF9BC8"/>
    <w:rsid w:val="73BD863A"/>
    <w:rsid w:val="7A4F71A9"/>
    <w:rsid w:val="7DF5DB3C"/>
    <w:rsid w:val="7ECE957C"/>
    <w:rsid w:val="7FBF0A38"/>
    <w:rsid w:val="B7DAA54E"/>
    <w:rsid w:val="BC8FA2B3"/>
    <w:rsid w:val="BDF3DE5C"/>
    <w:rsid w:val="BF9BAD78"/>
    <w:rsid w:val="C39FAA6F"/>
    <w:rsid w:val="C7FF0D7A"/>
    <w:rsid w:val="CCBC40A0"/>
    <w:rsid w:val="D3EF3473"/>
    <w:rsid w:val="D6FFB9B6"/>
    <w:rsid w:val="DCFD83A5"/>
    <w:rsid w:val="DD6D6130"/>
    <w:rsid w:val="DF7E911C"/>
    <w:rsid w:val="E4BF1EAB"/>
    <w:rsid w:val="EF6BC79C"/>
    <w:rsid w:val="F7FDFA31"/>
    <w:rsid w:val="FDF3B8D6"/>
    <w:rsid w:val="FEE5AABB"/>
    <w:rsid w:val="FFAF46EE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