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color w:val="ff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hd w:fill="auto" w:val="clear"/>
          <w:rtl w:val="0"/>
        </w:rPr>
        <w:t xml:space="preserve">JLayer 1.0.1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- PlayerApplet Sample -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To play any MP3 file (e.g. : 44Khz, 128Kbps) , you need a browser JavaSound 1.0 compliant.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e.g : </w:t>
      </w:r>
      <w:r w:rsidDel="00000000" w:rsidR="00000000" w:rsidRPr="00000000">
        <w:rPr>
          <w:rFonts w:ascii="Arial" w:cs="Arial" w:eastAsia="Arial" w:hAnsi="Arial"/>
          <w:color w:val="0000cc"/>
          <w:shd w:fill="auto" w:val="clear"/>
          <w:rtl w:val="0"/>
        </w:rPr>
        <w:t xml:space="preserve">Mozilla, Netscape 6+,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color w:val="cc0000"/>
          <w:shd w:fill="auto" w:val="clear"/>
          <w:rtl w:val="0"/>
        </w:rPr>
        <w:t xml:space="preserve">Internet Explorer + JDK1.3 plugin (or higher)</w: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ff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ff"/>
          <w:u w:val="single"/>
          <w:shd w:fill="auto" w:val="clear"/>
          <w:rtl w:val="0"/>
        </w:rPr>
        <w:t xml:space="preserve">Playing</w:t>
      </w:r>
      <w:r w:rsidDel="00000000" w:rsidR="00000000" w:rsidRPr="00000000">
        <w:rPr>
          <w:rFonts w:ascii="Arial" w:cs="Arial" w:eastAsia="Arial" w:hAnsi="Arial"/>
          <w:color w:val="0000ff"/>
          <w:shd w:fill="auto" w:val="clear"/>
          <w:rtl w:val="0"/>
        </w:rPr>
        <w:t xml:space="preserve"> : test.mp3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color w:val="0000cc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color w:val="0000cc"/>
          <w:shd w:fill="auto" w:val="clear"/>
          <w:rtl w:val="0"/>
        </w:rPr>
        <w:t xml:space="preserve">© 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