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D79" w:rsidRPr="00254F2F" w:rsidRDefault="00254F2F" w:rsidP="00254F2F">
      <w:pPr>
        <w:jc w:val="center"/>
        <w:rPr>
          <w:rFonts w:cs="Times New Roman"/>
          <w:b/>
        </w:rPr>
      </w:pPr>
      <w:r w:rsidRPr="00254F2F">
        <w:rPr>
          <w:rFonts w:cs="Times New Roman"/>
          <w:b/>
        </w:rPr>
        <w:t>CÔNG TY PHẦN MỀM VNPT</w:t>
      </w:r>
    </w:p>
    <w:p w:rsidR="00254F2F" w:rsidRPr="00254F2F" w:rsidRDefault="00254F2F" w:rsidP="00254F2F">
      <w:pPr>
        <w:jc w:val="center"/>
        <w:rPr>
          <w:rFonts w:cs="Times New Roman"/>
          <w:i/>
        </w:rPr>
      </w:pPr>
      <w:r w:rsidRPr="00254F2F">
        <w:rPr>
          <w:rFonts w:cs="Times New Roman"/>
          <w:i/>
        </w:rPr>
        <w:t>Tầng 09, tòa nhà Internet, lô 02, làng Quốc tế Thăng Long, Nguyễn Phong Sắc, Cầu Giấy, Hà Nội</w:t>
      </w:r>
    </w:p>
    <w:p w:rsidR="00746D79" w:rsidRDefault="00746D79">
      <w:pPr>
        <w:rPr>
          <w:rFonts w:cs="Times New Roman"/>
        </w:rPr>
      </w:pPr>
    </w:p>
    <w:p w:rsidR="00746D79" w:rsidRDefault="00746D79">
      <w:pPr>
        <w:rPr>
          <w:rFonts w:cs="Times New Roman"/>
        </w:rPr>
      </w:pPr>
    </w:p>
    <w:p w:rsidR="00254F2F" w:rsidRDefault="00254F2F" w:rsidP="00254F2F">
      <w:pPr>
        <w:rPr>
          <w:rFonts w:cs="Times New Roman"/>
        </w:rPr>
      </w:pPr>
    </w:p>
    <w:p w:rsidR="00254F2F" w:rsidRDefault="00254F2F" w:rsidP="00254F2F">
      <w:pPr>
        <w:rPr>
          <w:rFonts w:cs="Times New Roman"/>
        </w:rPr>
      </w:pPr>
    </w:p>
    <w:p w:rsidR="00254F2F" w:rsidRDefault="00254F2F" w:rsidP="00254F2F">
      <w:pPr>
        <w:rPr>
          <w:rFonts w:cs="Times New Roman"/>
        </w:rPr>
      </w:pPr>
    </w:p>
    <w:p w:rsidR="00746D79" w:rsidRPr="00746D79" w:rsidRDefault="00B107D3" w:rsidP="00746D79">
      <w:pPr>
        <w:jc w:val="center"/>
        <w:rPr>
          <w:rFonts w:cs="Times New Roman"/>
          <w:sz w:val="32"/>
        </w:rPr>
      </w:pPr>
      <w:r w:rsidRPr="00746D79">
        <w:rPr>
          <w:rFonts w:cs="Times New Roman"/>
          <w:sz w:val="32"/>
        </w:rPr>
        <w:t>TÀI LIỆU HƯỚNG DẪN SỬ DỤNG</w:t>
      </w:r>
    </w:p>
    <w:p w:rsidR="00746D79" w:rsidRDefault="00746D79">
      <w:pPr>
        <w:spacing w:after="160" w:line="259" w:lineRule="auto"/>
        <w:ind w:firstLine="0"/>
        <w:jc w:val="left"/>
        <w:rPr>
          <w:rFonts w:cs="Times New Roman"/>
        </w:rPr>
      </w:pPr>
    </w:p>
    <w:p w:rsidR="00746D79" w:rsidRDefault="00746D79">
      <w:pPr>
        <w:spacing w:after="160" w:line="259" w:lineRule="auto"/>
        <w:ind w:firstLine="0"/>
        <w:jc w:val="left"/>
        <w:rPr>
          <w:rFonts w:cs="Times New Roman"/>
        </w:rPr>
      </w:pPr>
    </w:p>
    <w:p w:rsidR="00746D79" w:rsidRDefault="00746D79">
      <w:pPr>
        <w:spacing w:after="160" w:line="259" w:lineRule="auto"/>
        <w:ind w:firstLine="0"/>
        <w:jc w:val="left"/>
        <w:rPr>
          <w:rFonts w:cs="Times New Roman"/>
        </w:rPr>
      </w:pPr>
    </w:p>
    <w:p w:rsidR="00746D79" w:rsidRDefault="00746D79">
      <w:pPr>
        <w:spacing w:after="160" w:line="259" w:lineRule="auto"/>
        <w:ind w:firstLine="0"/>
        <w:jc w:val="left"/>
        <w:rPr>
          <w:rFonts w:cs="Times New Roman"/>
        </w:rPr>
      </w:pPr>
    </w:p>
    <w:p w:rsidR="00746D79" w:rsidRDefault="00746D79">
      <w:pPr>
        <w:spacing w:after="160" w:line="259" w:lineRule="auto"/>
        <w:ind w:firstLine="0"/>
        <w:jc w:val="left"/>
        <w:rPr>
          <w:rFonts w:cs="Times New Roman"/>
        </w:rPr>
      </w:pPr>
    </w:p>
    <w:p w:rsidR="00746D79" w:rsidRDefault="00746D79">
      <w:pPr>
        <w:spacing w:after="160" w:line="259" w:lineRule="auto"/>
        <w:ind w:firstLine="0"/>
        <w:jc w:val="left"/>
        <w:rPr>
          <w:rFonts w:cs="Times New Roman"/>
        </w:rPr>
      </w:pPr>
    </w:p>
    <w:p w:rsidR="00746D79" w:rsidRDefault="00746D79">
      <w:pPr>
        <w:spacing w:after="160" w:line="259" w:lineRule="auto"/>
        <w:ind w:firstLine="0"/>
        <w:jc w:val="left"/>
        <w:rPr>
          <w:rFonts w:cs="Times New Roman"/>
        </w:rPr>
      </w:pPr>
    </w:p>
    <w:p w:rsidR="00746D79" w:rsidRDefault="00746D79">
      <w:pPr>
        <w:spacing w:after="160" w:line="259" w:lineRule="auto"/>
        <w:ind w:firstLine="0"/>
        <w:jc w:val="left"/>
        <w:rPr>
          <w:rFonts w:cs="Times New Roman"/>
        </w:rPr>
      </w:pPr>
    </w:p>
    <w:p w:rsidR="00254F2F" w:rsidRDefault="00254F2F">
      <w:pPr>
        <w:spacing w:after="160" w:line="259" w:lineRule="auto"/>
        <w:ind w:firstLine="0"/>
        <w:jc w:val="left"/>
        <w:rPr>
          <w:rFonts w:cs="Times New Roman"/>
        </w:rPr>
      </w:pPr>
    </w:p>
    <w:p w:rsidR="00746D79" w:rsidRDefault="00746D79">
      <w:pPr>
        <w:spacing w:after="160" w:line="259" w:lineRule="auto"/>
        <w:ind w:firstLine="0"/>
        <w:jc w:val="left"/>
        <w:rPr>
          <w:rFonts w:cs="Times New Roman"/>
        </w:rPr>
      </w:pPr>
    </w:p>
    <w:p w:rsidR="00746D79" w:rsidRDefault="00746D79">
      <w:pPr>
        <w:spacing w:after="160" w:line="259" w:lineRule="auto"/>
        <w:ind w:firstLine="0"/>
        <w:jc w:val="left"/>
        <w:rPr>
          <w:rFonts w:cs="Times New Roman"/>
        </w:rPr>
      </w:pPr>
    </w:p>
    <w:p w:rsidR="00746D79" w:rsidRDefault="00746D79">
      <w:pPr>
        <w:spacing w:after="160" w:line="259" w:lineRule="auto"/>
        <w:ind w:firstLine="0"/>
        <w:jc w:val="left"/>
        <w:rPr>
          <w:rFonts w:cs="Times New Roman"/>
        </w:rPr>
      </w:pPr>
    </w:p>
    <w:p w:rsidR="00746D79" w:rsidRDefault="00254F2F" w:rsidP="00254F2F">
      <w:pPr>
        <w:spacing w:after="160" w:line="259" w:lineRule="auto"/>
        <w:ind w:firstLine="0"/>
        <w:jc w:val="center"/>
        <w:rPr>
          <w:rFonts w:cs="Times New Roman"/>
        </w:rPr>
      </w:pPr>
      <w:r w:rsidRPr="00973C9B">
        <w:rPr>
          <w:rFonts w:cs="Times New Roman"/>
          <w:b/>
        </w:rPr>
        <w:t>VNPT</w:t>
      </w:r>
      <w:r w:rsidR="00746D79">
        <w:rPr>
          <w:rFonts w:cs="Times New Roman"/>
        </w:rPr>
        <w:t>, 2017</w:t>
      </w:r>
    </w:p>
    <w:p w:rsidR="00746D79" w:rsidRDefault="00746D79" w:rsidP="00973C9B">
      <w:pPr>
        <w:spacing w:after="160" w:line="259" w:lineRule="auto"/>
        <w:ind w:firstLine="0"/>
        <w:jc w:val="center"/>
      </w:pPr>
      <w:r>
        <w:br w:type="page"/>
      </w:r>
      <w:r w:rsidR="00973C9B" w:rsidRPr="00973C9B">
        <w:rPr>
          <w:sz w:val="32"/>
        </w:rPr>
        <w:lastRenderedPageBreak/>
        <w:t>MỤC LỤC</w:t>
      </w:r>
    </w:p>
    <w:sdt>
      <w:sdtPr>
        <w:id w:val="1665744896"/>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B7266A" w:rsidRDefault="00B7266A">
          <w:pPr>
            <w:pStyle w:val="TOCHeading"/>
          </w:pPr>
        </w:p>
        <w:p w:rsidR="00B7266A" w:rsidRDefault="00B7266A">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Giới_thiệu" w:history="1">
            <w:r w:rsidRPr="000E3EE0">
              <w:rPr>
                <w:rStyle w:val="Hyperlink"/>
                <w:noProof/>
              </w:rPr>
              <w:t>I.</w:t>
            </w:r>
            <w:r>
              <w:rPr>
                <w:rFonts w:asciiTheme="minorHAnsi" w:eastAsiaTheme="minorEastAsia" w:hAnsiTheme="minorHAnsi"/>
                <w:noProof/>
                <w:sz w:val="22"/>
              </w:rPr>
              <w:tab/>
            </w:r>
            <w:r w:rsidRPr="000E3EE0">
              <w:rPr>
                <w:rStyle w:val="Hyperlink"/>
                <w:noProof/>
              </w:rPr>
              <w:t xml:space="preserve">Giới </w:t>
            </w:r>
            <w:r w:rsidRPr="000E3EE0">
              <w:rPr>
                <w:rStyle w:val="Hyperlink"/>
                <w:noProof/>
              </w:rPr>
              <w:t>t</w:t>
            </w:r>
            <w:r w:rsidRPr="000E3EE0">
              <w:rPr>
                <w:rStyle w:val="Hyperlink"/>
                <w:noProof/>
              </w:rPr>
              <w:t>hiệu</w:t>
            </w:r>
            <w:r>
              <w:rPr>
                <w:noProof/>
                <w:webHidden/>
              </w:rPr>
              <w:tab/>
            </w:r>
            <w:r>
              <w:rPr>
                <w:noProof/>
                <w:webHidden/>
              </w:rPr>
              <w:fldChar w:fldCharType="begin"/>
            </w:r>
            <w:r>
              <w:rPr>
                <w:noProof/>
                <w:webHidden/>
              </w:rPr>
              <w:instrText xml:space="preserve"> PAGEREF _Toc492624306 \h </w:instrText>
            </w:r>
            <w:r>
              <w:rPr>
                <w:noProof/>
                <w:webHidden/>
              </w:rPr>
            </w:r>
            <w:r>
              <w:rPr>
                <w:noProof/>
                <w:webHidden/>
              </w:rPr>
              <w:fldChar w:fldCharType="separate"/>
            </w:r>
            <w:r w:rsidR="00A4163E">
              <w:rPr>
                <w:noProof/>
                <w:webHidden/>
              </w:rPr>
              <w:t>3</w:t>
            </w:r>
            <w:r>
              <w:rPr>
                <w:noProof/>
                <w:webHidden/>
              </w:rPr>
              <w:fldChar w:fldCharType="end"/>
            </w:r>
          </w:hyperlink>
        </w:p>
        <w:p w:rsidR="00B7266A" w:rsidRDefault="00B7266A">
          <w:pPr>
            <w:pStyle w:val="TOC1"/>
            <w:tabs>
              <w:tab w:val="left" w:pos="1320"/>
              <w:tab w:val="right" w:leader="dot" w:pos="9350"/>
            </w:tabs>
            <w:rPr>
              <w:rFonts w:asciiTheme="minorHAnsi" w:eastAsiaTheme="minorEastAsia" w:hAnsiTheme="minorHAnsi"/>
              <w:noProof/>
              <w:sz w:val="22"/>
            </w:rPr>
          </w:pPr>
          <w:hyperlink w:anchor="_Các_chức_năng" w:history="1">
            <w:r w:rsidRPr="000E3EE0">
              <w:rPr>
                <w:rStyle w:val="Hyperlink"/>
                <w:noProof/>
              </w:rPr>
              <w:t>II.</w:t>
            </w:r>
            <w:r>
              <w:rPr>
                <w:rFonts w:asciiTheme="minorHAnsi" w:eastAsiaTheme="minorEastAsia" w:hAnsiTheme="minorHAnsi"/>
                <w:noProof/>
                <w:sz w:val="22"/>
              </w:rPr>
              <w:tab/>
            </w:r>
            <w:r w:rsidRPr="000E3EE0">
              <w:rPr>
                <w:rStyle w:val="Hyperlink"/>
                <w:noProof/>
              </w:rPr>
              <w:t>Các chức năng chính</w:t>
            </w:r>
            <w:r>
              <w:rPr>
                <w:noProof/>
                <w:webHidden/>
              </w:rPr>
              <w:tab/>
            </w:r>
            <w:r>
              <w:rPr>
                <w:noProof/>
                <w:webHidden/>
              </w:rPr>
              <w:fldChar w:fldCharType="begin"/>
            </w:r>
            <w:r>
              <w:rPr>
                <w:noProof/>
                <w:webHidden/>
              </w:rPr>
              <w:instrText xml:space="preserve"> PAGEREF _Toc492624307 \h </w:instrText>
            </w:r>
            <w:r>
              <w:rPr>
                <w:noProof/>
                <w:webHidden/>
              </w:rPr>
            </w:r>
            <w:r>
              <w:rPr>
                <w:noProof/>
                <w:webHidden/>
              </w:rPr>
              <w:fldChar w:fldCharType="separate"/>
            </w:r>
            <w:r w:rsidR="00A4163E">
              <w:rPr>
                <w:noProof/>
                <w:webHidden/>
              </w:rPr>
              <w:t>3</w:t>
            </w:r>
            <w:r>
              <w:rPr>
                <w:noProof/>
                <w:webHidden/>
              </w:rPr>
              <w:fldChar w:fldCharType="end"/>
            </w:r>
          </w:hyperlink>
        </w:p>
        <w:p w:rsidR="00B7266A" w:rsidRPr="005A3421" w:rsidRDefault="005A3421">
          <w:pPr>
            <w:pStyle w:val="TOC2"/>
            <w:tabs>
              <w:tab w:val="left" w:pos="1760"/>
              <w:tab w:val="right" w:leader="dot" w:pos="9350"/>
            </w:tabs>
            <w:rPr>
              <w:rStyle w:val="Hyperlink"/>
              <w:rFonts w:asciiTheme="minorHAnsi" w:eastAsiaTheme="minorEastAsia" w:hAnsiTheme="minorHAnsi"/>
              <w:noProof/>
              <w:sz w:val="22"/>
            </w:rPr>
          </w:pPr>
          <w:r>
            <w:rPr>
              <w:rStyle w:val="Hyperlink"/>
              <w:noProof/>
            </w:rPr>
            <w:fldChar w:fldCharType="begin"/>
          </w:r>
          <w:r>
            <w:rPr>
              <w:rStyle w:val="Hyperlink"/>
              <w:noProof/>
            </w:rPr>
            <w:instrText xml:space="preserve"> HYPERLINK  \l "_Hiển_thị_thông" </w:instrText>
          </w:r>
          <w:r>
            <w:rPr>
              <w:rStyle w:val="Hyperlink"/>
              <w:noProof/>
            </w:rPr>
          </w:r>
          <w:r>
            <w:rPr>
              <w:rStyle w:val="Hyperlink"/>
              <w:noProof/>
            </w:rPr>
            <w:fldChar w:fldCharType="separate"/>
          </w:r>
          <w:r w:rsidR="00B7266A" w:rsidRPr="005A3421">
            <w:rPr>
              <w:rStyle w:val="Hyperlink"/>
              <w:noProof/>
            </w:rPr>
            <w:t>2.1.</w:t>
          </w:r>
          <w:r w:rsidR="00B7266A" w:rsidRPr="005A3421">
            <w:rPr>
              <w:rStyle w:val="Hyperlink"/>
              <w:rFonts w:asciiTheme="minorHAnsi" w:eastAsiaTheme="minorEastAsia" w:hAnsiTheme="minorHAnsi"/>
              <w:noProof/>
              <w:sz w:val="22"/>
            </w:rPr>
            <w:tab/>
          </w:r>
          <w:r w:rsidR="00B7266A" w:rsidRPr="005A3421">
            <w:rPr>
              <w:rStyle w:val="Hyperlink"/>
              <w:noProof/>
            </w:rPr>
            <w:t>Hiển thị thông tin chứng thư</w:t>
          </w:r>
          <w:r w:rsidR="00B7266A" w:rsidRPr="005A3421">
            <w:rPr>
              <w:rStyle w:val="Hyperlink"/>
              <w:noProof/>
              <w:webHidden/>
            </w:rPr>
            <w:tab/>
          </w:r>
          <w:r w:rsidR="00B7266A" w:rsidRPr="005A3421">
            <w:rPr>
              <w:rStyle w:val="Hyperlink"/>
              <w:noProof/>
              <w:webHidden/>
            </w:rPr>
            <w:fldChar w:fldCharType="begin"/>
          </w:r>
          <w:r w:rsidR="00B7266A" w:rsidRPr="005A3421">
            <w:rPr>
              <w:rStyle w:val="Hyperlink"/>
              <w:noProof/>
              <w:webHidden/>
            </w:rPr>
            <w:instrText xml:space="preserve"> PAGEREF _Toc492624308 \h </w:instrText>
          </w:r>
          <w:r w:rsidR="00B7266A" w:rsidRPr="005A3421">
            <w:rPr>
              <w:rStyle w:val="Hyperlink"/>
              <w:noProof/>
              <w:webHidden/>
            </w:rPr>
          </w:r>
          <w:r w:rsidR="00B7266A" w:rsidRPr="005A3421">
            <w:rPr>
              <w:rStyle w:val="Hyperlink"/>
              <w:noProof/>
              <w:webHidden/>
            </w:rPr>
            <w:fldChar w:fldCharType="separate"/>
          </w:r>
          <w:r w:rsidR="00A4163E">
            <w:rPr>
              <w:rStyle w:val="Hyperlink"/>
              <w:noProof/>
              <w:webHidden/>
            </w:rPr>
            <w:t>3</w:t>
          </w:r>
          <w:r w:rsidR="00B7266A" w:rsidRPr="005A3421">
            <w:rPr>
              <w:rStyle w:val="Hyperlink"/>
              <w:noProof/>
              <w:webHidden/>
            </w:rPr>
            <w:fldChar w:fldCharType="end"/>
          </w:r>
        </w:p>
        <w:p w:rsidR="00B7266A" w:rsidRDefault="005A3421">
          <w:pPr>
            <w:pStyle w:val="TOC2"/>
            <w:tabs>
              <w:tab w:val="left" w:pos="1760"/>
              <w:tab w:val="right" w:leader="dot" w:pos="9350"/>
            </w:tabs>
            <w:rPr>
              <w:rFonts w:asciiTheme="minorHAnsi" w:eastAsiaTheme="minorEastAsia" w:hAnsiTheme="minorHAnsi"/>
              <w:noProof/>
              <w:sz w:val="22"/>
            </w:rPr>
          </w:pPr>
          <w:r>
            <w:rPr>
              <w:rStyle w:val="Hyperlink"/>
              <w:noProof/>
            </w:rPr>
            <w:fldChar w:fldCharType="end"/>
          </w:r>
          <w:hyperlink w:anchor="_Toc492624309" w:history="1">
            <w:r w:rsidR="00B7266A" w:rsidRPr="000E3EE0">
              <w:rPr>
                <w:rStyle w:val="Hyperlink"/>
                <w:noProof/>
              </w:rPr>
              <w:t>2.2.</w:t>
            </w:r>
            <w:r w:rsidR="00B7266A">
              <w:rPr>
                <w:rFonts w:asciiTheme="minorHAnsi" w:eastAsiaTheme="minorEastAsia" w:hAnsiTheme="minorHAnsi"/>
                <w:noProof/>
                <w:sz w:val="22"/>
              </w:rPr>
              <w:tab/>
            </w:r>
            <w:r w:rsidR="00B7266A" w:rsidRPr="000E3EE0">
              <w:rPr>
                <w:rStyle w:val="Hyperlink"/>
                <w:noProof/>
              </w:rPr>
              <w:t>Mở khóa</w:t>
            </w:r>
            <w:r w:rsidR="00B7266A" w:rsidRPr="000E3EE0">
              <w:rPr>
                <w:rStyle w:val="Hyperlink"/>
                <w:noProof/>
              </w:rPr>
              <w:t xml:space="preserve"> </w:t>
            </w:r>
            <w:r w:rsidR="00B7266A" w:rsidRPr="000E3EE0">
              <w:rPr>
                <w:rStyle w:val="Hyperlink"/>
                <w:noProof/>
              </w:rPr>
              <w:t>Token</w:t>
            </w:r>
            <w:r w:rsidR="00B7266A">
              <w:rPr>
                <w:noProof/>
                <w:webHidden/>
              </w:rPr>
              <w:tab/>
            </w:r>
            <w:r w:rsidR="00B7266A">
              <w:rPr>
                <w:noProof/>
                <w:webHidden/>
              </w:rPr>
              <w:fldChar w:fldCharType="begin"/>
            </w:r>
            <w:r w:rsidR="00B7266A">
              <w:rPr>
                <w:noProof/>
                <w:webHidden/>
              </w:rPr>
              <w:instrText xml:space="preserve"> PAGEREF _Toc492624309 \h </w:instrText>
            </w:r>
            <w:r w:rsidR="00B7266A">
              <w:rPr>
                <w:noProof/>
                <w:webHidden/>
              </w:rPr>
            </w:r>
            <w:r w:rsidR="00B7266A">
              <w:rPr>
                <w:noProof/>
                <w:webHidden/>
              </w:rPr>
              <w:fldChar w:fldCharType="separate"/>
            </w:r>
            <w:r w:rsidR="00A4163E">
              <w:rPr>
                <w:noProof/>
                <w:webHidden/>
              </w:rPr>
              <w:t>5</w:t>
            </w:r>
            <w:r w:rsidR="00B7266A">
              <w:rPr>
                <w:noProof/>
                <w:webHidden/>
              </w:rPr>
              <w:fldChar w:fldCharType="end"/>
            </w:r>
          </w:hyperlink>
        </w:p>
        <w:p w:rsidR="00B7266A" w:rsidRDefault="00B7266A">
          <w:pPr>
            <w:pStyle w:val="TOC2"/>
            <w:tabs>
              <w:tab w:val="left" w:pos="1760"/>
              <w:tab w:val="right" w:leader="dot" w:pos="9350"/>
            </w:tabs>
            <w:rPr>
              <w:rFonts w:asciiTheme="minorHAnsi" w:eastAsiaTheme="minorEastAsia" w:hAnsiTheme="minorHAnsi"/>
              <w:noProof/>
              <w:sz w:val="22"/>
            </w:rPr>
          </w:pPr>
          <w:hyperlink w:anchor="_Toc492624310" w:history="1">
            <w:r w:rsidRPr="000E3EE0">
              <w:rPr>
                <w:rStyle w:val="Hyperlink"/>
                <w:noProof/>
              </w:rPr>
              <w:t>2.3.</w:t>
            </w:r>
            <w:r>
              <w:rPr>
                <w:rFonts w:asciiTheme="minorHAnsi" w:eastAsiaTheme="minorEastAsia" w:hAnsiTheme="minorHAnsi"/>
                <w:noProof/>
                <w:sz w:val="22"/>
              </w:rPr>
              <w:tab/>
            </w:r>
            <w:r w:rsidRPr="000E3EE0">
              <w:rPr>
                <w:rStyle w:val="Hyperlink"/>
                <w:noProof/>
              </w:rPr>
              <w:t>Thay đổi mã PIN</w:t>
            </w:r>
            <w:r>
              <w:rPr>
                <w:noProof/>
                <w:webHidden/>
              </w:rPr>
              <w:tab/>
            </w:r>
            <w:r>
              <w:rPr>
                <w:noProof/>
                <w:webHidden/>
              </w:rPr>
              <w:fldChar w:fldCharType="begin"/>
            </w:r>
            <w:r>
              <w:rPr>
                <w:noProof/>
                <w:webHidden/>
              </w:rPr>
              <w:instrText xml:space="preserve"> PAGEREF _Toc492624310 \h </w:instrText>
            </w:r>
            <w:r>
              <w:rPr>
                <w:noProof/>
                <w:webHidden/>
              </w:rPr>
            </w:r>
            <w:r>
              <w:rPr>
                <w:noProof/>
                <w:webHidden/>
              </w:rPr>
              <w:fldChar w:fldCharType="separate"/>
            </w:r>
            <w:r w:rsidR="00A4163E">
              <w:rPr>
                <w:noProof/>
                <w:webHidden/>
              </w:rPr>
              <w:t>7</w:t>
            </w:r>
            <w:r>
              <w:rPr>
                <w:noProof/>
                <w:webHidden/>
              </w:rPr>
              <w:fldChar w:fldCharType="end"/>
            </w:r>
          </w:hyperlink>
        </w:p>
        <w:p w:rsidR="00B7266A" w:rsidRDefault="00B7266A">
          <w:pPr>
            <w:pStyle w:val="TOC2"/>
            <w:tabs>
              <w:tab w:val="left" w:pos="1760"/>
              <w:tab w:val="right" w:leader="dot" w:pos="9350"/>
            </w:tabs>
            <w:rPr>
              <w:rFonts w:asciiTheme="minorHAnsi" w:eastAsiaTheme="minorEastAsia" w:hAnsiTheme="minorHAnsi"/>
              <w:noProof/>
              <w:sz w:val="22"/>
            </w:rPr>
          </w:pPr>
          <w:hyperlink w:anchor="_Toc492624311" w:history="1">
            <w:r w:rsidRPr="000E3EE0">
              <w:rPr>
                <w:rStyle w:val="Hyperlink"/>
                <w:noProof/>
              </w:rPr>
              <w:t>2.4.</w:t>
            </w:r>
            <w:r>
              <w:rPr>
                <w:rFonts w:asciiTheme="minorHAnsi" w:eastAsiaTheme="minorEastAsia" w:hAnsiTheme="minorHAnsi"/>
                <w:noProof/>
                <w:sz w:val="22"/>
              </w:rPr>
              <w:tab/>
            </w:r>
            <w:r w:rsidRPr="000E3EE0">
              <w:rPr>
                <w:rStyle w:val="Hyperlink"/>
                <w:noProof/>
              </w:rPr>
              <w:t>Gia hạn chứng thư số</w:t>
            </w:r>
            <w:r>
              <w:rPr>
                <w:noProof/>
                <w:webHidden/>
              </w:rPr>
              <w:tab/>
            </w:r>
            <w:r>
              <w:rPr>
                <w:noProof/>
                <w:webHidden/>
              </w:rPr>
              <w:fldChar w:fldCharType="begin"/>
            </w:r>
            <w:r>
              <w:rPr>
                <w:noProof/>
                <w:webHidden/>
              </w:rPr>
              <w:instrText xml:space="preserve"> PAGEREF _Toc492624311 \h </w:instrText>
            </w:r>
            <w:r>
              <w:rPr>
                <w:noProof/>
                <w:webHidden/>
              </w:rPr>
            </w:r>
            <w:r>
              <w:rPr>
                <w:noProof/>
                <w:webHidden/>
              </w:rPr>
              <w:fldChar w:fldCharType="separate"/>
            </w:r>
            <w:r w:rsidR="00A4163E">
              <w:rPr>
                <w:noProof/>
                <w:webHidden/>
              </w:rPr>
              <w:t>8</w:t>
            </w:r>
            <w:r>
              <w:rPr>
                <w:noProof/>
                <w:webHidden/>
              </w:rPr>
              <w:fldChar w:fldCharType="end"/>
            </w:r>
          </w:hyperlink>
        </w:p>
        <w:p w:rsidR="00B7266A" w:rsidRDefault="00B7266A">
          <w:pPr>
            <w:pStyle w:val="TOC2"/>
            <w:tabs>
              <w:tab w:val="left" w:pos="1760"/>
              <w:tab w:val="right" w:leader="dot" w:pos="9350"/>
            </w:tabs>
            <w:rPr>
              <w:rFonts w:asciiTheme="minorHAnsi" w:eastAsiaTheme="minorEastAsia" w:hAnsiTheme="minorHAnsi"/>
              <w:noProof/>
              <w:sz w:val="22"/>
            </w:rPr>
          </w:pPr>
          <w:hyperlink w:anchor="_Toc492624312" w:history="1">
            <w:r w:rsidRPr="000E3EE0">
              <w:rPr>
                <w:rStyle w:val="Hyperlink"/>
                <w:noProof/>
              </w:rPr>
              <w:t>2.5.</w:t>
            </w:r>
            <w:r>
              <w:rPr>
                <w:rFonts w:asciiTheme="minorHAnsi" w:eastAsiaTheme="minorEastAsia" w:hAnsiTheme="minorHAnsi"/>
                <w:noProof/>
                <w:sz w:val="22"/>
              </w:rPr>
              <w:tab/>
            </w:r>
            <w:r w:rsidRPr="000E3EE0">
              <w:rPr>
                <w:rStyle w:val="Hyperlink"/>
                <w:noProof/>
              </w:rPr>
              <w:t>Cập nhật thông tin cá nhân</w:t>
            </w:r>
            <w:r>
              <w:rPr>
                <w:noProof/>
                <w:webHidden/>
              </w:rPr>
              <w:tab/>
            </w:r>
            <w:r>
              <w:rPr>
                <w:noProof/>
                <w:webHidden/>
              </w:rPr>
              <w:fldChar w:fldCharType="begin"/>
            </w:r>
            <w:r>
              <w:rPr>
                <w:noProof/>
                <w:webHidden/>
              </w:rPr>
              <w:instrText xml:space="preserve"> PAGEREF _Toc492624312 \h </w:instrText>
            </w:r>
            <w:r>
              <w:rPr>
                <w:noProof/>
                <w:webHidden/>
              </w:rPr>
            </w:r>
            <w:r>
              <w:rPr>
                <w:noProof/>
                <w:webHidden/>
              </w:rPr>
              <w:fldChar w:fldCharType="separate"/>
            </w:r>
            <w:r w:rsidR="00A4163E">
              <w:rPr>
                <w:noProof/>
                <w:webHidden/>
              </w:rPr>
              <w:t>10</w:t>
            </w:r>
            <w:r>
              <w:rPr>
                <w:noProof/>
                <w:webHidden/>
              </w:rPr>
              <w:fldChar w:fldCharType="end"/>
            </w:r>
          </w:hyperlink>
        </w:p>
        <w:p w:rsidR="00B7266A" w:rsidRDefault="00B7266A">
          <w:pPr>
            <w:pStyle w:val="TOC1"/>
            <w:tabs>
              <w:tab w:val="left" w:pos="1320"/>
              <w:tab w:val="right" w:leader="dot" w:pos="9350"/>
            </w:tabs>
            <w:rPr>
              <w:rFonts w:asciiTheme="minorHAnsi" w:eastAsiaTheme="minorEastAsia" w:hAnsiTheme="minorHAnsi"/>
              <w:noProof/>
              <w:sz w:val="22"/>
            </w:rPr>
          </w:pPr>
          <w:hyperlink w:anchor="_Toc492624313" w:history="1">
            <w:r w:rsidRPr="000E3EE0">
              <w:rPr>
                <w:rStyle w:val="Hyperlink"/>
                <w:noProof/>
              </w:rPr>
              <w:t>III.</w:t>
            </w:r>
            <w:r>
              <w:rPr>
                <w:rFonts w:asciiTheme="minorHAnsi" w:eastAsiaTheme="minorEastAsia" w:hAnsiTheme="minorHAnsi"/>
                <w:noProof/>
                <w:sz w:val="22"/>
              </w:rPr>
              <w:tab/>
            </w:r>
            <w:r w:rsidRPr="000E3EE0">
              <w:rPr>
                <w:rStyle w:val="Hyperlink"/>
                <w:noProof/>
              </w:rPr>
              <w:t>Phụ lục</w:t>
            </w:r>
            <w:r>
              <w:rPr>
                <w:noProof/>
                <w:webHidden/>
              </w:rPr>
              <w:tab/>
            </w:r>
            <w:r>
              <w:rPr>
                <w:noProof/>
                <w:webHidden/>
              </w:rPr>
              <w:fldChar w:fldCharType="begin"/>
            </w:r>
            <w:r>
              <w:rPr>
                <w:noProof/>
                <w:webHidden/>
              </w:rPr>
              <w:instrText xml:space="preserve"> PAGEREF _Toc492624313 \h </w:instrText>
            </w:r>
            <w:r>
              <w:rPr>
                <w:noProof/>
                <w:webHidden/>
              </w:rPr>
            </w:r>
            <w:r>
              <w:rPr>
                <w:noProof/>
                <w:webHidden/>
              </w:rPr>
              <w:fldChar w:fldCharType="separate"/>
            </w:r>
            <w:r w:rsidR="00A4163E">
              <w:rPr>
                <w:noProof/>
                <w:webHidden/>
              </w:rPr>
              <w:t>12</w:t>
            </w:r>
            <w:r>
              <w:rPr>
                <w:noProof/>
                <w:webHidden/>
              </w:rPr>
              <w:fldChar w:fldCharType="end"/>
            </w:r>
          </w:hyperlink>
        </w:p>
        <w:p w:rsidR="00B7266A" w:rsidRDefault="00B7266A">
          <w:pPr>
            <w:pStyle w:val="TOC2"/>
            <w:tabs>
              <w:tab w:val="left" w:pos="1760"/>
              <w:tab w:val="right" w:leader="dot" w:pos="9350"/>
            </w:tabs>
            <w:rPr>
              <w:rFonts w:asciiTheme="minorHAnsi" w:eastAsiaTheme="minorEastAsia" w:hAnsiTheme="minorHAnsi"/>
              <w:noProof/>
              <w:sz w:val="22"/>
            </w:rPr>
          </w:pPr>
          <w:hyperlink w:anchor="_Toc492624314" w:history="1">
            <w:r w:rsidRPr="000E3EE0">
              <w:rPr>
                <w:rStyle w:val="Hyperlink"/>
                <w:noProof/>
              </w:rPr>
              <w:t>3.1.</w:t>
            </w:r>
            <w:r>
              <w:rPr>
                <w:rFonts w:asciiTheme="minorHAnsi" w:eastAsiaTheme="minorEastAsia" w:hAnsiTheme="minorHAnsi"/>
                <w:noProof/>
                <w:sz w:val="22"/>
              </w:rPr>
              <w:tab/>
            </w:r>
            <w:r w:rsidRPr="000E3EE0">
              <w:rPr>
                <w:rStyle w:val="Hyperlink"/>
                <w:noProof/>
              </w:rPr>
              <w:t>Cấu hình hệ thống</w:t>
            </w:r>
            <w:r>
              <w:rPr>
                <w:noProof/>
                <w:webHidden/>
              </w:rPr>
              <w:tab/>
            </w:r>
            <w:r>
              <w:rPr>
                <w:noProof/>
                <w:webHidden/>
              </w:rPr>
              <w:fldChar w:fldCharType="begin"/>
            </w:r>
            <w:r>
              <w:rPr>
                <w:noProof/>
                <w:webHidden/>
              </w:rPr>
              <w:instrText xml:space="preserve"> PAGEREF _Toc492624314 \h </w:instrText>
            </w:r>
            <w:r>
              <w:rPr>
                <w:noProof/>
                <w:webHidden/>
              </w:rPr>
            </w:r>
            <w:r>
              <w:rPr>
                <w:noProof/>
                <w:webHidden/>
              </w:rPr>
              <w:fldChar w:fldCharType="separate"/>
            </w:r>
            <w:r w:rsidR="00A4163E">
              <w:rPr>
                <w:noProof/>
                <w:webHidden/>
              </w:rPr>
              <w:t>12</w:t>
            </w:r>
            <w:r>
              <w:rPr>
                <w:noProof/>
                <w:webHidden/>
              </w:rPr>
              <w:fldChar w:fldCharType="end"/>
            </w:r>
          </w:hyperlink>
        </w:p>
        <w:p w:rsidR="00B7266A" w:rsidRDefault="00B7266A">
          <w:pPr>
            <w:pStyle w:val="TOC2"/>
            <w:tabs>
              <w:tab w:val="left" w:pos="1760"/>
              <w:tab w:val="right" w:leader="dot" w:pos="9350"/>
            </w:tabs>
            <w:rPr>
              <w:rFonts w:asciiTheme="minorHAnsi" w:eastAsiaTheme="minorEastAsia" w:hAnsiTheme="minorHAnsi"/>
              <w:noProof/>
              <w:sz w:val="22"/>
            </w:rPr>
          </w:pPr>
          <w:hyperlink w:anchor="_Toc492624315" w:history="1">
            <w:r w:rsidRPr="000E3EE0">
              <w:rPr>
                <w:rStyle w:val="Hyperlink"/>
                <w:noProof/>
              </w:rPr>
              <w:t>3.2.</w:t>
            </w:r>
            <w:r>
              <w:rPr>
                <w:rFonts w:asciiTheme="minorHAnsi" w:eastAsiaTheme="minorEastAsia" w:hAnsiTheme="minorHAnsi"/>
                <w:noProof/>
                <w:sz w:val="22"/>
              </w:rPr>
              <w:tab/>
            </w:r>
            <w:r w:rsidRPr="000E3EE0">
              <w:rPr>
                <w:rStyle w:val="Hyperlink"/>
                <w:noProof/>
              </w:rPr>
              <w:t>Hỗ trợ</w:t>
            </w:r>
            <w:r>
              <w:rPr>
                <w:noProof/>
                <w:webHidden/>
              </w:rPr>
              <w:tab/>
            </w:r>
            <w:r>
              <w:rPr>
                <w:noProof/>
                <w:webHidden/>
              </w:rPr>
              <w:fldChar w:fldCharType="begin"/>
            </w:r>
            <w:r>
              <w:rPr>
                <w:noProof/>
                <w:webHidden/>
              </w:rPr>
              <w:instrText xml:space="preserve"> PAGEREF _Toc492624315 \h </w:instrText>
            </w:r>
            <w:r>
              <w:rPr>
                <w:noProof/>
                <w:webHidden/>
              </w:rPr>
            </w:r>
            <w:r>
              <w:rPr>
                <w:noProof/>
                <w:webHidden/>
              </w:rPr>
              <w:fldChar w:fldCharType="separate"/>
            </w:r>
            <w:r w:rsidR="00A4163E">
              <w:rPr>
                <w:noProof/>
                <w:webHidden/>
              </w:rPr>
              <w:t>12</w:t>
            </w:r>
            <w:r>
              <w:rPr>
                <w:noProof/>
                <w:webHidden/>
              </w:rPr>
              <w:fldChar w:fldCharType="end"/>
            </w:r>
          </w:hyperlink>
        </w:p>
        <w:p w:rsidR="00B7266A" w:rsidRDefault="00B7266A">
          <w:r>
            <w:rPr>
              <w:b/>
              <w:bCs/>
              <w:noProof/>
            </w:rPr>
            <w:fldChar w:fldCharType="end"/>
          </w:r>
        </w:p>
      </w:sdtContent>
    </w:sdt>
    <w:p w:rsidR="00973C9B" w:rsidRDefault="00973C9B">
      <w:pPr>
        <w:spacing w:after="160" w:line="259" w:lineRule="auto"/>
        <w:ind w:firstLine="0"/>
        <w:jc w:val="left"/>
        <w:rPr>
          <w:rFonts w:eastAsiaTheme="majorEastAsia" w:cstheme="majorBidi"/>
          <w:b/>
          <w:color w:val="2F5496" w:themeColor="accent1" w:themeShade="BF"/>
          <w:sz w:val="32"/>
          <w:szCs w:val="32"/>
        </w:rPr>
      </w:pPr>
    </w:p>
    <w:p w:rsidR="00973C9B" w:rsidRDefault="00973C9B">
      <w:pPr>
        <w:spacing w:after="160" w:line="259" w:lineRule="auto"/>
        <w:ind w:firstLine="0"/>
        <w:jc w:val="left"/>
        <w:rPr>
          <w:rFonts w:eastAsiaTheme="majorEastAsia" w:cstheme="majorBidi"/>
          <w:b/>
          <w:color w:val="2F5496" w:themeColor="accent1" w:themeShade="BF"/>
          <w:sz w:val="32"/>
          <w:szCs w:val="32"/>
        </w:rPr>
      </w:pPr>
      <w:r>
        <w:br w:type="page"/>
      </w:r>
    </w:p>
    <w:p w:rsidR="00B107D3" w:rsidRDefault="00B107D3" w:rsidP="00D45A09">
      <w:pPr>
        <w:pStyle w:val="Heading1"/>
        <w:numPr>
          <w:ilvl w:val="0"/>
          <w:numId w:val="2"/>
        </w:numPr>
      </w:pPr>
      <w:bookmarkStart w:id="0" w:name="_Toc492624306"/>
      <w:bookmarkStart w:id="1" w:name="_Giới_thiệu"/>
      <w:bookmarkEnd w:id="1"/>
      <w:r>
        <w:lastRenderedPageBreak/>
        <w:t>Giới thiệu</w:t>
      </w:r>
      <w:bookmarkEnd w:id="0"/>
    </w:p>
    <w:p w:rsidR="00B107D3" w:rsidRPr="00B107D3" w:rsidRDefault="00B107D3" w:rsidP="00B107D3">
      <w:r>
        <w:t>VNPT-CA Token Manager là phần mềm quản lý chữ ký số dành cho USB Token của VNPT.</w:t>
      </w:r>
    </w:p>
    <w:p w:rsidR="00B107D3" w:rsidRDefault="00B107D3" w:rsidP="00B107D3">
      <w:pPr>
        <w:jc w:val="center"/>
        <w:rPr>
          <w:rFonts w:cs="Times New Roman"/>
        </w:rPr>
      </w:pPr>
      <w:r>
        <w:rPr>
          <w:noProof/>
        </w:rPr>
        <w:drawing>
          <wp:inline distT="0" distB="0" distL="0" distR="0">
            <wp:extent cx="5020056" cy="3209544"/>
            <wp:effectExtent l="0" t="0" r="0" b="0"/>
            <wp:docPr id="1" name="Picture 1" descr="C:\Users\TUANBS\AppData\Local\Microsoft\Windows\INetCache\Content.Word\Main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ANBS\AppData\Local\Microsoft\Windows\INetCache\Content.Word\Main_G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056" cy="3209544"/>
                    </a:xfrm>
                    <a:prstGeom prst="rect">
                      <a:avLst/>
                    </a:prstGeom>
                    <a:noFill/>
                    <a:ln>
                      <a:noFill/>
                    </a:ln>
                  </pic:spPr>
                </pic:pic>
              </a:graphicData>
            </a:graphic>
          </wp:inline>
        </w:drawing>
      </w:r>
    </w:p>
    <w:p w:rsidR="00B107D3" w:rsidRDefault="00B107D3" w:rsidP="00B107D3">
      <w:pPr>
        <w:pStyle w:val="Imagedescription"/>
      </w:pPr>
      <w:r>
        <w:t>Hình 1: Giao diện phần mềm</w:t>
      </w:r>
    </w:p>
    <w:p w:rsidR="00B107D3" w:rsidRDefault="00B107D3" w:rsidP="00B107D3">
      <w:pPr>
        <w:rPr>
          <w:rFonts w:cs="Times New Roman"/>
        </w:rPr>
      </w:pPr>
      <w:r>
        <w:rPr>
          <w:rFonts w:cs="Times New Roman"/>
        </w:rPr>
        <w:t xml:space="preserve">Phần mềm </w:t>
      </w:r>
      <w:r w:rsidR="00D56437">
        <w:rPr>
          <w:rFonts w:cs="Times New Roman"/>
        </w:rPr>
        <w:t>cung cấp chức năng quản lý chứng thư số và đăng ký chứng thư số người dung vào Window-MY cho phép làm việc với CSP.</w:t>
      </w:r>
    </w:p>
    <w:p w:rsidR="00D56437" w:rsidRDefault="00D56437" w:rsidP="00B107D3">
      <w:pPr>
        <w:rPr>
          <w:rFonts w:cs="Times New Roman"/>
        </w:rPr>
      </w:pPr>
      <w:r>
        <w:rPr>
          <w:rFonts w:cs="Times New Roman"/>
        </w:rPr>
        <w:t>Ngoài ra phần mềm còn hỗ trợ các công cụ Mở khóa Token, Thay đổi mã PIN, Cập nhật chứng thư số mới sau khi đăng ký gia hạn, Cập nhật thông tin tài khoản lên hệ thống,…</w:t>
      </w:r>
    </w:p>
    <w:p w:rsidR="00D56437" w:rsidRDefault="00D56437" w:rsidP="00D45A09">
      <w:pPr>
        <w:pStyle w:val="Heading1"/>
        <w:numPr>
          <w:ilvl w:val="0"/>
          <w:numId w:val="2"/>
        </w:numPr>
      </w:pPr>
      <w:bookmarkStart w:id="2" w:name="_Toc492624307"/>
      <w:bookmarkStart w:id="3" w:name="_Các_chức_năng"/>
      <w:bookmarkEnd w:id="3"/>
      <w:r>
        <w:t>Các chức năng chính</w:t>
      </w:r>
      <w:bookmarkEnd w:id="2"/>
    </w:p>
    <w:p w:rsidR="00D56437" w:rsidRDefault="00D56437" w:rsidP="00D45A09">
      <w:pPr>
        <w:pStyle w:val="Heading2"/>
        <w:numPr>
          <w:ilvl w:val="1"/>
          <w:numId w:val="2"/>
        </w:numPr>
      </w:pPr>
      <w:bookmarkStart w:id="4" w:name="_Toc492624308"/>
      <w:bookmarkStart w:id="5" w:name="_Hiển_thị_thông"/>
      <w:bookmarkEnd w:id="5"/>
      <w:r>
        <w:t>Hiển thị thông tin chứng thư</w:t>
      </w:r>
      <w:bookmarkEnd w:id="4"/>
    </w:p>
    <w:p w:rsidR="00D56437" w:rsidRDefault="00D56437" w:rsidP="00D56437">
      <w:r>
        <w:t>Chức năng giúp người dung quản lý thông tin chứng thư số trong USB Token</w:t>
      </w:r>
    </w:p>
    <w:p w:rsidR="00D56437" w:rsidRDefault="00D56437" w:rsidP="00D56437">
      <w:pPr>
        <w:jc w:val="center"/>
      </w:pPr>
      <w:r>
        <w:rPr>
          <w:noProof/>
        </w:rPr>
        <w:lastRenderedPageBreak/>
        <w:drawing>
          <wp:inline distT="0" distB="0" distL="0" distR="0">
            <wp:extent cx="5010912" cy="3209544"/>
            <wp:effectExtent l="0" t="0" r="0" b="0"/>
            <wp:docPr id="2" name="Picture 2" descr="C:\Users\TUANBS\AppData\Local\Microsoft\Windows\INetCache\Content.Word\Chung_thu_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ANBS\AppData\Local\Microsoft\Windows\INetCache\Content.Word\Chung_thu_s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912" cy="3209544"/>
                    </a:xfrm>
                    <a:prstGeom prst="rect">
                      <a:avLst/>
                    </a:prstGeom>
                    <a:noFill/>
                    <a:ln>
                      <a:noFill/>
                    </a:ln>
                  </pic:spPr>
                </pic:pic>
              </a:graphicData>
            </a:graphic>
          </wp:inline>
        </w:drawing>
      </w:r>
    </w:p>
    <w:p w:rsidR="001A0B6C" w:rsidRDefault="001A0B6C" w:rsidP="001A0B6C">
      <w:pPr>
        <w:pStyle w:val="Imagedescription"/>
      </w:pPr>
      <w:r>
        <w:t>Hình 2: Chứng năng quản lý chứng thư số</w:t>
      </w:r>
    </w:p>
    <w:p w:rsidR="00D56437" w:rsidRDefault="00D56437" w:rsidP="00D56437">
      <w:r>
        <w:t xml:space="preserve">Chọn vào menu </w:t>
      </w:r>
      <w:r w:rsidRPr="001A0B6C">
        <w:rPr>
          <w:b/>
          <w:i/>
        </w:rPr>
        <w:t>“Chứng thư số”</w:t>
      </w:r>
      <w:r>
        <w:t xml:space="preserve"> để hiển thị danh sách chứng thư số trong USB Token, mỗi chứng thư số sẽ được hiển thị với thông tin chủ sở hữu, ngày bắt đầu hiệu lực và ngày hết hiệu lực.</w:t>
      </w:r>
    </w:p>
    <w:p w:rsidR="00D56437" w:rsidRDefault="00D56437" w:rsidP="00D56437">
      <w:r>
        <w:t>Để xem chi tiết thông tin chứng thư số:</w:t>
      </w:r>
    </w:p>
    <w:p w:rsidR="00D56437" w:rsidRDefault="001A0B6C" w:rsidP="00015F82">
      <w:pPr>
        <w:pStyle w:val="ListParagraph"/>
        <w:numPr>
          <w:ilvl w:val="0"/>
          <w:numId w:val="1"/>
        </w:numPr>
        <w:jc w:val="left"/>
      </w:pPr>
      <w:r>
        <w:t>Chọn dòng tương ứng với chứng thư số cần xem.</w:t>
      </w:r>
    </w:p>
    <w:p w:rsidR="001A0B6C" w:rsidRDefault="001A0B6C" w:rsidP="00015F82">
      <w:pPr>
        <w:pStyle w:val="ListParagraph"/>
        <w:numPr>
          <w:ilvl w:val="0"/>
          <w:numId w:val="1"/>
        </w:numPr>
        <w:jc w:val="left"/>
      </w:pPr>
      <w:r>
        <w:t xml:space="preserve">Nhấn chuột phải và chọn </w:t>
      </w:r>
      <w:r w:rsidRPr="001A0B6C">
        <w:rPr>
          <w:b/>
          <w:i/>
        </w:rPr>
        <w:t>“Xem chứng thư số”</w:t>
      </w:r>
      <w:r>
        <w:t xml:space="preserve"> ở bảng chọn hiện lên.</w:t>
      </w:r>
    </w:p>
    <w:p w:rsidR="001A0B6C" w:rsidRDefault="001A0B6C" w:rsidP="001A0B6C">
      <w:r>
        <w:t>Tại bảng chọn này, người dùng cũng có thể chọn xem thông tin số serial của chứng thư số tương ứng, sao chép vào trong bộ nhớ tạm để sử dụng với mục đích khác.</w:t>
      </w:r>
    </w:p>
    <w:p w:rsidR="001A0B6C" w:rsidRDefault="001A0B6C" w:rsidP="001A0B6C">
      <w:pPr>
        <w:jc w:val="center"/>
      </w:pPr>
      <w:r>
        <w:rPr>
          <w:noProof/>
        </w:rPr>
        <w:lastRenderedPageBreak/>
        <w:drawing>
          <wp:inline distT="0" distB="0" distL="0" distR="0" wp14:anchorId="47E7F383" wp14:editId="471B90DF">
            <wp:extent cx="2871216" cy="145389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216" cy="1453896"/>
                    </a:xfrm>
                    <a:prstGeom prst="rect">
                      <a:avLst/>
                    </a:prstGeom>
                  </pic:spPr>
                </pic:pic>
              </a:graphicData>
            </a:graphic>
          </wp:inline>
        </w:drawing>
      </w:r>
    </w:p>
    <w:p w:rsidR="001A0B6C" w:rsidRPr="00D56437" w:rsidRDefault="001A0B6C" w:rsidP="001A0B6C">
      <w:pPr>
        <w:pStyle w:val="Imagedescription"/>
      </w:pPr>
      <w:r>
        <w:t>Hình 3: Xem thông tin số serial của chứng thư số</w:t>
      </w:r>
    </w:p>
    <w:p w:rsidR="00D56437" w:rsidRDefault="00D56437" w:rsidP="00D45A09">
      <w:pPr>
        <w:pStyle w:val="Heading2"/>
        <w:numPr>
          <w:ilvl w:val="1"/>
          <w:numId w:val="2"/>
        </w:numPr>
      </w:pPr>
      <w:bookmarkStart w:id="6" w:name="_Toc492624309"/>
      <w:bookmarkStart w:id="7" w:name="_GoBack"/>
      <w:bookmarkEnd w:id="7"/>
      <w:r>
        <w:t>Mở khóa Token</w:t>
      </w:r>
      <w:bookmarkEnd w:id="6"/>
    </w:p>
    <w:p w:rsidR="001A0B6C" w:rsidRDefault="001A0B6C" w:rsidP="001A0B6C">
      <w:r>
        <w:t>Chức năng</w:t>
      </w:r>
      <w:r w:rsidR="00334016">
        <w:t xml:space="preserve"> này</w:t>
      </w:r>
      <w:r>
        <w:t xml:space="preserve"> được sử dụng khi USB Token bị khóa và có thông báo </w:t>
      </w:r>
      <w:r w:rsidRPr="001A0B6C">
        <w:rPr>
          <w:b/>
          <w:i/>
        </w:rPr>
        <w:t>“VNPT-CA Token đã bị khóa”</w:t>
      </w:r>
      <w:r>
        <w:t xml:space="preserve"> trên phần mềm. USB Token có thể bị khóa bởi nhiều lý do như nhập sai mã PIN quá số lần quy định, cố tình import một chứng thư số lạ vào USB Token,…</w:t>
      </w:r>
    </w:p>
    <w:p w:rsidR="001A0B6C" w:rsidRDefault="001A0B6C" w:rsidP="001A0B6C">
      <w:pPr>
        <w:rPr>
          <w:b/>
          <w:i/>
        </w:rPr>
      </w:pPr>
      <w:r>
        <w:t xml:space="preserve">Chức năng này được cung cấp tại menu </w:t>
      </w:r>
      <w:r w:rsidRPr="001A0B6C">
        <w:rPr>
          <w:b/>
          <w:i/>
        </w:rPr>
        <w:t>“Công cụ”</w:t>
      </w:r>
      <w:r>
        <w:t xml:space="preserve"> </w:t>
      </w:r>
      <w:r>
        <w:sym w:font="Wingdings" w:char="F0E0"/>
      </w:r>
      <w:r>
        <w:t xml:space="preserve"> </w:t>
      </w:r>
      <w:r w:rsidRPr="001A0B6C">
        <w:rPr>
          <w:b/>
          <w:i/>
        </w:rPr>
        <w:t>“Mở khóa token”</w:t>
      </w:r>
      <w:r>
        <w:rPr>
          <w:b/>
          <w:i/>
        </w:rPr>
        <w:t>.</w:t>
      </w:r>
    </w:p>
    <w:p w:rsidR="001A0B6C" w:rsidRDefault="001A0B6C" w:rsidP="001A0B6C">
      <w:r>
        <w:rPr>
          <w:noProof/>
        </w:rPr>
        <w:drawing>
          <wp:inline distT="0" distB="0" distL="0" distR="0">
            <wp:extent cx="5010912"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912" cy="3200400"/>
                    </a:xfrm>
                    <a:prstGeom prst="rect">
                      <a:avLst/>
                    </a:prstGeom>
                    <a:noFill/>
                    <a:ln>
                      <a:noFill/>
                    </a:ln>
                  </pic:spPr>
                </pic:pic>
              </a:graphicData>
            </a:graphic>
          </wp:inline>
        </w:drawing>
      </w:r>
    </w:p>
    <w:p w:rsidR="001A0B6C" w:rsidRDefault="001A0B6C" w:rsidP="001A0B6C">
      <w:pPr>
        <w:pStyle w:val="Imagedescription"/>
      </w:pPr>
      <w:r>
        <w:t>Hình 4: Chức năng mở khóa token</w:t>
      </w:r>
    </w:p>
    <w:p w:rsidR="001A0B6C" w:rsidRDefault="001A0B6C" w:rsidP="001A0B6C">
      <w:r>
        <w:t>Để thực hiện mở khóa Token:</w:t>
      </w:r>
    </w:p>
    <w:p w:rsidR="001A0B6C" w:rsidRPr="003F572A" w:rsidRDefault="001A0B6C" w:rsidP="00015F82">
      <w:pPr>
        <w:pStyle w:val="ListParagraph"/>
        <w:numPr>
          <w:ilvl w:val="0"/>
          <w:numId w:val="1"/>
        </w:numPr>
        <w:jc w:val="left"/>
        <w:rPr>
          <w:b/>
          <w:i/>
        </w:rPr>
      </w:pPr>
      <w:r>
        <w:lastRenderedPageBreak/>
        <w:t xml:space="preserve">Nhấn chọn </w:t>
      </w:r>
      <w:r w:rsidRPr="003F572A">
        <w:rPr>
          <w:b/>
          <w:i/>
        </w:rPr>
        <w:t>“Mở khóa”</w:t>
      </w:r>
    </w:p>
    <w:p w:rsidR="001A0B6C" w:rsidRDefault="001A0B6C" w:rsidP="00015F82">
      <w:pPr>
        <w:pStyle w:val="ListParagraph"/>
        <w:numPr>
          <w:ilvl w:val="0"/>
          <w:numId w:val="1"/>
        </w:numPr>
        <w:jc w:val="left"/>
      </w:pPr>
      <w:r>
        <w:t xml:space="preserve">Chọn hình thức nhận mã xác nhận (OTP) ở cửa sổ hiện lên và nhấn chọn </w:t>
      </w:r>
      <w:r w:rsidRPr="003F572A">
        <w:rPr>
          <w:b/>
          <w:i/>
        </w:rPr>
        <w:t>“OK”</w:t>
      </w:r>
    </w:p>
    <w:p w:rsidR="001A0B6C" w:rsidRDefault="001A0B6C" w:rsidP="001A0B6C">
      <w:pPr>
        <w:jc w:val="center"/>
      </w:pPr>
      <w:r>
        <w:rPr>
          <w:noProof/>
        </w:rPr>
        <w:drawing>
          <wp:inline distT="0" distB="0" distL="0" distR="0">
            <wp:extent cx="3035808" cy="1591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5808" cy="1591056"/>
                    </a:xfrm>
                    <a:prstGeom prst="rect">
                      <a:avLst/>
                    </a:prstGeom>
                    <a:noFill/>
                    <a:ln>
                      <a:noFill/>
                    </a:ln>
                  </pic:spPr>
                </pic:pic>
              </a:graphicData>
            </a:graphic>
          </wp:inline>
        </w:drawing>
      </w:r>
    </w:p>
    <w:p w:rsidR="00C62EA5" w:rsidRDefault="00C62EA5" w:rsidP="00C62EA5">
      <w:pPr>
        <w:pStyle w:val="Imagedescription"/>
      </w:pPr>
      <w:r>
        <w:t>Hình 5: Chọn hình thức nhận mã xác nhận</w:t>
      </w:r>
    </w:p>
    <w:p w:rsidR="001A0B6C" w:rsidRDefault="00334016" w:rsidP="00334016">
      <w:r>
        <w:t>Phần mềm sẽ gửi yêu cần mở khóa Token lên server TMS. Nếu yêu cầu được xử lý thành công, một mã xác nhận (OTP) sẽ được gửi qua email hoặc SMS đến địa chỉ đã đăng ký tùy vào hình thức nhận mã xác nhận đã chọn. Hoặc một thông báo lỗi sẽ hiển thị trên phần mềm trong trường hợp không thể xử lý yêu cầu mở khóa Token.</w:t>
      </w:r>
    </w:p>
    <w:p w:rsidR="00334016" w:rsidRDefault="00334016" w:rsidP="00334016">
      <w:r>
        <w:t>Khi các bước trên xử lý thành công, phần mềm sẽ tự động hiển thị màn hình xác nhận mã OTP, người dùng tiếp tục thực hiện:</w:t>
      </w:r>
    </w:p>
    <w:p w:rsidR="00334016" w:rsidRDefault="00334016" w:rsidP="00334016">
      <w:pPr>
        <w:pStyle w:val="ListParagraph"/>
        <w:numPr>
          <w:ilvl w:val="0"/>
          <w:numId w:val="1"/>
        </w:numPr>
      </w:pPr>
      <w:r>
        <w:t xml:space="preserve">Nhập mã xác nhận ở màn hình hiện lên và nhấn chọn </w:t>
      </w:r>
      <w:r w:rsidR="00FC4892" w:rsidRPr="008001AB">
        <w:rPr>
          <w:b/>
          <w:i/>
        </w:rPr>
        <w:t>“</w:t>
      </w:r>
      <w:r w:rsidRPr="008001AB">
        <w:rPr>
          <w:b/>
          <w:i/>
        </w:rPr>
        <w:t>OK”</w:t>
      </w:r>
      <w:r w:rsidR="008001AB" w:rsidRPr="008001AB">
        <w:rPr>
          <w:b/>
          <w:i/>
        </w:rPr>
        <w:t>.</w:t>
      </w:r>
    </w:p>
    <w:p w:rsidR="00334016" w:rsidRDefault="00334016" w:rsidP="00334016">
      <w:r>
        <w:t>Phần mềm sẽ gửi yêu cầu xác nhận lên server kiểm tra mã xác nhận đã nhập và tiến hành mở khóa Token nếu mã xác nhận hợp lệ.</w:t>
      </w:r>
    </w:p>
    <w:p w:rsidR="00334016" w:rsidRPr="001A0B6C" w:rsidRDefault="00334016" w:rsidP="00334016">
      <w:r>
        <w:t xml:space="preserve">Mã PIN của Token sẽ được khởi tạo lại về giá trị mặc định </w:t>
      </w:r>
      <w:r w:rsidRPr="0058427D">
        <w:rPr>
          <w:b/>
          <w:i/>
        </w:rPr>
        <w:t>“12345678”.</w:t>
      </w:r>
      <w:r>
        <w:t xml:space="preserve"> Người dùng được khuyến cáo sử dụng chức năng </w:t>
      </w:r>
      <w:r w:rsidRPr="008001AB">
        <w:rPr>
          <w:b/>
          <w:i/>
        </w:rPr>
        <w:t>“Thay đổi mã PIN”</w:t>
      </w:r>
      <w:r>
        <w:t xml:space="preserve"> để cập nhật mã PIN mới đảm bảo an toàn cho cặp key bên trong Token.</w:t>
      </w:r>
    </w:p>
    <w:p w:rsidR="00D56437" w:rsidRDefault="00D56437" w:rsidP="00D45A09">
      <w:pPr>
        <w:pStyle w:val="Heading2"/>
        <w:numPr>
          <w:ilvl w:val="1"/>
          <w:numId w:val="2"/>
        </w:numPr>
      </w:pPr>
      <w:bookmarkStart w:id="8" w:name="_Toc492624310"/>
      <w:r>
        <w:lastRenderedPageBreak/>
        <w:t>Thay đổi mã PIN</w:t>
      </w:r>
      <w:bookmarkEnd w:id="8"/>
    </w:p>
    <w:p w:rsidR="00334016" w:rsidRDefault="00334016" w:rsidP="00334016">
      <w:r>
        <w:t>Chức năng này giúp người dùng thay đổi mã PIN của Token nhằm đảm bảo an toàn cho cặp key được lưu trữ bên trong.</w:t>
      </w:r>
    </w:p>
    <w:p w:rsidR="00334016" w:rsidRDefault="00334016" w:rsidP="00334016">
      <w:r>
        <w:rPr>
          <w:noProof/>
        </w:rPr>
        <w:drawing>
          <wp:inline distT="0" distB="0" distL="0" distR="0">
            <wp:extent cx="5020056" cy="32095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056" cy="3209544"/>
                    </a:xfrm>
                    <a:prstGeom prst="rect">
                      <a:avLst/>
                    </a:prstGeom>
                    <a:noFill/>
                    <a:ln>
                      <a:noFill/>
                    </a:ln>
                  </pic:spPr>
                </pic:pic>
              </a:graphicData>
            </a:graphic>
          </wp:inline>
        </w:drawing>
      </w:r>
    </w:p>
    <w:p w:rsidR="00334016" w:rsidRDefault="00334016" w:rsidP="00334016">
      <w:pPr>
        <w:pStyle w:val="Imagedescription"/>
      </w:pPr>
      <w:r>
        <w:t xml:space="preserve">Hình </w:t>
      </w:r>
      <w:r w:rsidR="00C62EA5">
        <w:t>6</w:t>
      </w:r>
      <w:r>
        <w:t>: Chức năng thay đổi mã PIN</w:t>
      </w:r>
    </w:p>
    <w:p w:rsidR="00334016" w:rsidRDefault="00334016" w:rsidP="00334016">
      <w:r>
        <w:t>Để sử dụng chức năng này, người dùng thực hiện:</w:t>
      </w:r>
    </w:p>
    <w:p w:rsidR="00334016" w:rsidRPr="008F3AAF" w:rsidRDefault="00334016" w:rsidP="00015F82">
      <w:pPr>
        <w:pStyle w:val="ListParagraph"/>
        <w:numPr>
          <w:ilvl w:val="0"/>
          <w:numId w:val="1"/>
        </w:numPr>
        <w:jc w:val="left"/>
        <w:rPr>
          <w:b/>
          <w:i/>
        </w:rPr>
      </w:pPr>
      <w:r>
        <w:t xml:space="preserve">Nhấn chọn </w:t>
      </w:r>
      <w:r w:rsidRPr="008F3AAF">
        <w:rPr>
          <w:b/>
          <w:i/>
        </w:rPr>
        <w:t>“Thay đổi”</w:t>
      </w:r>
      <w:r>
        <w:t xml:space="preserve"> tại khung chức năng </w:t>
      </w:r>
      <w:r w:rsidRPr="008F3AAF">
        <w:rPr>
          <w:b/>
          <w:i/>
        </w:rPr>
        <w:t>“Công cụ”</w:t>
      </w:r>
      <w:r>
        <w:t xml:space="preserve"> </w:t>
      </w:r>
      <w:r>
        <w:sym w:font="Wingdings" w:char="F0E0"/>
      </w:r>
      <w:r>
        <w:t xml:space="preserve"> </w:t>
      </w:r>
      <w:r w:rsidRPr="008F3AAF">
        <w:rPr>
          <w:b/>
          <w:i/>
        </w:rPr>
        <w:t>“Thay đổ</w:t>
      </w:r>
      <w:r w:rsidR="00015F82" w:rsidRPr="008F3AAF">
        <w:rPr>
          <w:b/>
          <w:i/>
        </w:rPr>
        <w:t>i mã PIN”</w:t>
      </w:r>
      <w:r w:rsidRPr="008F3AAF">
        <w:rPr>
          <w:b/>
          <w:i/>
        </w:rPr>
        <w:t>.</w:t>
      </w:r>
    </w:p>
    <w:p w:rsidR="00334016" w:rsidRDefault="004B76F5" w:rsidP="00015F82">
      <w:pPr>
        <w:pStyle w:val="ListParagraph"/>
        <w:numPr>
          <w:ilvl w:val="0"/>
          <w:numId w:val="1"/>
        </w:numPr>
        <w:jc w:val="left"/>
      </w:pPr>
      <w:r>
        <w:t>Nhập mã PIN hiện tại, mã PIN mới và xác nhận mã PIN mới ở màn hình hiện lên.</w:t>
      </w:r>
    </w:p>
    <w:p w:rsidR="004B76F5" w:rsidRDefault="004B76F5" w:rsidP="004B76F5">
      <w:pPr>
        <w:jc w:val="center"/>
      </w:pPr>
      <w:r>
        <w:rPr>
          <w:noProof/>
        </w:rPr>
        <w:lastRenderedPageBreak/>
        <w:drawing>
          <wp:inline distT="0" distB="0" distL="0" distR="0" wp14:anchorId="6815381F" wp14:editId="1116F872">
            <wp:extent cx="2340864" cy="257860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0864" cy="2578608"/>
                    </a:xfrm>
                    <a:prstGeom prst="rect">
                      <a:avLst/>
                    </a:prstGeom>
                    <a:noFill/>
                    <a:ln>
                      <a:noFill/>
                    </a:ln>
                  </pic:spPr>
                </pic:pic>
              </a:graphicData>
            </a:graphic>
          </wp:inline>
        </w:drawing>
      </w:r>
    </w:p>
    <w:p w:rsidR="00C62EA5" w:rsidRDefault="00C62EA5" w:rsidP="00C62EA5">
      <w:pPr>
        <w:pStyle w:val="Imagedescription"/>
      </w:pPr>
      <w:r>
        <w:t>Hình 7: Thay đổi mã PIN Token</w:t>
      </w:r>
    </w:p>
    <w:p w:rsidR="004B76F5" w:rsidRDefault="004B76F5" w:rsidP="00015F82">
      <w:pPr>
        <w:pStyle w:val="ListParagraph"/>
        <w:numPr>
          <w:ilvl w:val="0"/>
          <w:numId w:val="1"/>
        </w:numPr>
        <w:jc w:val="left"/>
      </w:pPr>
      <w:r>
        <w:t xml:space="preserve">Nhấn chọn </w:t>
      </w:r>
      <w:r w:rsidRPr="008F3AAF">
        <w:rPr>
          <w:b/>
          <w:i/>
        </w:rPr>
        <w:t>“Thay đổi”</w:t>
      </w:r>
      <w:r>
        <w:t xml:space="preserve"> để tiến hành thay đổi mã PIN.</w:t>
      </w:r>
    </w:p>
    <w:p w:rsidR="00D45A09" w:rsidRPr="00D45A09" w:rsidRDefault="006321C2" w:rsidP="00D45A09">
      <w:pPr>
        <w:rPr>
          <w:b/>
          <w:i/>
        </w:rPr>
      </w:pPr>
      <w:r w:rsidRPr="008F3AAF">
        <w:rPr>
          <w:b/>
          <w:i/>
          <w:u w:val="single"/>
        </w:rPr>
        <w:t>(*) Lưu ý:</w:t>
      </w:r>
      <w:r w:rsidRPr="008F3AAF">
        <w:rPr>
          <w:b/>
          <w:i/>
        </w:rPr>
        <w:t xml:space="preserve"> </w:t>
      </w:r>
      <w:r w:rsidR="004B76F5" w:rsidRPr="008F3AAF">
        <w:rPr>
          <w:b/>
          <w:i/>
        </w:rPr>
        <w:t>Mã PIN mới phải đảm bảo độ dài trong khoảng quy định của Token. Mỗi nhà sản xuất quy định một độ dài cho mã PIN của Token.</w:t>
      </w:r>
    </w:p>
    <w:p w:rsidR="00D45A09" w:rsidRDefault="00D45A09" w:rsidP="00D45A09">
      <w:pPr>
        <w:pStyle w:val="Heading2"/>
        <w:numPr>
          <w:ilvl w:val="1"/>
          <w:numId w:val="2"/>
        </w:numPr>
      </w:pPr>
      <w:bookmarkStart w:id="9" w:name="_Toc492624311"/>
      <w:r>
        <w:t>Gia hạn chứng thư số</w:t>
      </w:r>
      <w:bookmarkEnd w:id="9"/>
    </w:p>
    <w:p w:rsidR="004B76F5" w:rsidRDefault="004B76F5" w:rsidP="004B76F5">
      <w:r>
        <w:t>Chức năng này cho phép người dụng cập nhật chứng thư số mới sau khi hồ sơ gia hạn gói cước được phê duyệt và chứng thư số mới đã được sinh ra trên hệ thống.</w:t>
      </w:r>
    </w:p>
    <w:p w:rsidR="004B76F5" w:rsidRDefault="00184360" w:rsidP="00C62EA5">
      <w:pPr>
        <w:jc w:val="center"/>
      </w:pPr>
      <w:r>
        <w:rPr>
          <w:noProof/>
        </w:rPr>
        <w:lastRenderedPageBreak/>
        <w:drawing>
          <wp:inline distT="0" distB="0" distL="0" distR="0">
            <wp:extent cx="5020056" cy="32095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0056" cy="3209544"/>
                    </a:xfrm>
                    <a:prstGeom prst="rect">
                      <a:avLst/>
                    </a:prstGeom>
                    <a:noFill/>
                    <a:ln>
                      <a:noFill/>
                    </a:ln>
                  </pic:spPr>
                </pic:pic>
              </a:graphicData>
            </a:graphic>
          </wp:inline>
        </w:drawing>
      </w:r>
    </w:p>
    <w:p w:rsidR="00C62EA5" w:rsidRDefault="00C62EA5" w:rsidP="00C62EA5">
      <w:pPr>
        <w:pStyle w:val="Imagedescription"/>
      </w:pPr>
      <w:r>
        <w:t>Hình 8: Chức năng gia hạn chứng thư số</w:t>
      </w:r>
    </w:p>
    <w:p w:rsidR="00C62EA5" w:rsidRDefault="00EE01B8" w:rsidP="004B76F5">
      <w:r>
        <w:t>Để thực hiện chức năng, người dùng thực hiện:</w:t>
      </w:r>
    </w:p>
    <w:p w:rsidR="00EE01B8" w:rsidRPr="009179B6" w:rsidRDefault="00EE01B8" w:rsidP="00015F82">
      <w:pPr>
        <w:pStyle w:val="ListParagraph"/>
        <w:numPr>
          <w:ilvl w:val="0"/>
          <w:numId w:val="1"/>
        </w:numPr>
        <w:jc w:val="left"/>
        <w:rPr>
          <w:b/>
          <w:i/>
        </w:rPr>
      </w:pPr>
      <w:r>
        <w:t xml:space="preserve">Nhấn chọn </w:t>
      </w:r>
      <w:r w:rsidRPr="009179B6">
        <w:rPr>
          <w:b/>
          <w:i/>
        </w:rPr>
        <w:t>“Gia hạn”</w:t>
      </w:r>
      <w:r>
        <w:t xml:space="preserve"> tại khung chức năng </w:t>
      </w:r>
      <w:r w:rsidRPr="009179B6">
        <w:rPr>
          <w:b/>
          <w:i/>
        </w:rPr>
        <w:t>“Công cụ”</w:t>
      </w:r>
      <w:r>
        <w:t xml:space="preserve"> </w:t>
      </w:r>
      <w:r>
        <w:sym w:font="Wingdings" w:char="F0E0"/>
      </w:r>
      <w:r>
        <w:t xml:space="preserve"> </w:t>
      </w:r>
      <w:r w:rsidRPr="009179B6">
        <w:rPr>
          <w:b/>
          <w:i/>
        </w:rPr>
        <w:t>“Gia hạn chứng thư số”.</w:t>
      </w:r>
    </w:p>
    <w:p w:rsidR="00EE01B8" w:rsidRDefault="00EE01B8" w:rsidP="00015F82">
      <w:pPr>
        <w:pStyle w:val="ListParagraph"/>
        <w:numPr>
          <w:ilvl w:val="0"/>
          <w:numId w:val="1"/>
        </w:numPr>
        <w:jc w:val="left"/>
      </w:pPr>
      <w:r>
        <w:t>Phần mềm yêu cần người dùng xác nhận mã PIN Token trước khi có thể gia hạn.</w:t>
      </w:r>
    </w:p>
    <w:p w:rsidR="00EE01B8" w:rsidRDefault="00EE01B8" w:rsidP="00EE01B8">
      <w:pPr>
        <w:jc w:val="center"/>
      </w:pPr>
      <w:r>
        <w:rPr>
          <w:noProof/>
        </w:rPr>
        <w:drawing>
          <wp:inline distT="0" distB="0" distL="0" distR="0">
            <wp:extent cx="2953512" cy="159105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512" cy="1591056"/>
                    </a:xfrm>
                    <a:prstGeom prst="rect">
                      <a:avLst/>
                    </a:prstGeom>
                    <a:noFill/>
                    <a:ln>
                      <a:noFill/>
                    </a:ln>
                  </pic:spPr>
                </pic:pic>
              </a:graphicData>
            </a:graphic>
          </wp:inline>
        </w:drawing>
      </w:r>
    </w:p>
    <w:p w:rsidR="00EE01B8" w:rsidRDefault="00EE01B8" w:rsidP="00EE01B8">
      <w:pPr>
        <w:pStyle w:val="Imagedescription"/>
      </w:pPr>
      <w:r>
        <w:t>Hình 9: Xác nhận mã PIN Token</w:t>
      </w:r>
    </w:p>
    <w:p w:rsidR="00EE01B8" w:rsidRDefault="00EE01B8" w:rsidP="00015F82">
      <w:pPr>
        <w:pStyle w:val="ListParagraph"/>
        <w:numPr>
          <w:ilvl w:val="0"/>
          <w:numId w:val="1"/>
        </w:numPr>
        <w:jc w:val="left"/>
      </w:pPr>
      <w:r>
        <w:lastRenderedPageBreak/>
        <w:t>Phần mềm sẽ tiến hành kiểm tra trạng thái gia hạn của thuê bao trên hệ thống và thông báo đã có chứng thư số mới hay chưa.</w:t>
      </w:r>
    </w:p>
    <w:p w:rsidR="00EE01B8" w:rsidRDefault="00EE01B8" w:rsidP="00015F82">
      <w:pPr>
        <w:pStyle w:val="ListParagraph"/>
        <w:numPr>
          <w:ilvl w:val="0"/>
          <w:numId w:val="1"/>
        </w:numPr>
        <w:jc w:val="left"/>
      </w:pPr>
      <w:r>
        <w:t xml:space="preserve">Nếu đã có chứng thư số mới trên hệ thống, màn hình xác nhận cập nhật chứng thư số mới hiện lên, người dùng nhấn chọn </w:t>
      </w:r>
      <w:r w:rsidRPr="009179B6">
        <w:rPr>
          <w:b/>
          <w:i/>
        </w:rPr>
        <w:t>“OK”</w:t>
      </w:r>
      <w:r>
        <w:t xml:space="preserve"> để cập nhật.</w:t>
      </w:r>
    </w:p>
    <w:p w:rsidR="00EE01B8" w:rsidRDefault="00166002" w:rsidP="00166002">
      <w:pPr>
        <w:jc w:val="center"/>
      </w:pPr>
      <w:r>
        <w:rPr>
          <w:noProof/>
        </w:rPr>
        <w:drawing>
          <wp:inline distT="0" distB="0" distL="0" distR="0">
            <wp:extent cx="2944368" cy="1271016"/>
            <wp:effectExtent l="0" t="0" r="889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4368" cy="1271016"/>
                    </a:xfrm>
                    <a:prstGeom prst="rect">
                      <a:avLst/>
                    </a:prstGeom>
                    <a:noFill/>
                    <a:ln>
                      <a:noFill/>
                    </a:ln>
                  </pic:spPr>
                </pic:pic>
              </a:graphicData>
            </a:graphic>
          </wp:inline>
        </w:drawing>
      </w:r>
    </w:p>
    <w:p w:rsidR="00EE01B8" w:rsidRDefault="00EE01B8" w:rsidP="00EE01B8">
      <w:pPr>
        <w:pStyle w:val="Imagedescription"/>
      </w:pPr>
      <w:r>
        <w:t>Hình 10: Xác nhận cập nhật chứng thư số mới</w:t>
      </w:r>
    </w:p>
    <w:p w:rsidR="00EE01B8" w:rsidRPr="004B76F5" w:rsidRDefault="00EE01B8" w:rsidP="00015F82">
      <w:pPr>
        <w:pStyle w:val="ListParagraph"/>
        <w:numPr>
          <w:ilvl w:val="0"/>
          <w:numId w:val="1"/>
        </w:numPr>
        <w:jc w:val="left"/>
      </w:pPr>
      <w:r>
        <w:t xml:space="preserve">Chứng thư số mới sẽ được tải về và import vào trong Token, sau khi import xong, phần mềm sẽ thông báo tới người dùng </w:t>
      </w:r>
    </w:p>
    <w:p w:rsidR="00D56437" w:rsidRPr="00D56437" w:rsidRDefault="00D56437" w:rsidP="00D45A09">
      <w:pPr>
        <w:pStyle w:val="Heading2"/>
        <w:numPr>
          <w:ilvl w:val="1"/>
          <w:numId w:val="2"/>
        </w:numPr>
      </w:pPr>
      <w:bookmarkStart w:id="10" w:name="_Toc492624312"/>
      <w:r>
        <w:t xml:space="preserve">Cập nhật thông tin </w:t>
      </w:r>
      <w:r w:rsidR="00985F97">
        <w:t>cá nhân</w:t>
      </w:r>
      <w:bookmarkEnd w:id="10"/>
    </w:p>
    <w:p w:rsidR="00B107D3" w:rsidRDefault="00EE01B8" w:rsidP="00B107D3">
      <w:pPr>
        <w:rPr>
          <w:rFonts w:cs="Times New Roman"/>
        </w:rPr>
      </w:pPr>
      <w:r>
        <w:rPr>
          <w:rFonts w:cs="Times New Roman"/>
        </w:rPr>
        <w:t>Chức năng này cho phép người dùng cập nhật thông tin thuê bao lên hệ thống.</w:t>
      </w:r>
    </w:p>
    <w:p w:rsidR="00EE01B8" w:rsidRDefault="00EE01B8" w:rsidP="00B107D3">
      <w:pPr>
        <w:rPr>
          <w:rFonts w:cs="Times New Roman"/>
        </w:rPr>
      </w:pPr>
      <w:r>
        <w:rPr>
          <w:rFonts w:cs="Times New Roman"/>
        </w:rPr>
        <w:t>Thông tin được cập nhật bao gồm địa chỉ email cá nhân và số điện thoại di động. Thông tin này được sử dụng để nhận mã xác nhận (OTP) gửi từ hệ thống.</w:t>
      </w:r>
    </w:p>
    <w:p w:rsidR="00EE01B8" w:rsidRDefault="00985F97" w:rsidP="00985F97">
      <w:pPr>
        <w:jc w:val="center"/>
        <w:rPr>
          <w:rFonts w:cs="Times New Roman"/>
        </w:rPr>
      </w:pPr>
      <w:r>
        <w:rPr>
          <w:rFonts w:cs="Times New Roman"/>
          <w:noProof/>
        </w:rPr>
        <w:lastRenderedPageBreak/>
        <w:drawing>
          <wp:inline distT="0" distB="0" distL="0" distR="0">
            <wp:extent cx="5020056" cy="32095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0056" cy="3209544"/>
                    </a:xfrm>
                    <a:prstGeom prst="rect">
                      <a:avLst/>
                    </a:prstGeom>
                    <a:noFill/>
                    <a:ln>
                      <a:noFill/>
                    </a:ln>
                  </pic:spPr>
                </pic:pic>
              </a:graphicData>
            </a:graphic>
          </wp:inline>
        </w:drawing>
      </w:r>
    </w:p>
    <w:p w:rsidR="00985F97" w:rsidRDefault="00985F97" w:rsidP="00985F97">
      <w:pPr>
        <w:pStyle w:val="Imagedescription"/>
      </w:pPr>
      <w:r>
        <w:t>Hình 11: Chức năng cập nhật thông tin thuê bao</w:t>
      </w:r>
    </w:p>
    <w:p w:rsidR="00B107D3" w:rsidRDefault="00985F97">
      <w:pPr>
        <w:rPr>
          <w:rFonts w:cs="Times New Roman"/>
        </w:rPr>
      </w:pPr>
      <w:r>
        <w:rPr>
          <w:rFonts w:cs="Times New Roman"/>
        </w:rPr>
        <w:t>Để thực hiện chức năng, người dùng thực hiện:</w:t>
      </w:r>
    </w:p>
    <w:p w:rsidR="00985F97" w:rsidRPr="008229CD" w:rsidRDefault="00985F97" w:rsidP="002C2B5F">
      <w:pPr>
        <w:pStyle w:val="ListParagraph"/>
        <w:numPr>
          <w:ilvl w:val="0"/>
          <w:numId w:val="1"/>
        </w:numPr>
        <w:jc w:val="left"/>
        <w:rPr>
          <w:rFonts w:cs="Times New Roman"/>
          <w:b/>
          <w:i/>
        </w:rPr>
      </w:pPr>
      <w:r>
        <w:rPr>
          <w:rFonts w:cs="Times New Roman"/>
        </w:rPr>
        <w:t xml:space="preserve">Nhấn chọn </w:t>
      </w:r>
      <w:r w:rsidRPr="008229CD">
        <w:rPr>
          <w:rFonts w:cs="Times New Roman"/>
          <w:b/>
          <w:i/>
        </w:rPr>
        <w:t>“Cập nhật”</w:t>
      </w:r>
      <w:r>
        <w:rPr>
          <w:rFonts w:cs="Times New Roman"/>
        </w:rPr>
        <w:t xml:space="preserve"> tại khung chức năng </w:t>
      </w:r>
      <w:r w:rsidRPr="008229CD">
        <w:rPr>
          <w:rFonts w:cs="Times New Roman"/>
          <w:b/>
          <w:i/>
        </w:rPr>
        <w:t>“Công cụ”</w:t>
      </w:r>
      <w:r>
        <w:rPr>
          <w:rFonts w:cs="Times New Roman"/>
        </w:rPr>
        <w:t xml:space="preserve"> </w:t>
      </w:r>
      <w:r w:rsidRPr="00985F97">
        <w:rPr>
          <w:rFonts w:cs="Times New Roman"/>
        </w:rPr>
        <w:sym w:font="Wingdings" w:char="F0E0"/>
      </w:r>
      <w:r>
        <w:rPr>
          <w:rFonts w:cs="Times New Roman"/>
        </w:rPr>
        <w:t xml:space="preserve"> </w:t>
      </w:r>
      <w:r w:rsidRPr="008229CD">
        <w:rPr>
          <w:rFonts w:cs="Times New Roman"/>
          <w:b/>
          <w:i/>
        </w:rPr>
        <w:t>“Cập nhật thông tin cá nhân”.</w:t>
      </w:r>
    </w:p>
    <w:p w:rsidR="00985F97" w:rsidRDefault="00985F97" w:rsidP="002C2B5F">
      <w:pPr>
        <w:pStyle w:val="ListParagraph"/>
        <w:numPr>
          <w:ilvl w:val="0"/>
          <w:numId w:val="1"/>
        </w:numPr>
        <w:jc w:val="left"/>
        <w:rPr>
          <w:rFonts w:cs="Times New Roman"/>
        </w:rPr>
      </w:pPr>
      <w:r>
        <w:rPr>
          <w:rFonts w:cs="Times New Roman"/>
        </w:rPr>
        <w:t>Màn hình cập nhật thông tin cá nhân hiện lên:</w:t>
      </w:r>
    </w:p>
    <w:p w:rsidR="00985F97" w:rsidRDefault="00985F97" w:rsidP="00985F97">
      <w:pPr>
        <w:jc w:val="center"/>
        <w:rPr>
          <w:rFonts w:cs="Times New Roman"/>
        </w:rPr>
      </w:pPr>
      <w:r>
        <w:rPr>
          <w:rFonts w:cs="Times New Roman"/>
          <w:noProof/>
        </w:rPr>
        <w:lastRenderedPageBreak/>
        <w:drawing>
          <wp:inline distT="0" distB="0" distL="0" distR="0" wp14:anchorId="2A7B4D14" wp14:editId="5748D45A">
            <wp:extent cx="2642616" cy="270662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2616" cy="2706624"/>
                    </a:xfrm>
                    <a:prstGeom prst="rect">
                      <a:avLst/>
                    </a:prstGeom>
                    <a:noFill/>
                    <a:ln>
                      <a:noFill/>
                    </a:ln>
                  </pic:spPr>
                </pic:pic>
              </a:graphicData>
            </a:graphic>
          </wp:inline>
        </w:drawing>
      </w:r>
    </w:p>
    <w:p w:rsidR="00985F97" w:rsidRDefault="00985F97" w:rsidP="00985F97">
      <w:pPr>
        <w:pStyle w:val="Imagedescription"/>
      </w:pPr>
      <w:r>
        <w:t>Hình 12: Màn hình cập nhật thông tin thuê bao</w:t>
      </w:r>
    </w:p>
    <w:p w:rsidR="00985F97" w:rsidRDefault="00985F97" w:rsidP="002C2B5F">
      <w:pPr>
        <w:pStyle w:val="ListParagraph"/>
        <w:numPr>
          <w:ilvl w:val="0"/>
          <w:numId w:val="1"/>
        </w:numPr>
        <w:jc w:val="left"/>
        <w:rPr>
          <w:rFonts w:cs="Times New Roman"/>
        </w:rPr>
      </w:pPr>
      <w:r w:rsidRPr="00985F97">
        <w:rPr>
          <w:rFonts w:cs="Times New Roman"/>
        </w:rPr>
        <w:t xml:space="preserve">Người dùng được yêu cầu điền đầy đủ thông tin gồm địa chỉ email, số điện thoại di động và xác nhận mã PIN của Token để </w:t>
      </w:r>
      <w:r>
        <w:rPr>
          <w:rFonts w:cs="Times New Roman"/>
        </w:rPr>
        <w:t>có thể cập nhật thông tin.</w:t>
      </w:r>
    </w:p>
    <w:p w:rsidR="00985F97" w:rsidRDefault="00985F97" w:rsidP="002C2B5F">
      <w:pPr>
        <w:pStyle w:val="ListParagraph"/>
        <w:numPr>
          <w:ilvl w:val="0"/>
          <w:numId w:val="1"/>
        </w:numPr>
        <w:jc w:val="left"/>
        <w:rPr>
          <w:rFonts w:cs="Times New Roman"/>
        </w:rPr>
      </w:pPr>
      <w:r>
        <w:rPr>
          <w:rFonts w:cs="Times New Roman"/>
        </w:rPr>
        <w:t xml:space="preserve">Người dùng nhấn chọn </w:t>
      </w:r>
      <w:r w:rsidRPr="002855CE">
        <w:rPr>
          <w:rFonts w:cs="Times New Roman"/>
          <w:b/>
          <w:i/>
        </w:rPr>
        <w:t>“Cập nhật”,</w:t>
      </w:r>
      <w:r>
        <w:rPr>
          <w:rFonts w:cs="Times New Roman"/>
        </w:rPr>
        <w:t xml:space="preserve"> phần mềm tiến hành kiểm tra mã PIN và cập nhật thông tin thuê bao lên hệ thống sau đó thông báo đến người dùng kết quả.</w:t>
      </w:r>
    </w:p>
    <w:p w:rsidR="00985F97" w:rsidRPr="00985F97" w:rsidRDefault="00D45A09" w:rsidP="00D45A09">
      <w:pPr>
        <w:pStyle w:val="Heading1"/>
        <w:numPr>
          <w:ilvl w:val="0"/>
          <w:numId w:val="2"/>
        </w:numPr>
      </w:pPr>
      <w:bookmarkStart w:id="11" w:name="_Toc492624313"/>
      <w:r>
        <w:t>Phụ lục</w:t>
      </w:r>
      <w:bookmarkEnd w:id="11"/>
    </w:p>
    <w:p w:rsidR="00985F97" w:rsidRDefault="00D45A09" w:rsidP="00D45A09">
      <w:pPr>
        <w:pStyle w:val="Heading2"/>
        <w:numPr>
          <w:ilvl w:val="1"/>
          <w:numId w:val="2"/>
        </w:numPr>
      </w:pPr>
      <w:bookmarkStart w:id="12" w:name="_Toc492624314"/>
      <w:r>
        <w:t>Cấu hình hệ thống</w:t>
      </w:r>
      <w:bookmarkEnd w:id="12"/>
    </w:p>
    <w:p w:rsidR="00BC3C21" w:rsidRPr="00BC3C21" w:rsidRDefault="00BC3C21" w:rsidP="00BC3C21"/>
    <w:p w:rsidR="00D45A09" w:rsidRDefault="00D45A09" w:rsidP="00D45A09">
      <w:pPr>
        <w:pStyle w:val="Heading2"/>
        <w:numPr>
          <w:ilvl w:val="1"/>
          <w:numId w:val="2"/>
        </w:numPr>
      </w:pPr>
      <w:bookmarkStart w:id="13" w:name="_Toc492624315"/>
      <w:r>
        <w:t>Hỗ trợ</w:t>
      </w:r>
      <w:bookmarkEnd w:id="13"/>
    </w:p>
    <w:p w:rsidR="00D45A09" w:rsidRPr="00985F97" w:rsidRDefault="00D45A09" w:rsidP="00985F97">
      <w:pPr>
        <w:rPr>
          <w:rFonts w:cs="Times New Roman"/>
        </w:rPr>
      </w:pPr>
      <w:r>
        <w:rPr>
          <w:rFonts w:cs="Times New Roman"/>
        </w:rPr>
        <w:t xml:space="preserve">Tại màn hình hỗ trợ, người dùng có thể kiểm tra các thông tin về phần mềm, cũng như các công cụ sử dụng chữ ký số như </w:t>
      </w:r>
      <w:r w:rsidRPr="00D45A09">
        <w:rPr>
          <w:rFonts w:cs="Times New Roman"/>
          <w:b/>
          <w:i/>
        </w:rPr>
        <w:t>“Công cụ kê khai thuế”</w:t>
      </w:r>
      <w:r>
        <w:rPr>
          <w:rFonts w:cs="Times New Roman"/>
        </w:rPr>
        <w:t xml:space="preserve">, </w:t>
      </w:r>
      <w:r w:rsidRPr="00D45A09">
        <w:rPr>
          <w:rFonts w:cs="Times New Roman"/>
          <w:b/>
          <w:i/>
        </w:rPr>
        <w:t>“Phần mềm BHXH”.</w:t>
      </w:r>
    </w:p>
    <w:sectPr w:rsidR="00D45A09" w:rsidRPr="00985F9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660" w:rsidRDefault="00E77660" w:rsidP="006321C2">
      <w:pPr>
        <w:spacing w:after="0" w:line="240" w:lineRule="auto"/>
      </w:pPr>
      <w:r>
        <w:separator/>
      </w:r>
    </w:p>
  </w:endnote>
  <w:endnote w:type="continuationSeparator" w:id="0">
    <w:p w:rsidR="00E77660" w:rsidRDefault="00E77660" w:rsidP="00632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1C2" w:rsidRDefault="006321C2">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4163E">
      <w:rPr>
        <w:noProof/>
        <w:color w:val="404040" w:themeColor="text1" w:themeTint="BF"/>
      </w:rPr>
      <w:t>12</w:t>
    </w:r>
    <w:r>
      <w:rPr>
        <w:noProof/>
        <w:color w:val="404040" w:themeColor="text1" w:themeTint="BF"/>
      </w:rPr>
      <w:fldChar w:fldCharType="end"/>
    </w:r>
  </w:p>
  <w:p w:rsidR="006321C2" w:rsidRDefault="00632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660" w:rsidRDefault="00E77660" w:rsidP="006321C2">
      <w:pPr>
        <w:spacing w:after="0" w:line="240" w:lineRule="auto"/>
      </w:pPr>
      <w:r>
        <w:separator/>
      </w:r>
    </w:p>
  </w:footnote>
  <w:footnote w:type="continuationSeparator" w:id="0">
    <w:p w:rsidR="00E77660" w:rsidRDefault="00E77660" w:rsidP="00632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1C2" w:rsidRDefault="006321C2" w:rsidP="006321C2">
    <w:pPr>
      <w:pStyle w:val="Header"/>
      <w:pBdr>
        <w:bottom w:val="single" w:sz="4" w:space="7" w:color="4472C4" w:themeColor="accent1"/>
      </w:pBdr>
      <w:tabs>
        <w:tab w:val="clear" w:pos="4680"/>
        <w:tab w:val="clear" w:pos="9360"/>
      </w:tabs>
      <w:spacing w:after="360"/>
      <w:contextualSpacing/>
      <w:jc w:val="right"/>
      <w:rPr>
        <w:color w:val="404040" w:themeColor="text1" w:themeTint="BF"/>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-66675</wp:posOffset>
          </wp:positionV>
          <wp:extent cx="1472184" cy="466344"/>
          <wp:effectExtent l="0" t="0" r="0" b="0"/>
          <wp:wrapNone/>
          <wp:docPr id="9" name="Picture 9" descr="C:\Users\TUANBS\AppData\Local\Microsoft\Windows\INetCache\Content.Word\vnpt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ANBS\AppData\Local\Microsoft\Windows\INetCache\Content.Word\vnpt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184" cy="4663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21C2" w:rsidRPr="006321C2" w:rsidRDefault="006321C2" w:rsidP="006321C2">
    <w:pPr>
      <w:pStyle w:val="Header"/>
      <w:pBdr>
        <w:bottom w:val="single" w:sz="4" w:space="7" w:color="4472C4" w:themeColor="accent1"/>
      </w:pBdr>
      <w:tabs>
        <w:tab w:val="clear" w:pos="4680"/>
        <w:tab w:val="clear" w:pos="9360"/>
      </w:tabs>
      <w:spacing w:after="360"/>
      <w:contextualSpacing/>
      <w:jc w:val="right"/>
      <w:rPr>
        <w:color w:val="404040" w:themeColor="text1" w:themeTint="BF"/>
        <w:sz w:val="22"/>
      </w:rPr>
    </w:pPr>
    <w:sdt>
      <w:sdtPr>
        <w:rPr>
          <w:color w:val="404040" w:themeColor="text1" w:themeTint="BF"/>
          <w:sz w:val="22"/>
        </w:rPr>
        <w:alias w:val="Title"/>
        <w:tag w:val=""/>
        <w:id w:val="942040131"/>
        <w:placeholder>
          <w:docPart w:val="BDE8331F67C649A8BA623C5F6634863B"/>
        </w:placeholder>
        <w:dataBinding w:prefixMappings="xmlns:ns0='http://purl.org/dc/elements/1.1/' xmlns:ns1='http://schemas.openxmlformats.org/package/2006/metadata/core-properties' " w:xpath="/ns1:coreProperties[1]/ns0:title[1]" w:storeItemID="{6C3C8BC8-F283-45AE-878A-BAB7291924A1}"/>
        <w:text/>
      </w:sdtPr>
      <w:sdtContent>
        <w:r w:rsidRPr="006321C2">
          <w:rPr>
            <w:color w:val="404040" w:themeColor="text1" w:themeTint="BF"/>
            <w:sz w:val="22"/>
          </w:rPr>
          <w:t>TÀI LIỆU HƯỚNG DẪN SỬ DỤNG</w:t>
        </w:r>
      </w:sdtContent>
    </w:sdt>
  </w:p>
  <w:p w:rsidR="006321C2" w:rsidRDefault="00632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B5F24"/>
    <w:multiLevelType w:val="multilevel"/>
    <w:tmpl w:val="3826765A"/>
    <w:lvl w:ilvl="0">
      <w:start w:val="1"/>
      <w:numFmt w:val="upperRoman"/>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5F2B3537"/>
    <w:multiLevelType w:val="hybridMultilevel"/>
    <w:tmpl w:val="BC4EA35E"/>
    <w:lvl w:ilvl="0" w:tplc="86062A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7D3"/>
    <w:rsid w:val="00015F82"/>
    <w:rsid w:val="00166002"/>
    <w:rsid w:val="00184360"/>
    <w:rsid w:val="001A0B6C"/>
    <w:rsid w:val="00254F2F"/>
    <w:rsid w:val="002855CE"/>
    <w:rsid w:val="002C2B5F"/>
    <w:rsid w:val="002F7F1E"/>
    <w:rsid w:val="00334016"/>
    <w:rsid w:val="003A22AB"/>
    <w:rsid w:val="003F572A"/>
    <w:rsid w:val="004B76F5"/>
    <w:rsid w:val="0058427D"/>
    <w:rsid w:val="005A3421"/>
    <w:rsid w:val="006321C2"/>
    <w:rsid w:val="00746D79"/>
    <w:rsid w:val="007E7B80"/>
    <w:rsid w:val="008001AB"/>
    <w:rsid w:val="008229CD"/>
    <w:rsid w:val="008B0F33"/>
    <w:rsid w:val="008F3AAF"/>
    <w:rsid w:val="009179B6"/>
    <w:rsid w:val="00973C9B"/>
    <w:rsid w:val="00985F97"/>
    <w:rsid w:val="00A350DA"/>
    <w:rsid w:val="00A4163E"/>
    <w:rsid w:val="00B107D3"/>
    <w:rsid w:val="00B7266A"/>
    <w:rsid w:val="00BC3C21"/>
    <w:rsid w:val="00C62EA5"/>
    <w:rsid w:val="00C775B4"/>
    <w:rsid w:val="00D45A09"/>
    <w:rsid w:val="00D56437"/>
    <w:rsid w:val="00E77660"/>
    <w:rsid w:val="00EE01B8"/>
    <w:rsid w:val="00FC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DCE56"/>
  <w15:chartTrackingRefBased/>
  <w15:docId w15:val="{BA427F83-71B9-47BD-B9B8-E82BFC93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7D3"/>
    <w:pPr>
      <w:spacing w:after="240" w:line="360" w:lineRule="auto"/>
      <w:ind w:firstLine="720"/>
      <w:jc w:val="both"/>
    </w:pPr>
    <w:rPr>
      <w:rFonts w:ascii="Times New Roman" w:hAnsi="Times New Roman"/>
      <w:sz w:val="26"/>
    </w:rPr>
  </w:style>
  <w:style w:type="paragraph" w:styleId="Heading1">
    <w:name w:val="heading 1"/>
    <w:basedOn w:val="Normal"/>
    <w:next w:val="Normal"/>
    <w:link w:val="Heading1Char"/>
    <w:autoRedefine/>
    <w:uiPriority w:val="9"/>
    <w:qFormat/>
    <w:rsid w:val="00B107D3"/>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D45A09"/>
    <w:pPr>
      <w:keepNext/>
      <w:keepLines/>
      <w:spacing w:before="40" w:after="0"/>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D3"/>
    <w:rPr>
      <w:rFonts w:ascii="Times New Roman" w:eastAsiaTheme="majorEastAsia" w:hAnsi="Times New Roman" w:cstheme="majorBidi"/>
      <w:b/>
      <w:color w:val="2F5496" w:themeColor="accent1" w:themeShade="BF"/>
      <w:sz w:val="32"/>
      <w:szCs w:val="32"/>
    </w:rPr>
  </w:style>
  <w:style w:type="paragraph" w:customStyle="1" w:styleId="Imagedescription">
    <w:name w:val="Image description"/>
    <w:basedOn w:val="Normal"/>
    <w:link w:val="ImagedescriptionChar"/>
    <w:autoRedefine/>
    <w:qFormat/>
    <w:rsid w:val="00B107D3"/>
    <w:pPr>
      <w:spacing w:line="240" w:lineRule="auto"/>
      <w:jc w:val="center"/>
    </w:pPr>
    <w:rPr>
      <w:rFonts w:cs="Times New Roman"/>
      <w:i/>
    </w:rPr>
  </w:style>
  <w:style w:type="character" w:customStyle="1" w:styleId="Heading2Char">
    <w:name w:val="Heading 2 Char"/>
    <w:basedOn w:val="DefaultParagraphFont"/>
    <w:link w:val="Heading2"/>
    <w:uiPriority w:val="9"/>
    <w:rsid w:val="00D45A09"/>
    <w:rPr>
      <w:rFonts w:ascii="Times New Roman" w:eastAsiaTheme="majorEastAsia" w:hAnsi="Times New Roman" w:cstheme="majorBidi"/>
      <w:color w:val="2F5496" w:themeColor="accent1" w:themeShade="BF"/>
      <w:sz w:val="26"/>
      <w:szCs w:val="26"/>
    </w:rPr>
  </w:style>
  <w:style w:type="character" w:customStyle="1" w:styleId="ImagedescriptionChar">
    <w:name w:val="Image description Char"/>
    <w:basedOn w:val="DefaultParagraphFont"/>
    <w:link w:val="Imagedescription"/>
    <w:rsid w:val="00B107D3"/>
    <w:rPr>
      <w:rFonts w:ascii="Times New Roman" w:hAnsi="Times New Roman" w:cs="Times New Roman"/>
      <w:i/>
      <w:sz w:val="26"/>
    </w:rPr>
  </w:style>
  <w:style w:type="paragraph" w:styleId="ListParagraph">
    <w:name w:val="List Paragraph"/>
    <w:basedOn w:val="Normal"/>
    <w:uiPriority w:val="34"/>
    <w:qFormat/>
    <w:rsid w:val="00D56437"/>
    <w:pPr>
      <w:ind w:left="720"/>
      <w:contextualSpacing/>
    </w:pPr>
  </w:style>
  <w:style w:type="paragraph" w:styleId="Header">
    <w:name w:val="header"/>
    <w:basedOn w:val="Normal"/>
    <w:link w:val="HeaderChar"/>
    <w:uiPriority w:val="99"/>
    <w:unhideWhenUsed/>
    <w:rsid w:val="00632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1C2"/>
    <w:rPr>
      <w:rFonts w:ascii="Times New Roman" w:hAnsi="Times New Roman"/>
      <w:sz w:val="26"/>
    </w:rPr>
  </w:style>
  <w:style w:type="paragraph" w:styleId="Footer">
    <w:name w:val="footer"/>
    <w:basedOn w:val="Normal"/>
    <w:link w:val="FooterChar"/>
    <w:uiPriority w:val="99"/>
    <w:unhideWhenUsed/>
    <w:qFormat/>
    <w:rsid w:val="00632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1C2"/>
    <w:rPr>
      <w:rFonts w:ascii="Times New Roman" w:hAnsi="Times New Roman"/>
      <w:sz w:val="26"/>
    </w:rPr>
  </w:style>
  <w:style w:type="paragraph" w:styleId="TOCHeading">
    <w:name w:val="TOC Heading"/>
    <w:basedOn w:val="Heading1"/>
    <w:next w:val="Normal"/>
    <w:uiPriority w:val="39"/>
    <w:unhideWhenUsed/>
    <w:qFormat/>
    <w:rsid w:val="00B7266A"/>
    <w:pPr>
      <w:spacing w:line="259" w:lineRule="auto"/>
      <w:ind w:firstLine="0"/>
      <w:jc w:val="left"/>
      <w:outlineLvl w:val="9"/>
    </w:pPr>
    <w:rPr>
      <w:rFonts w:asciiTheme="majorHAnsi" w:hAnsiTheme="majorHAnsi"/>
      <w:b w:val="0"/>
    </w:rPr>
  </w:style>
  <w:style w:type="paragraph" w:styleId="TOC1">
    <w:name w:val="toc 1"/>
    <w:basedOn w:val="Normal"/>
    <w:next w:val="Normal"/>
    <w:autoRedefine/>
    <w:uiPriority w:val="39"/>
    <w:unhideWhenUsed/>
    <w:rsid w:val="00B7266A"/>
    <w:pPr>
      <w:spacing w:after="100"/>
    </w:pPr>
  </w:style>
  <w:style w:type="paragraph" w:styleId="TOC2">
    <w:name w:val="toc 2"/>
    <w:basedOn w:val="Normal"/>
    <w:next w:val="Normal"/>
    <w:autoRedefine/>
    <w:uiPriority w:val="39"/>
    <w:unhideWhenUsed/>
    <w:rsid w:val="00B7266A"/>
    <w:pPr>
      <w:spacing w:after="100"/>
      <w:ind w:left="260"/>
    </w:pPr>
  </w:style>
  <w:style w:type="character" w:styleId="Hyperlink">
    <w:name w:val="Hyperlink"/>
    <w:basedOn w:val="DefaultParagraphFont"/>
    <w:uiPriority w:val="99"/>
    <w:unhideWhenUsed/>
    <w:rsid w:val="00B7266A"/>
    <w:rPr>
      <w:color w:val="0563C1" w:themeColor="hyperlink"/>
      <w:u w:val="single"/>
    </w:rPr>
  </w:style>
  <w:style w:type="character" w:styleId="UnresolvedMention">
    <w:name w:val="Unresolved Mention"/>
    <w:basedOn w:val="DefaultParagraphFont"/>
    <w:uiPriority w:val="99"/>
    <w:semiHidden/>
    <w:unhideWhenUsed/>
    <w:rsid w:val="005A34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E8331F67C649A8BA623C5F6634863B"/>
        <w:category>
          <w:name w:val="General"/>
          <w:gallery w:val="placeholder"/>
        </w:category>
        <w:types>
          <w:type w:val="bbPlcHdr"/>
        </w:types>
        <w:behaviors>
          <w:behavior w:val="content"/>
        </w:behaviors>
        <w:guid w:val="{35628238-FCF8-41A9-B4A3-D22C01926225}"/>
      </w:docPartPr>
      <w:docPartBody>
        <w:p w:rsidR="00000000" w:rsidRDefault="00B17055" w:rsidP="00B17055">
          <w:pPr>
            <w:pStyle w:val="BDE8331F67C649A8BA623C5F6634863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055"/>
    <w:rsid w:val="00A62589"/>
    <w:rsid w:val="00B1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8331F67C649A8BA623C5F6634863B">
    <w:name w:val="BDE8331F67C649A8BA623C5F6634863B"/>
    <w:rsid w:val="00B17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640FB-DDE1-49D5-A2A8-8F0B565C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SỬ DỤNG</dc:title>
  <dc:subject/>
  <dc:creator>TUANBS</dc:creator>
  <cp:keywords/>
  <dc:description/>
  <cp:lastModifiedBy>TUANBS</cp:lastModifiedBy>
  <cp:revision>28</cp:revision>
  <cp:lastPrinted>2017-09-08T03:41:00Z</cp:lastPrinted>
  <dcterms:created xsi:type="dcterms:W3CDTF">2017-09-07T15:57:00Z</dcterms:created>
  <dcterms:modified xsi:type="dcterms:W3CDTF">2017-09-08T03:42:00Z</dcterms:modified>
</cp:coreProperties>
</file>