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ab/>
        <w:tab/>
        <w:tab/>
      </w:r>
      <w:r>
        <w:rPr>
          <w:rFonts w:ascii="Arial" w:cs="Arial" w:hAnsi="Arial"/>
          <w:sz w:val="36"/>
          <w:szCs w:val="36"/>
        </w:rPr>
        <w:t>Form Báo cáo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>Hạn nộp 10/1/2016 Nộp bản mềm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 xml:space="preserve">Yêu cầu: báo cáo dài khoảng 15-16 trang, nộp đề tài phải có </w:t>
      </w:r>
      <w:r>
        <w:rPr>
          <w:rFonts w:ascii="Arial" w:cs="Arial" w:hAnsi="Arial"/>
          <w:color w:val="FF0000"/>
          <w:sz w:val="28"/>
          <w:szCs w:val="28"/>
        </w:rPr>
        <w:t xml:space="preserve">tên thành viên, số điện thoại, email </w:t>
      </w:r>
      <w:r>
        <w:rPr>
          <w:rFonts w:ascii="Arial" w:cs="Arial" w:hAnsi="Arial"/>
          <w:sz w:val="28"/>
          <w:szCs w:val="28"/>
        </w:rPr>
        <w:t>)</w:t>
      </w:r>
    </w:p>
    <w:p>
      <w:pPr>
        <w:pStyle w:val="style0"/>
      </w:pPr>
      <w:bookmarkStart w:id="0" w:name="_GoBack"/>
      <w:bookmarkStart w:id="1" w:name="_GoBack"/>
      <w:bookmarkEnd w:id="1"/>
      <w:r>
        <w:rPr>
          <w:rFonts w:ascii="Arial" w:cs="Arial" w:hAnsi="Arial"/>
          <w:sz w:val="36"/>
          <w:szCs w:val="36"/>
        </w:rPr>
      </w:r>
    </w:p>
    <w:p>
      <w:pPr>
        <w:pStyle w:val="style22"/>
        <w:numPr>
          <w:ilvl w:val="0"/>
          <w:numId w:val="1"/>
        </w:numPr>
      </w:pPr>
      <w:r>
        <w:rPr>
          <w:rFonts w:ascii="Arial" w:cs="Arial" w:hAnsi="Arial"/>
          <w:sz w:val="28"/>
          <w:szCs w:val="28"/>
        </w:rPr>
        <w:t>Giới thiệu đề tài (yêu cầu ước lượng đúng)</w:t>
      </w:r>
    </w:p>
    <w:p>
      <w:pPr>
        <w:pStyle w:val="style22"/>
        <w:numPr>
          <w:ilvl w:val="1"/>
          <w:numId w:val="1"/>
        </w:numPr>
      </w:pPr>
      <w:r>
        <w:rPr>
          <w:rFonts w:ascii="Arial" w:cs="Arial" w:hAnsi="Arial"/>
          <w:sz w:val="28"/>
          <w:szCs w:val="28"/>
        </w:rPr>
        <w:t>Tên</w:t>
      </w:r>
    </w:p>
    <w:p>
      <w:pPr>
        <w:pStyle w:val="style22"/>
        <w:numPr>
          <w:ilvl w:val="1"/>
          <w:numId w:val="1"/>
        </w:numPr>
      </w:pPr>
      <w:r>
        <w:rPr>
          <w:rFonts w:ascii="Arial" w:cs="Arial" w:hAnsi="Arial"/>
          <w:sz w:val="28"/>
          <w:szCs w:val="28"/>
        </w:rPr>
        <w:t>Mục đích</w:t>
      </w:r>
    </w:p>
    <w:p>
      <w:pPr>
        <w:pStyle w:val="style22"/>
        <w:numPr>
          <w:ilvl w:val="1"/>
          <w:numId w:val="1"/>
        </w:numPr>
      </w:pPr>
      <w:r>
        <w:rPr>
          <w:rFonts w:ascii="Arial" w:cs="Arial" w:hAnsi="Arial"/>
          <w:sz w:val="28"/>
          <w:szCs w:val="28"/>
        </w:rPr>
        <w:t>Mô tả</w:t>
      </w:r>
    </w:p>
    <w:p>
      <w:pPr>
        <w:pStyle w:val="style22"/>
        <w:numPr>
          <w:ilvl w:val="1"/>
          <w:numId w:val="1"/>
        </w:numPr>
      </w:pPr>
      <w:r>
        <w:rPr>
          <w:rFonts w:ascii="Arial" w:cs="Arial" w:hAnsi="Arial"/>
          <w:sz w:val="28"/>
          <w:szCs w:val="28"/>
        </w:rPr>
        <w:t>Chi tiết ( Nhân sự, thời gian, giá thành)</w:t>
      </w:r>
    </w:p>
    <w:p>
      <w:pPr>
        <w:pStyle w:val="style22"/>
        <w:numPr>
          <w:ilvl w:val="1"/>
          <w:numId w:val="1"/>
        </w:numPr>
      </w:pPr>
      <w:r>
        <w:rPr>
          <w:rFonts w:ascii="Arial" w:cs="Arial" w:hAnsi="Arial"/>
          <w:sz w:val="28"/>
          <w:szCs w:val="28"/>
        </w:rPr>
        <w:t>Rủi ro và cách giải quyết.</w:t>
      </w:r>
    </w:p>
    <w:p>
      <w:pPr>
        <w:pStyle w:val="style22"/>
        <w:numPr>
          <w:ilvl w:val="0"/>
          <w:numId w:val="1"/>
        </w:numPr>
      </w:pPr>
      <w:r>
        <w:rPr>
          <w:rFonts w:ascii="Arial" w:cs="Arial" w:hAnsi="Arial"/>
          <w:sz w:val="28"/>
          <w:szCs w:val="28"/>
        </w:rPr>
        <w:t>Đặc tả (tìm hiểu kỹ yêu cầu, mô tả yêu cầu)</w:t>
      </w:r>
    </w:p>
    <w:p>
      <w:pPr>
        <w:pStyle w:val="style22"/>
        <w:numPr>
          <w:ilvl w:val="1"/>
          <w:numId w:val="1"/>
        </w:numPr>
      </w:pPr>
      <w:r>
        <w:rPr>
          <w:rFonts w:ascii="Arial" w:cs="Arial" w:hAnsi="Arial"/>
          <w:sz w:val="28"/>
          <w:szCs w:val="28"/>
        </w:rPr>
        <w:t>Giới thiệu về hệ thống</w:t>
      </w:r>
    </w:p>
    <w:p>
      <w:pPr>
        <w:pStyle w:val="style22"/>
        <w:numPr>
          <w:ilvl w:val="1"/>
          <w:numId w:val="1"/>
        </w:numPr>
      </w:pPr>
      <w:r>
        <w:rPr>
          <w:rFonts w:ascii="Arial" w:cs="Arial" w:hAnsi="Arial"/>
          <w:sz w:val="28"/>
          <w:szCs w:val="28"/>
        </w:rPr>
        <w:t>Công cụ đặc tả</w:t>
      </w:r>
    </w:p>
    <w:p>
      <w:pPr>
        <w:pStyle w:val="style22"/>
        <w:numPr>
          <w:ilvl w:val="0"/>
          <w:numId w:val="1"/>
        </w:numPr>
      </w:pPr>
      <w:r>
        <w:rPr>
          <w:rFonts w:ascii="Arial" w:cs="Arial" w:hAnsi="Arial"/>
          <w:sz w:val="28"/>
          <w:szCs w:val="28"/>
        </w:rPr>
        <w:t>PTTK (dễ hiểu)</w:t>
      </w:r>
    </w:p>
    <w:p>
      <w:pPr>
        <w:pStyle w:val="style22"/>
        <w:numPr>
          <w:ilvl w:val="0"/>
          <w:numId w:val="1"/>
        </w:numPr>
      </w:pPr>
      <w:r>
        <w:rPr>
          <w:rFonts w:ascii="Arial" w:cs="Arial" w:hAnsi="Arial"/>
          <w:sz w:val="28"/>
          <w:szCs w:val="28"/>
        </w:rPr>
        <w:t>Code</w:t>
      </w:r>
    </w:p>
    <w:p>
      <w:pPr>
        <w:pStyle w:val="style0"/>
        <w:ind w:hanging="0" w:left="720" w:right="0"/>
      </w:pPr>
      <w:r>
        <w:rPr>
          <w:rFonts w:ascii="Arial" w:cs="Arial" w:hAnsi="Arial"/>
          <w:sz w:val="28"/>
          <w:szCs w:val="28"/>
        </w:rPr>
        <w:t>Lựa chọn công nghệ có giải thích</w:t>
      </w:r>
    </w:p>
    <w:p>
      <w:pPr>
        <w:pStyle w:val="style22"/>
        <w:numPr>
          <w:ilvl w:val="0"/>
          <w:numId w:val="1"/>
        </w:numPr>
      </w:pPr>
      <w:r>
        <w:rPr>
          <w:rFonts w:ascii="Arial" w:cs="Arial" w:hAnsi="Arial"/>
          <w:sz w:val="28"/>
          <w:szCs w:val="28"/>
        </w:rPr>
        <w:t>Kiểm thử</w:t>
      </w:r>
    </w:p>
    <w:p>
      <w:pPr>
        <w:pStyle w:val="style22"/>
        <w:numPr>
          <w:ilvl w:val="1"/>
          <w:numId w:val="1"/>
        </w:numPr>
      </w:pPr>
      <w:r>
        <w:rPr>
          <w:rFonts w:ascii="Arial" w:cs="Arial" w:hAnsi="Arial"/>
          <w:sz w:val="28"/>
          <w:szCs w:val="28"/>
        </w:rPr>
        <w:t>Test case</w:t>
      </w:r>
    </w:p>
    <w:p>
      <w:pPr>
        <w:pStyle w:val="style22"/>
        <w:numPr>
          <w:ilvl w:val="2"/>
          <w:numId w:val="1"/>
        </w:numPr>
      </w:pPr>
      <w:r>
        <w:rPr>
          <w:rFonts w:ascii="Arial" w:cs="Arial" w:hAnsi="Arial"/>
          <w:sz w:val="28"/>
          <w:szCs w:val="28"/>
        </w:rPr>
        <w:t>Kiểm thử hộp đen(dựa vào chức năng gì (phần đặc tả) để kiểm thử)</w:t>
      </w:r>
    </w:p>
    <w:p>
      <w:pPr>
        <w:pStyle w:val="style22"/>
        <w:numPr>
          <w:ilvl w:val="2"/>
          <w:numId w:val="1"/>
        </w:numPr>
      </w:pPr>
      <w:r>
        <w:rPr>
          <w:rFonts w:ascii="Arial" w:cs="Arial" w:hAnsi="Arial"/>
          <w:sz w:val="28"/>
          <w:szCs w:val="28"/>
        </w:rPr>
        <w:t>Kiểm thử hộp trắng(Viết 1 đoạn code và dựa vào đó để đưa ra trường hợp kiểm thử)</w:t>
      </w:r>
    </w:p>
    <w:tbl>
      <w:tblPr>
        <w:tblW w:type="dxa" w:w="9360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560"/>
        <w:gridCol w:w="1560"/>
        <w:gridCol w:w="3120"/>
        <w:gridCol w:w="1560"/>
        <w:gridCol w:w="1560"/>
      </w:tblGrid>
      <w:tr>
        <w:trPr>
          <w:trHeight w:hRule="atLeast" w:val="555"/>
          <w:cantSplit w:val="false"/>
        </w:trPr>
        <w:tc>
          <w:tcPr>
            <w:tcW w:type="dxa" w:w="1560"/>
            <w:vMerge w:val="restart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Testcase ID</w:t>
            </w:r>
          </w:p>
        </w:tc>
        <w:tc>
          <w:tcPr>
            <w:tcW w:type="dxa" w:w="1560"/>
            <w:vMerge w:val="restart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Testcase description</w:t>
            </w:r>
          </w:p>
        </w:tc>
        <w:tc>
          <w:tcPr>
            <w:tcW w:type="dxa" w:w="3120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Testcase procedures</w:t>
            </w:r>
          </w:p>
        </w:tc>
        <w:tc>
          <w:tcPr>
            <w:tcW w:type="dxa" w:w="1560"/>
            <w:vMerge w:val="restart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Testcase Expected Result</w:t>
            </w:r>
          </w:p>
        </w:tc>
        <w:tc>
          <w:tcPr>
            <w:tcW w:type="dxa" w:w="1560"/>
            <w:vMerge w:val="restart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Status</w:t>
            </w:r>
          </w:p>
        </w:tc>
      </w:tr>
      <w:tr>
        <w:trPr>
          <w:cantSplit w:val="false"/>
        </w:trPr>
        <w:tc>
          <w:tcPr>
            <w:tcW w:type="dxa" w:w="1560"/>
            <w:vMerge w:val="continue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560"/>
            <w:vMerge w:val="continue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5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Step to perform</w:t>
            </w:r>
          </w:p>
        </w:tc>
        <w:tc>
          <w:tcPr>
            <w:tcW w:type="dxa" w:w="15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  <w:t>Step Expected Result</w:t>
            </w:r>
          </w:p>
        </w:tc>
        <w:tc>
          <w:tcPr>
            <w:tcW w:type="dxa" w:w="1560"/>
            <w:vMerge w:val="continue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  <w:tc>
          <w:tcPr>
            <w:tcW w:type="dxa" w:w="1560"/>
            <w:vMerge w:val="continue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</w:pPr>
            <w:r>
              <w:rPr/>
            </w:r>
          </w:p>
        </w:tc>
      </w:tr>
    </w:tbl>
    <w:p>
      <w:pPr>
        <w:pStyle w:val="style0"/>
        <w:numPr>
          <w:ilvl w:val="0"/>
          <w:numId w:val="2"/>
        </w:numPr>
        <w:ind w:hanging="0" w:left="0" w:right="0"/>
      </w:pPr>
      <w:r>
        <w:rPr>
          <w:rFonts w:ascii="Arial" w:cs="Arial" w:hAnsi="Arial"/>
          <w:sz w:val="28"/>
          <w:szCs w:val="28"/>
        </w:rPr>
        <w:t>Kết luận</w:t>
      </w:r>
    </w:p>
    <w:p>
      <w:pPr>
        <w:pStyle w:val="style0"/>
        <w:numPr>
          <w:ilvl w:val="0"/>
          <w:numId w:val="2"/>
        </w:numPr>
        <w:ind w:hanging="0" w:left="0" w:right="0"/>
      </w:pPr>
      <w:r>
        <w:rPr>
          <w:rFonts w:ascii="Arial" w:cs="Arial" w:hAnsi="Arial"/>
          <w:sz w:val="28"/>
          <w:szCs w:val="28"/>
        </w:rPr>
        <w:t>Version Control (chụp ảnh màn hình thể hiện có sử dụng version control để thực hiện làm việc)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6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2015-12-08T10:00:00.00Z</dcterms:created>
  <dc:creator>Nguyễn Đức Long</dc:creator>
  <cp:lastModifiedBy>Nguyễn Đức Long</cp:lastModifiedBy>
  <dcterms:modified xsi:type="dcterms:W3CDTF">2015-12-08T10:06:00.00Z</dcterms:modified>
  <cp:revision>3</cp:revision>
</cp:coreProperties>
</file>