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295AB" w14:textId="04C68237" w:rsidR="003D0A0F" w:rsidRDefault="003D0A0F">
      <w:r>
        <w:t>Phần 1: Phân tích vấn đề</w:t>
      </w:r>
    </w:p>
    <w:p w14:paraId="7B6AE716" w14:textId="099F7572" w:rsidR="003D0A0F" w:rsidRDefault="003D0A0F">
      <w:r>
        <w:t>1.</w:t>
      </w:r>
    </w:p>
    <w:tbl>
      <w:tblPr>
        <w:tblStyle w:val="TableGrid"/>
        <w:tblW w:w="0" w:type="auto"/>
        <w:tblLook w:val="04A0" w:firstRow="1" w:lastRow="0" w:firstColumn="1" w:lastColumn="0" w:noHBand="0" w:noVBand="1"/>
      </w:tblPr>
      <w:tblGrid>
        <w:gridCol w:w="2942"/>
        <w:gridCol w:w="2943"/>
        <w:gridCol w:w="2943"/>
      </w:tblGrid>
      <w:tr w:rsidR="003D0A0F" w14:paraId="3A6F5908" w14:textId="77777777" w:rsidTr="003D0A0F">
        <w:tc>
          <w:tcPr>
            <w:tcW w:w="2942" w:type="dxa"/>
          </w:tcPr>
          <w:p w14:paraId="5572E7E0" w14:textId="0F390F27" w:rsidR="003D0A0F" w:rsidRDefault="003D0A0F">
            <w:r>
              <w:t>Hạng mục tài liệu</w:t>
            </w:r>
          </w:p>
        </w:tc>
        <w:tc>
          <w:tcPr>
            <w:tcW w:w="2943" w:type="dxa"/>
          </w:tcPr>
          <w:p w14:paraId="34365E75" w14:textId="739612BB" w:rsidR="003D0A0F" w:rsidRDefault="003D0A0F">
            <w:r>
              <w:t>(a) Rủi ro mất dữ liệu</w:t>
            </w:r>
          </w:p>
        </w:tc>
        <w:tc>
          <w:tcPr>
            <w:tcW w:w="2943" w:type="dxa"/>
          </w:tcPr>
          <w:p w14:paraId="24D27F6E" w14:textId="51269F5D" w:rsidR="003D0A0F" w:rsidRDefault="003D0A0F">
            <w:r>
              <w:t>(b) Nguyên nhân gốc rễ của rủi ro đến từ</w:t>
            </w:r>
          </w:p>
        </w:tc>
      </w:tr>
      <w:tr w:rsidR="003D0A0F" w14:paraId="6CABB49B" w14:textId="77777777" w:rsidTr="003D0A0F">
        <w:tc>
          <w:tcPr>
            <w:tcW w:w="2942" w:type="dxa"/>
          </w:tcPr>
          <w:p w14:paraId="5CB758FA" w14:textId="71AA781B" w:rsidR="003D0A0F" w:rsidRDefault="003D0A0F">
            <w:r>
              <w:t>Business Phan (20 trang)</w:t>
            </w:r>
          </w:p>
        </w:tc>
        <w:tc>
          <w:tcPr>
            <w:tcW w:w="2943" w:type="dxa"/>
          </w:tcPr>
          <w:p w14:paraId="00DD5D32" w14:textId="68E799DC" w:rsidR="003D0A0F" w:rsidRDefault="003D0A0F">
            <w:r>
              <w:t>100% Cao</w:t>
            </w:r>
          </w:p>
        </w:tc>
        <w:tc>
          <w:tcPr>
            <w:tcW w:w="2943" w:type="dxa"/>
          </w:tcPr>
          <w:p w14:paraId="474CE9A2" w14:textId="459377EE" w:rsidR="003D0A0F" w:rsidRDefault="003D0A0F">
            <w:r>
              <w:t>Phụ thuộc chủ yếu vào local storage của trưởng nhóm, thiếu cơ chế backup dự phòng</w:t>
            </w:r>
          </w:p>
        </w:tc>
      </w:tr>
      <w:tr w:rsidR="003D0A0F" w14:paraId="1B5D73FD" w14:textId="77777777" w:rsidTr="003D0A0F">
        <w:tc>
          <w:tcPr>
            <w:tcW w:w="2942" w:type="dxa"/>
          </w:tcPr>
          <w:p w14:paraId="123C91ED" w14:textId="42A029A4" w:rsidR="003D0A0F" w:rsidRDefault="003D0A0F">
            <w:r>
              <w:t>Mã nguồn giao diện (HTML/CSS)</w:t>
            </w:r>
          </w:p>
        </w:tc>
        <w:tc>
          <w:tcPr>
            <w:tcW w:w="2943" w:type="dxa"/>
          </w:tcPr>
          <w:p w14:paraId="38B6EF10" w14:textId="2FB0BD65" w:rsidR="003D0A0F" w:rsidRDefault="003D0A0F">
            <w:r>
              <w:t>80% Cao</w:t>
            </w:r>
          </w:p>
        </w:tc>
        <w:tc>
          <w:tcPr>
            <w:tcW w:w="2943" w:type="dxa"/>
          </w:tcPr>
          <w:p w14:paraId="5CFE1AF8" w14:textId="7E160B23" w:rsidR="003D0A0F" w:rsidRDefault="003D0A0F">
            <w:r>
              <w:t>Lưu trên USB dễ bị hỏng/mất</w:t>
            </w:r>
          </w:p>
        </w:tc>
      </w:tr>
      <w:tr w:rsidR="003D0A0F" w14:paraId="0321C01A" w14:textId="77777777" w:rsidTr="003D0A0F">
        <w:tc>
          <w:tcPr>
            <w:tcW w:w="2942" w:type="dxa"/>
          </w:tcPr>
          <w:p w14:paraId="6B3766DB" w14:textId="1F9175C2" w:rsidR="003D0A0F" w:rsidRDefault="003D0A0F">
            <w:r>
              <w:t>Database danh sách test user</w:t>
            </w:r>
          </w:p>
        </w:tc>
        <w:tc>
          <w:tcPr>
            <w:tcW w:w="2943" w:type="dxa"/>
          </w:tcPr>
          <w:p w14:paraId="4771D75E" w14:textId="629D229E" w:rsidR="003D0A0F" w:rsidRDefault="003D0A0F">
            <w:r>
              <w:t>70% Cao</w:t>
            </w:r>
          </w:p>
        </w:tc>
        <w:tc>
          <w:tcPr>
            <w:tcW w:w="2943" w:type="dxa"/>
          </w:tcPr>
          <w:p w14:paraId="75601C11" w14:textId="41F0B353" w:rsidR="003D0A0F" w:rsidRDefault="003D0A0F">
            <w:r>
              <w:t xml:space="preserve">Lưu trên local storage, thiếu đồng bộ hóa =&gt; gây trễ phiên bản </w:t>
            </w:r>
          </w:p>
        </w:tc>
      </w:tr>
      <w:tr w:rsidR="003D0A0F" w14:paraId="496C9C99" w14:textId="77777777" w:rsidTr="003D0A0F">
        <w:tc>
          <w:tcPr>
            <w:tcW w:w="2942" w:type="dxa"/>
          </w:tcPr>
          <w:p w14:paraId="40D345BD" w14:textId="0DF13224" w:rsidR="003D0A0F" w:rsidRDefault="003D0A0F">
            <w:r>
              <w:t>Slide Pitch (PowerPoint)</w:t>
            </w:r>
          </w:p>
        </w:tc>
        <w:tc>
          <w:tcPr>
            <w:tcW w:w="2943" w:type="dxa"/>
          </w:tcPr>
          <w:p w14:paraId="04274885" w14:textId="5F900F42" w:rsidR="003D0A0F" w:rsidRDefault="003D0A0F">
            <w:r>
              <w:t>50% Trung bình</w:t>
            </w:r>
          </w:p>
        </w:tc>
        <w:tc>
          <w:tcPr>
            <w:tcW w:w="2943" w:type="dxa"/>
          </w:tcPr>
          <w:p w14:paraId="7215CD29" w14:textId="149AEECF" w:rsidR="003D0A0F" w:rsidRDefault="003D0A0F">
            <w:r>
              <w:t>Quản lý thư mục rườm rà thay vì sử dụng hệ thống kiểm soát phiên bản</w:t>
            </w:r>
          </w:p>
        </w:tc>
      </w:tr>
      <w:tr w:rsidR="003D0A0F" w14:paraId="6BF8ECEE" w14:textId="77777777" w:rsidTr="003D0A0F">
        <w:tc>
          <w:tcPr>
            <w:tcW w:w="2942" w:type="dxa"/>
          </w:tcPr>
          <w:p w14:paraId="66C0796A" w14:textId="69DDC866" w:rsidR="003D0A0F" w:rsidRDefault="003D0A0F">
            <w:r>
              <w:t>Tài liệu SRS (Word)</w:t>
            </w:r>
          </w:p>
        </w:tc>
        <w:tc>
          <w:tcPr>
            <w:tcW w:w="2943" w:type="dxa"/>
          </w:tcPr>
          <w:p w14:paraId="00FEBD90" w14:textId="400C4431" w:rsidR="003D0A0F" w:rsidRDefault="003D0A0F">
            <w:r>
              <w:t>60% Trung bình</w:t>
            </w:r>
          </w:p>
        </w:tc>
        <w:tc>
          <w:tcPr>
            <w:tcW w:w="2943" w:type="dxa"/>
          </w:tcPr>
          <w:p w14:paraId="47BAFFEC" w14:textId="46422BCA" w:rsidR="003D0A0F" w:rsidRDefault="003D0A0F">
            <w:r>
              <w:t>Gửi nhiều email đính kèm -&gt; tạo ra nhiều nguồn dữ liệu độc lập</w:t>
            </w:r>
          </w:p>
        </w:tc>
      </w:tr>
    </w:tbl>
    <w:p w14:paraId="2B0210AB" w14:textId="1C1DFFBD" w:rsidR="003D0A0F" w:rsidRDefault="003D0A0F">
      <w:r>
        <w:t>2. Hiện tượng 23 phiên bản file tồn tại trên nhiều thiết bị trong tiếng kỹ thuật gọi là: Mất kiểm soát nguồn chân lý</w:t>
      </w:r>
    </w:p>
    <w:p w14:paraId="0C1499B7" w14:textId="41623864" w:rsidR="003D0A0F" w:rsidRDefault="003D0A0F">
      <w:r>
        <w:t>Cách làm việc này gây ra tình trạng tạo ra nhiều phiên bản file trên nhiều thiết bị bởi file được gửi đi gửi lại qua nhiều người 1 lần và sẽ gây ra mất tính đồng bộ giữa các file</w:t>
      </w:r>
      <w:r>
        <w:br/>
        <w:t>ví dụ như file người 1: A, B; người 2: A, C; …</w:t>
      </w:r>
    </w:p>
    <w:p w14:paraId="353F3241" w14:textId="76894932" w:rsidR="003D0A0F" w:rsidRDefault="003D0A0F">
      <w:r>
        <w:t>Hậu quả: Xung đột tài liệu, đồng thời có nguy cơ đưa các tính năng cũ vào sản phẩm final, làm chậm tiến độ dự án</w:t>
      </w:r>
    </w:p>
    <w:p w14:paraId="7B3DEEA7" w14:textId="091C1EB7" w:rsidR="001A42FB" w:rsidRDefault="001A42FB">
      <w:r>
        <w:t>Phần 2: Sửa lỗi, nghiệm thu:</w:t>
      </w:r>
    </w:p>
    <w:p w14:paraId="0BC3502F" w14:textId="3DF4D039" w:rsidR="001A42FB" w:rsidRDefault="001A42FB">
      <w:r>
        <w:t xml:space="preserve">3. </w:t>
      </w:r>
    </w:p>
    <w:p w14:paraId="42266FDF" w14:textId="77777777" w:rsidR="001A42FB" w:rsidRDefault="001A42FB" w:rsidP="001A42FB">
      <w:r>
        <w:t>[ Bước 1: Thao tác Local ] ---&gt; [ Bước 2: Tự động đồng bộ ] ---&gt; [ Bước 3: Lưu trữ Cloud ]</w:t>
      </w:r>
    </w:p>
    <w:p w14:paraId="579E9E12" w14:textId="15AF522B" w:rsidR="001A42FB" w:rsidRDefault="001A42FB" w:rsidP="001A42FB">
      <w:r>
        <w:t xml:space="preserve">Soạn </w:t>
      </w:r>
      <w:r>
        <w:t>file</w:t>
      </w:r>
      <w:r>
        <w:t xml:space="preserve"> trên máy</w:t>
      </w:r>
      <w:r>
        <w:t xml:space="preserve"> local</w:t>
      </w:r>
      <w:r>
        <w:t xml:space="preserve"> </w:t>
      </w:r>
      <w:r>
        <w:t xml:space="preserve">    </w:t>
      </w:r>
      <w:r>
        <w:t xml:space="preserve">    </w:t>
      </w:r>
      <w:r>
        <w:t>autosync tự lưu backup lên</w:t>
      </w:r>
      <w:r>
        <w:t xml:space="preserve">       </w:t>
      </w:r>
      <w:r>
        <w:t xml:space="preserve">    </w:t>
      </w:r>
      <w:r>
        <w:t xml:space="preserve"> Dữ liệu an toàn trên</w:t>
      </w:r>
    </w:p>
    <w:p w14:paraId="39DA4B31" w14:textId="47C7787D" w:rsidR="001A42FB" w:rsidRDefault="001A42FB" w:rsidP="001A42FB">
      <w:r>
        <w:t xml:space="preserve"> (tốc độ SSD cao)        </w:t>
      </w:r>
      <w:r>
        <w:t xml:space="preserve">              cloud storage                           </w:t>
      </w:r>
      <w:r>
        <w:t xml:space="preserve">         Cloud, có Version History</w:t>
      </w:r>
    </w:p>
    <w:p w14:paraId="49C08218" w14:textId="0D5D9F98" w:rsidR="001A42FB" w:rsidRDefault="001A42FB" w:rsidP="001A42FB"/>
    <w:p w14:paraId="7A535897" w14:textId="5361E5A1" w:rsidR="001A42FB" w:rsidRDefault="001A42FB" w:rsidP="001A42FB">
      <w:r>
        <w:lastRenderedPageBreak/>
        <w:t>4.  Biểu tượng hiển thị trên file explorer: pause (màu vàng), hệ thống sẽ tự backup vào lần mở máy tiếp theo (Nếu có kết nối mạng). Thành viên cần confirm cho file hiển thị icon dấu tick xanh lá để chắc chắn file đã được đồng bộ trước khi tắt máy hoặc chắc hơn có thể vào hệ thống cloud storage để check xem file đã được backup thành công chưa</w:t>
      </w:r>
    </w:p>
    <w:sectPr w:rsidR="001A42FB">
      <w:pgSz w:w="12240" w:h="15840"/>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A0F"/>
    <w:rsid w:val="001A42FB"/>
    <w:rsid w:val="003D0A0F"/>
    <w:rsid w:val="009F17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CA11A"/>
  <w15:chartTrackingRefBased/>
  <w15:docId w15:val="{6EAAB2D1-4A0E-4826-B5BB-C25613DDA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A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A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A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A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A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A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A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A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A0F"/>
    <w:rPr>
      <w:rFonts w:eastAsiaTheme="majorEastAsia" w:cstheme="majorBidi"/>
      <w:color w:val="272727" w:themeColor="text1" w:themeTint="D8"/>
    </w:rPr>
  </w:style>
  <w:style w:type="paragraph" w:styleId="Title">
    <w:name w:val="Title"/>
    <w:basedOn w:val="Normal"/>
    <w:next w:val="Normal"/>
    <w:link w:val="TitleChar"/>
    <w:uiPriority w:val="10"/>
    <w:qFormat/>
    <w:rsid w:val="003D0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A0F"/>
    <w:pPr>
      <w:spacing w:before="160"/>
      <w:jc w:val="center"/>
    </w:pPr>
    <w:rPr>
      <w:i/>
      <w:iCs/>
      <w:color w:val="404040" w:themeColor="text1" w:themeTint="BF"/>
    </w:rPr>
  </w:style>
  <w:style w:type="character" w:customStyle="1" w:styleId="QuoteChar">
    <w:name w:val="Quote Char"/>
    <w:basedOn w:val="DefaultParagraphFont"/>
    <w:link w:val="Quote"/>
    <w:uiPriority w:val="29"/>
    <w:rsid w:val="003D0A0F"/>
    <w:rPr>
      <w:i/>
      <w:iCs/>
      <w:color w:val="404040" w:themeColor="text1" w:themeTint="BF"/>
    </w:rPr>
  </w:style>
  <w:style w:type="paragraph" w:styleId="ListParagraph">
    <w:name w:val="List Paragraph"/>
    <w:basedOn w:val="Normal"/>
    <w:uiPriority w:val="34"/>
    <w:qFormat/>
    <w:rsid w:val="003D0A0F"/>
    <w:pPr>
      <w:ind w:left="720"/>
      <w:contextualSpacing/>
    </w:pPr>
  </w:style>
  <w:style w:type="character" w:styleId="IntenseEmphasis">
    <w:name w:val="Intense Emphasis"/>
    <w:basedOn w:val="DefaultParagraphFont"/>
    <w:uiPriority w:val="21"/>
    <w:qFormat/>
    <w:rsid w:val="003D0A0F"/>
    <w:rPr>
      <w:i/>
      <w:iCs/>
      <w:color w:val="0F4761" w:themeColor="accent1" w:themeShade="BF"/>
    </w:rPr>
  </w:style>
  <w:style w:type="paragraph" w:styleId="IntenseQuote">
    <w:name w:val="Intense Quote"/>
    <w:basedOn w:val="Normal"/>
    <w:next w:val="Normal"/>
    <w:link w:val="IntenseQuoteChar"/>
    <w:uiPriority w:val="30"/>
    <w:qFormat/>
    <w:rsid w:val="003D0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A0F"/>
    <w:rPr>
      <w:i/>
      <w:iCs/>
      <w:color w:val="0F4761" w:themeColor="accent1" w:themeShade="BF"/>
    </w:rPr>
  </w:style>
  <w:style w:type="character" w:styleId="IntenseReference">
    <w:name w:val="Intense Reference"/>
    <w:basedOn w:val="DefaultParagraphFont"/>
    <w:uiPriority w:val="32"/>
    <w:qFormat/>
    <w:rsid w:val="003D0A0F"/>
    <w:rPr>
      <w:b/>
      <w:bCs/>
      <w:smallCaps/>
      <w:color w:val="0F4761" w:themeColor="accent1" w:themeShade="BF"/>
      <w:spacing w:val="5"/>
    </w:rPr>
  </w:style>
  <w:style w:type="table" w:styleId="TableGrid">
    <w:name w:val="Table Grid"/>
    <w:basedOn w:val="TableNormal"/>
    <w:uiPriority w:val="39"/>
    <w:rsid w:val="003D0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259</Words>
  <Characters>1478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Tuấn Đạt</dc:creator>
  <cp:keywords/>
  <dc:description/>
  <cp:lastModifiedBy>Đào Tuấn Đạt</cp:lastModifiedBy>
  <cp:revision>1</cp:revision>
  <dcterms:created xsi:type="dcterms:W3CDTF">2026-10-29T08:12:00Z</dcterms:created>
  <dcterms:modified xsi:type="dcterms:W3CDTF">2026-10-29T08:27:00Z</dcterms:modified>
</cp:coreProperties>
</file>