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983" w:rsidRPr="00177983" w:rsidRDefault="00177983" w:rsidP="00177983">
      <w:pPr>
        <w:rPr>
          <w:rFonts w:ascii="Helvetica" w:hAnsi="Helvetica" w:cs="Helvetica"/>
          <w:b/>
          <w:color w:val="333333"/>
          <w:sz w:val="26"/>
          <w:szCs w:val="26"/>
          <w:shd w:val="clear" w:color="auto" w:fill="FFFFFF"/>
        </w:rPr>
      </w:pPr>
      <w:r w:rsidRPr="00177983">
        <w:rPr>
          <w:rFonts w:ascii="Helvetica" w:hAnsi="Helvetica" w:cs="Helvetica"/>
          <w:b/>
          <w:color w:val="333333"/>
          <w:sz w:val="26"/>
          <w:szCs w:val="26"/>
          <w:shd w:val="clear" w:color="auto" w:fill="FFFFFF"/>
        </w:rPr>
        <w:t>Broadcast Receiver</w:t>
      </w:r>
    </w:p>
    <w:p w:rsidR="005F415C" w:rsidRDefault="00177983" w:rsidP="00177983">
      <w:pPr>
        <w:ind w:left="720"/>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Sử dụng khi ứng dụng cần xử lí một công việc nào đó mà phải phuộc thuộc vào hệ thống, chỉ khi hệ thông phát ra một sự kiện, hành động nào đó thì công việc này mới được thực hiện.Những trường hợp được ứng dụng nhiều nhất khi sử dụng Broadcast Receiver đó là : lắng nghe sự kiện thay đổi mạng, lắng nghe sự kiện pin yếu, lăng nghe tin nhắn, cuộc gọi đến…</w:t>
      </w:r>
    </w:p>
    <w:p w:rsidR="006830C3" w:rsidRDefault="006830C3" w:rsidP="006830C3">
      <w:pPr>
        <w:ind w:left="720"/>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Broadcast Receiver có thể chạy ở background ngay khi ứng dụng đã tắt đi</w:t>
      </w:r>
    </w:p>
    <w:p w:rsidR="006830C3" w:rsidRDefault="006830C3" w:rsidP="00177983">
      <w:pPr>
        <w:ind w:left="720"/>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Có 2 cách đăng ký BroadcastReceiver : đăng ký trong file AdroidManifest.xml và dùng Java code.</w:t>
      </w:r>
    </w:p>
    <w:p w:rsidR="006830C3" w:rsidRDefault="006830C3" w:rsidP="006830C3">
      <w:pPr>
        <w:ind w:left="1440"/>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Với cách sử dụng Java code thì receiver sống cùng vòng đời của Activity, khi tắt ứng dụng thì Receiver cũng ngừng hoạt động và không còn nhận,xử lý thông báo sự kiện. Cách này thường sử dụng khi làm dự án.</w:t>
      </w:r>
    </w:p>
    <w:p w:rsidR="006830C3" w:rsidRDefault="006830C3" w:rsidP="006830C3">
      <w:pPr>
        <w:ind w:left="1440"/>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Với cách sử dụng file AndroidManifest.xml thì Reciver sống theo vòng đời của Application, chỉ khi gỡ cài đặt app thì mới hết hoạt động. Những ứng dụng như báo thức là phù hợp sử dụng cái này.</w:t>
      </w:r>
    </w:p>
    <w:p w:rsidR="00CD69BE" w:rsidRDefault="00CD69BE" w:rsidP="00CD69BE">
      <w:pPr>
        <w:rPr>
          <w:sz w:val="28"/>
          <w:szCs w:val="28"/>
        </w:rPr>
      </w:pPr>
      <w:r>
        <w:rPr>
          <w:b/>
          <w:bCs/>
          <w:sz w:val="28"/>
          <w:szCs w:val="28"/>
        </w:rPr>
        <w:t>Activities</w:t>
      </w:r>
    </w:p>
    <w:p w:rsidR="00CD69BE" w:rsidRDefault="00CD69BE" w:rsidP="00CD69BE">
      <w:pPr>
        <w:ind w:firstLine="720"/>
        <w:rPr>
          <w:sz w:val="28"/>
          <w:szCs w:val="28"/>
        </w:rPr>
      </w:pPr>
      <w:r>
        <w:rPr>
          <w:sz w:val="28"/>
          <w:szCs w:val="28"/>
        </w:rPr>
        <w:t xml:space="preserve">Là màn hình nơi hiển thị giao diện của ứng dụng </w:t>
      </w:r>
    </w:p>
    <w:p w:rsidR="00CD69BE" w:rsidRDefault="00CD69BE" w:rsidP="00CD69BE">
      <w:pPr>
        <w:ind w:firstLine="720"/>
        <w:rPr>
          <w:sz w:val="28"/>
          <w:szCs w:val="28"/>
        </w:rPr>
      </w:pPr>
      <w:r>
        <w:rPr>
          <w:sz w:val="28"/>
          <w:szCs w:val="28"/>
        </w:rPr>
        <w:t>Vòng đời activity:</w:t>
      </w:r>
    </w:p>
    <w:p w:rsidR="00C213AB" w:rsidRDefault="00C213AB" w:rsidP="00270ED8">
      <w:pPr>
        <w:ind w:left="1440"/>
        <w:rPr>
          <w:sz w:val="28"/>
          <w:szCs w:val="28"/>
        </w:rPr>
      </w:pPr>
      <w:r>
        <w:rPr>
          <w:sz w:val="28"/>
          <w:szCs w:val="28"/>
        </w:rPr>
        <w:t>onCreate()</w:t>
      </w:r>
      <w:r w:rsidR="00270ED8">
        <w:rPr>
          <w:sz w:val="28"/>
          <w:szCs w:val="28"/>
        </w:rPr>
        <w:t xml:space="preserve"> -&gt; </w:t>
      </w:r>
      <w:r w:rsidR="00270ED8">
        <w:rPr>
          <w:sz w:val="28"/>
          <w:szCs w:val="28"/>
        </w:rPr>
        <w:t xml:space="preserve">onStart() </w:t>
      </w:r>
      <w:r w:rsidR="00270ED8">
        <w:rPr>
          <w:sz w:val="28"/>
          <w:szCs w:val="28"/>
        </w:rPr>
        <w:t xml:space="preserve">-&gt; </w:t>
      </w:r>
      <w:r w:rsidR="00270ED8">
        <w:rPr>
          <w:sz w:val="28"/>
          <w:szCs w:val="28"/>
        </w:rPr>
        <w:t xml:space="preserve">onResume() </w:t>
      </w:r>
      <w:r>
        <w:rPr>
          <w:sz w:val="28"/>
          <w:szCs w:val="28"/>
        </w:rPr>
        <w:t xml:space="preserve"> </w:t>
      </w:r>
      <w:r w:rsidR="00270ED8">
        <w:rPr>
          <w:sz w:val="28"/>
          <w:szCs w:val="28"/>
        </w:rPr>
        <w:t>được gọi khi bắt đầu ứng dụng</w:t>
      </w:r>
    </w:p>
    <w:p w:rsidR="00C213AB" w:rsidRDefault="00C213AB" w:rsidP="00C213AB">
      <w:pPr>
        <w:ind w:left="1440"/>
        <w:rPr>
          <w:sz w:val="28"/>
          <w:szCs w:val="28"/>
        </w:rPr>
      </w:pPr>
      <w:r>
        <w:rPr>
          <w:sz w:val="28"/>
          <w:szCs w:val="28"/>
        </w:rPr>
        <w:t xml:space="preserve">onPause() </w:t>
      </w:r>
      <w:r w:rsidR="00270ED8">
        <w:rPr>
          <w:sz w:val="28"/>
          <w:szCs w:val="28"/>
        </w:rPr>
        <w:t>được gọi khi người dùng chuyển qua một activity khác</w:t>
      </w:r>
      <w:r>
        <w:rPr>
          <w:sz w:val="28"/>
          <w:szCs w:val="28"/>
        </w:rPr>
        <w:t xml:space="preserve"> </w:t>
      </w:r>
      <w:r w:rsidR="00A030B3">
        <w:rPr>
          <w:sz w:val="28"/>
          <w:szCs w:val="28"/>
        </w:rPr>
        <w:t>của cùng một app đó.</w:t>
      </w:r>
    </w:p>
    <w:p w:rsidR="00C213AB" w:rsidRDefault="00C213AB" w:rsidP="00C213AB">
      <w:pPr>
        <w:ind w:left="1440"/>
        <w:rPr>
          <w:sz w:val="28"/>
          <w:szCs w:val="28"/>
        </w:rPr>
      </w:pPr>
      <w:r>
        <w:rPr>
          <w:sz w:val="28"/>
          <w:szCs w:val="28"/>
        </w:rPr>
        <w:t xml:space="preserve">onStop() </w:t>
      </w:r>
      <w:r w:rsidR="00A030B3">
        <w:rPr>
          <w:sz w:val="28"/>
          <w:szCs w:val="28"/>
        </w:rPr>
        <w:t>được gọi khi người dùng thoát giao diện của app nhưng app chưa bị destroy(). Ví dụ như người dùng ấn nút home.</w:t>
      </w:r>
    </w:p>
    <w:p w:rsidR="00C213AB" w:rsidRDefault="00C213AB" w:rsidP="00C213AB">
      <w:pPr>
        <w:ind w:left="1440"/>
        <w:rPr>
          <w:sz w:val="28"/>
          <w:szCs w:val="28"/>
        </w:rPr>
      </w:pPr>
      <w:r>
        <w:rPr>
          <w:sz w:val="28"/>
          <w:szCs w:val="28"/>
        </w:rPr>
        <w:t>onRestart()</w:t>
      </w:r>
      <w:r w:rsidR="00A030B3">
        <w:rPr>
          <w:sz w:val="28"/>
          <w:szCs w:val="28"/>
        </w:rPr>
        <w:t xml:space="preserve"> gọi khi người dùng trở về layout cũ mà trạng thái của activity cũ đó đang là stop.</w:t>
      </w:r>
    </w:p>
    <w:p w:rsidR="00C213AB" w:rsidRDefault="00C213AB" w:rsidP="00C213AB">
      <w:pPr>
        <w:ind w:left="1440"/>
        <w:rPr>
          <w:sz w:val="28"/>
          <w:szCs w:val="28"/>
        </w:rPr>
      </w:pPr>
      <w:r>
        <w:rPr>
          <w:sz w:val="28"/>
          <w:szCs w:val="28"/>
        </w:rPr>
        <w:t xml:space="preserve">onDestroy() </w:t>
      </w:r>
    </w:p>
    <w:p w:rsidR="00C213AB" w:rsidRDefault="00C213AB" w:rsidP="00C213AB">
      <w:pPr>
        <w:rPr>
          <w:b/>
          <w:bCs/>
          <w:sz w:val="28"/>
          <w:szCs w:val="28"/>
        </w:rPr>
      </w:pPr>
    </w:p>
    <w:p w:rsidR="00C213AB" w:rsidRDefault="00C213AB" w:rsidP="00C213AB">
      <w:pPr>
        <w:rPr>
          <w:b/>
          <w:bCs/>
          <w:sz w:val="28"/>
          <w:szCs w:val="28"/>
        </w:rPr>
      </w:pPr>
      <w:r>
        <w:rPr>
          <w:b/>
          <w:bCs/>
          <w:sz w:val="28"/>
          <w:szCs w:val="28"/>
        </w:rPr>
        <w:t>Service</w:t>
      </w:r>
    </w:p>
    <w:p w:rsidR="0046661E" w:rsidRDefault="0046661E" w:rsidP="00C213AB">
      <w:pPr>
        <w:ind w:left="720"/>
        <w:rPr>
          <w:sz w:val="28"/>
          <w:szCs w:val="28"/>
        </w:rPr>
      </w:pPr>
      <w:r>
        <w:rPr>
          <w:sz w:val="28"/>
          <w:szCs w:val="28"/>
        </w:rPr>
        <w:lastRenderedPageBreak/>
        <w:t>Có 2 loại service là:</w:t>
      </w:r>
    </w:p>
    <w:p w:rsidR="0046661E" w:rsidRDefault="0046661E" w:rsidP="0046661E">
      <w:pPr>
        <w:ind w:left="1440"/>
        <w:rPr>
          <w:sz w:val="28"/>
          <w:szCs w:val="28"/>
        </w:rPr>
      </w:pPr>
      <w:r w:rsidRPr="00270ED8">
        <w:rPr>
          <w:i/>
          <w:sz w:val="28"/>
          <w:szCs w:val="28"/>
        </w:rPr>
        <w:t>Service is start by startService()</w:t>
      </w:r>
      <w:r>
        <w:rPr>
          <w:sz w:val="28"/>
          <w:szCs w:val="28"/>
        </w:rPr>
        <w:t xml:space="preserve"> : điển hình là phát nhạc, khi người dùng đang phát nhạc đi mà tắt ứng dụng đi thì nhạc vẫn được phát.</w:t>
      </w:r>
    </w:p>
    <w:p w:rsidR="0046661E" w:rsidRDefault="0046661E" w:rsidP="0046661E">
      <w:pPr>
        <w:ind w:left="1440"/>
        <w:rPr>
          <w:sz w:val="28"/>
          <w:szCs w:val="28"/>
        </w:rPr>
      </w:pPr>
      <w:r w:rsidRPr="00270ED8">
        <w:rPr>
          <w:i/>
          <w:sz w:val="28"/>
          <w:szCs w:val="28"/>
        </w:rPr>
        <w:t>Service is create by bindService():</w:t>
      </w:r>
      <w:r>
        <w:rPr>
          <w:sz w:val="28"/>
          <w:szCs w:val="28"/>
        </w:rPr>
        <w:t xml:space="preserve"> điển hình là ứng dụng thời tiết, khi người dùng mở ứng dụng thời tiết tức là có ràng buộc về giao diện, thông tin thời tiết sẽ được cập nhật liên tục nhờ service, và khi thoát khỏi giao diện</w:t>
      </w:r>
      <w:r w:rsidR="00270ED8">
        <w:rPr>
          <w:sz w:val="28"/>
          <w:szCs w:val="28"/>
        </w:rPr>
        <w:t xml:space="preserve"> mà không thoát khỏi ứng dụng</w:t>
      </w:r>
      <w:r>
        <w:rPr>
          <w:sz w:val="28"/>
          <w:szCs w:val="28"/>
        </w:rPr>
        <w:t xml:space="preserve"> đó thì </w:t>
      </w:r>
      <w:r w:rsidR="00270ED8">
        <w:rPr>
          <w:sz w:val="28"/>
          <w:szCs w:val="28"/>
        </w:rPr>
        <w:t>hàm onUnbind() được gọi</w:t>
      </w:r>
      <w:r w:rsidR="00A030B3">
        <w:rPr>
          <w:sz w:val="28"/>
          <w:szCs w:val="28"/>
        </w:rPr>
        <w:t xml:space="preserve"> service tạm dừng </w:t>
      </w:r>
      <w:r w:rsidR="00270ED8">
        <w:rPr>
          <w:sz w:val="28"/>
          <w:szCs w:val="28"/>
        </w:rPr>
        <w:t>, khi quay lại giao diện thì hàm onRebind() được gọi và service tiếp tục làm việc.</w:t>
      </w:r>
    </w:p>
    <w:p w:rsidR="00C213AB" w:rsidRDefault="00C213AB" w:rsidP="00C213AB">
      <w:pPr>
        <w:rPr>
          <w:b/>
          <w:bCs/>
          <w:sz w:val="28"/>
          <w:szCs w:val="28"/>
        </w:rPr>
      </w:pPr>
      <w:r>
        <w:rPr>
          <w:b/>
          <w:bCs/>
          <w:sz w:val="28"/>
          <w:szCs w:val="28"/>
        </w:rPr>
        <w:t>Fragment</w:t>
      </w:r>
    </w:p>
    <w:p w:rsidR="00C213AB" w:rsidRDefault="00C213AB" w:rsidP="00C213AB">
      <w:pPr>
        <w:ind w:left="720"/>
        <w:rPr>
          <w:sz w:val="28"/>
          <w:szCs w:val="28"/>
        </w:rPr>
      </w:pPr>
      <w:r>
        <w:rPr>
          <w:sz w:val="28"/>
          <w:szCs w:val="28"/>
        </w:rPr>
        <w:t>Là giải pháp cho việc activity lúc đầu chỉ dùng được 1 layout, nó giúp 1 activity có thể thực hiện nhiều layout.</w:t>
      </w:r>
      <w:r>
        <w:rPr>
          <w:sz w:val="28"/>
          <w:szCs w:val="28"/>
        </w:rPr>
        <w:tab/>
      </w:r>
    </w:p>
    <w:p w:rsidR="00A71FE1" w:rsidRDefault="00A71FE1" w:rsidP="00A71FE1">
      <w:pPr>
        <w:ind w:left="720"/>
        <w:rPr>
          <w:sz w:val="28"/>
          <w:szCs w:val="28"/>
        </w:rPr>
      </w:pPr>
      <w:r>
        <w:rPr>
          <w:sz w:val="28"/>
          <w:szCs w:val="28"/>
        </w:rPr>
        <w:t>Có 3 loại:</w:t>
      </w:r>
    </w:p>
    <w:p w:rsidR="00A71FE1" w:rsidRDefault="00A71FE1" w:rsidP="00A71FE1">
      <w:pPr>
        <w:ind w:left="1440"/>
      </w:pPr>
      <w:hyperlink r:id="rId5" w:history="1">
        <w:r w:rsidRPr="00A71FE1">
          <w:rPr>
            <w:rStyle w:val="Hyperlink"/>
            <w:rFonts w:ascii="Verdana" w:hAnsi="Verdana"/>
            <w:color w:val="016C22"/>
            <w:sz w:val="28"/>
            <w:szCs w:val="28"/>
            <w:shd w:val="clear" w:color="auto" w:fill="FFFFFF"/>
          </w:rPr>
          <w:t>Single frame fragments</w:t>
        </w:r>
      </w:hyperlink>
      <w:r>
        <w:t xml:space="preserve"> </w:t>
      </w:r>
      <w:r w:rsidRPr="00A71FE1">
        <w:rPr>
          <w:sz w:val="28"/>
          <w:szCs w:val="28"/>
        </w:rPr>
        <w:t>Khi cần hiển thị khác nhau khi xoay ngang/dọc màn hình thì sẽ sử dụng 2 layout cho 2 màn hình ngang và dọc đó.</w:t>
      </w:r>
    </w:p>
    <w:p w:rsidR="00A71FE1" w:rsidRPr="00A71FE1" w:rsidRDefault="00A71FE1" w:rsidP="00A71FE1">
      <w:pPr>
        <w:ind w:left="1440"/>
        <w:rPr>
          <w:sz w:val="28"/>
          <w:szCs w:val="28"/>
        </w:rPr>
      </w:pPr>
      <w:hyperlink r:id="rId6" w:history="1">
        <w:r w:rsidRPr="00A71FE1">
          <w:rPr>
            <w:rStyle w:val="Hyperlink"/>
            <w:rFonts w:ascii="Verdana" w:hAnsi="Verdana"/>
            <w:color w:val="016C22"/>
            <w:sz w:val="28"/>
            <w:szCs w:val="28"/>
            <w:shd w:val="clear" w:color="auto" w:fill="FFFFFF"/>
          </w:rPr>
          <w:t>List fragments</w:t>
        </w:r>
      </w:hyperlink>
      <w:r w:rsidRPr="00A71FE1">
        <w:rPr>
          <w:sz w:val="28"/>
          <w:szCs w:val="28"/>
        </w:rPr>
        <w:t xml:space="preserve"> dùng khi sử dụng listView</w:t>
      </w:r>
      <w:r>
        <w:rPr>
          <w:sz w:val="28"/>
          <w:szCs w:val="28"/>
        </w:rPr>
        <w:t>.</w:t>
      </w:r>
    </w:p>
    <w:p w:rsidR="00A71FE1" w:rsidRPr="00A71FE1" w:rsidRDefault="00A71FE1" w:rsidP="00A71FE1">
      <w:pPr>
        <w:ind w:left="1440"/>
        <w:rPr>
          <w:sz w:val="28"/>
          <w:szCs w:val="28"/>
        </w:rPr>
      </w:pPr>
      <w:hyperlink r:id="rId7" w:history="1">
        <w:r w:rsidRPr="00A71FE1">
          <w:rPr>
            <w:rStyle w:val="Hyperlink"/>
            <w:rFonts w:ascii="Verdana" w:hAnsi="Verdana"/>
            <w:color w:val="016C22"/>
            <w:sz w:val="28"/>
            <w:szCs w:val="28"/>
            <w:shd w:val="clear" w:color="auto" w:fill="FFFFFF"/>
          </w:rPr>
          <w:t>Fragments transaction</w:t>
        </w:r>
      </w:hyperlink>
      <w:r w:rsidRPr="00A71FE1">
        <w:rPr>
          <w:sz w:val="28"/>
          <w:szCs w:val="28"/>
        </w:rPr>
        <w:t xml:space="preserve"> sử dụng khi muốn chuyển qua lại giữa các layout trong cùng 1 activity ví dụ như hành động vuốt từ phải sang trái để thay đổi sang giao diện khác</w:t>
      </w:r>
      <w:r>
        <w:rPr>
          <w:sz w:val="28"/>
          <w:szCs w:val="28"/>
        </w:rPr>
        <w:t>.</w:t>
      </w:r>
    </w:p>
    <w:p w:rsidR="00C213AB" w:rsidRDefault="00EC15E3" w:rsidP="00EC15E3">
      <w:pPr>
        <w:rPr>
          <w:b/>
          <w:bCs/>
          <w:sz w:val="28"/>
          <w:szCs w:val="28"/>
        </w:rPr>
      </w:pPr>
      <w:r>
        <w:rPr>
          <w:b/>
          <w:bCs/>
          <w:sz w:val="28"/>
          <w:szCs w:val="28"/>
        </w:rPr>
        <w:t>Intent</w:t>
      </w:r>
    </w:p>
    <w:p w:rsidR="00EC15E3" w:rsidRDefault="00EC15E3" w:rsidP="00EC15E3">
      <w:pPr>
        <w:rPr>
          <w:sz w:val="28"/>
          <w:szCs w:val="28"/>
        </w:rPr>
      </w:pPr>
      <w:r>
        <w:rPr>
          <w:b/>
          <w:bCs/>
          <w:sz w:val="28"/>
          <w:szCs w:val="28"/>
        </w:rPr>
        <w:tab/>
      </w:r>
      <w:r>
        <w:rPr>
          <w:sz w:val="28"/>
          <w:szCs w:val="28"/>
        </w:rPr>
        <w:t>Thực hiện truyền dữ liệu giữa các activity với nhau.</w:t>
      </w:r>
    </w:p>
    <w:p w:rsidR="00224EA1" w:rsidRDefault="00224EA1" w:rsidP="00EC15E3">
      <w:pPr>
        <w:rPr>
          <w:sz w:val="28"/>
          <w:szCs w:val="28"/>
        </w:rPr>
      </w:pPr>
      <w:r>
        <w:rPr>
          <w:sz w:val="28"/>
          <w:szCs w:val="28"/>
        </w:rPr>
        <w:tab/>
        <w:t>Các trường hợp sử dụng:</w:t>
      </w:r>
    </w:p>
    <w:p w:rsidR="00224EA1" w:rsidRDefault="00224EA1" w:rsidP="00EC15E3">
      <w:pPr>
        <w:rPr>
          <w:sz w:val="28"/>
          <w:szCs w:val="28"/>
        </w:rPr>
      </w:pPr>
      <w:r>
        <w:rPr>
          <w:sz w:val="28"/>
          <w:szCs w:val="28"/>
        </w:rPr>
        <w:tab/>
      </w:r>
      <w:r>
        <w:rPr>
          <w:sz w:val="28"/>
          <w:szCs w:val="28"/>
        </w:rPr>
        <w:tab/>
        <w:t>startActivity(intent) : bắt đầu một activity</w:t>
      </w:r>
    </w:p>
    <w:p w:rsidR="00224EA1" w:rsidRDefault="00224EA1" w:rsidP="00EC15E3">
      <w:pPr>
        <w:rPr>
          <w:sz w:val="28"/>
          <w:szCs w:val="28"/>
        </w:rPr>
      </w:pPr>
      <w:r>
        <w:rPr>
          <w:sz w:val="28"/>
          <w:szCs w:val="28"/>
        </w:rPr>
        <w:tab/>
      </w:r>
      <w:r>
        <w:rPr>
          <w:sz w:val="28"/>
          <w:szCs w:val="28"/>
        </w:rPr>
        <w:tab/>
        <w:t xml:space="preserve">broadcastIntent : </w:t>
      </w:r>
    </w:p>
    <w:p w:rsidR="00766858" w:rsidRDefault="00766858" w:rsidP="00EC15E3">
      <w:pPr>
        <w:rPr>
          <w:sz w:val="28"/>
          <w:szCs w:val="28"/>
        </w:rPr>
      </w:pPr>
      <w:r>
        <w:rPr>
          <w:sz w:val="28"/>
          <w:szCs w:val="28"/>
        </w:rPr>
        <w:tab/>
      </w:r>
      <w:r>
        <w:rPr>
          <w:sz w:val="28"/>
          <w:szCs w:val="28"/>
        </w:rPr>
        <w:tab/>
        <w:t>startService(intent)</w:t>
      </w:r>
    </w:p>
    <w:p w:rsidR="00766858" w:rsidRPr="00C213AB" w:rsidRDefault="00766858" w:rsidP="00EC15E3">
      <w:pPr>
        <w:rPr>
          <w:b/>
          <w:bCs/>
          <w:sz w:val="28"/>
          <w:szCs w:val="28"/>
        </w:rPr>
      </w:pPr>
      <w:r>
        <w:rPr>
          <w:sz w:val="28"/>
          <w:szCs w:val="28"/>
        </w:rPr>
        <w:tab/>
      </w:r>
      <w:r>
        <w:rPr>
          <w:sz w:val="28"/>
          <w:szCs w:val="28"/>
        </w:rPr>
        <w:tab/>
        <w:t>bindService(Intent, ServiceConnection, int)</w:t>
      </w:r>
    </w:p>
    <w:p w:rsidR="00CD69BE" w:rsidRDefault="00CD69BE" w:rsidP="00CD69BE">
      <w:pPr>
        <w:pStyle w:val="BodyText"/>
        <w:spacing w:after="0"/>
        <w:rPr>
          <w:b/>
          <w:bCs/>
          <w:sz w:val="28"/>
          <w:szCs w:val="28"/>
          <w:lang w:val="vi-VN"/>
        </w:rPr>
      </w:pPr>
      <w:r w:rsidRPr="0046661E">
        <w:rPr>
          <w:color w:val="3F4544"/>
          <w:lang w:val="vi-VN"/>
        </w:rPr>
        <w:br/>
      </w:r>
      <w:r w:rsidR="00766858">
        <w:rPr>
          <w:b/>
          <w:bCs/>
          <w:sz w:val="28"/>
          <w:szCs w:val="28"/>
          <w:lang w:val="vi-VN"/>
        </w:rPr>
        <w:t>Intent Filters</w:t>
      </w:r>
    </w:p>
    <w:p w:rsidR="00766858" w:rsidRDefault="00766858" w:rsidP="00CD69BE">
      <w:pPr>
        <w:pStyle w:val="BodyText"/>
        <w:spacing w:after="0"/>
        <w:rPr>
          <w:sz w:val="28"/>
          <w:szCs w:val="28"/>
          <w:lang w:val="vi-VN"/>
        </w:rPr>
      </w:pPr>
      <w:r>
        <w:rPr>
          <w:b/>
          <w:bCs/>
          <w:sz w:val="28"/>
          <w:szCs w:val="28"/>
          <w:lang w:val="vi-VN"/>
        </w:rPr>
        <w:tab/>
      </w:r>
      <w:r>
        <w:rPr>
          <w:sz w:val="28"/>
          <w:szCs w:val="28"/>
          <w:lang w:val="vi-VN"/>
        </w:rPr>
        <w:t>Dùng để lọc các phần tử action, data, category</w:t>
      </w:r>
    </w:p>
    <w:p w:rsidR="00766858" w:rsidRDefault="00766858" w:rsidP="00CD69BE">
      <w:pPr>
        <w:pStyle w:val="BodyText"/>
        <w:spacing w:after="0"/>
        <w:rPr>
          <w:rStyle w:val="Strong"/>
          <w:color w:val="000000"/>
          <w:sz w:val="28"/>
          <w:szCs w:val="28"/>
          <w:shd w:val="clear" w:color="auto" w:fill="FEFEFE"/>
          <w:lang w:val="vi-VN"/>
        </w:rPr>
      </w:pPr>
      <w:r w:rsidRPr="00766858">
        <w:rPr>
          <w:rStyle w:val="Strong"/>
          <w:color w:val="000000"/>
          <w:sz w:val="28"/>
          <w:szCs w:val="28"/>
          <w:shd w:val="clear" w:color="auto" w:fill="FEFEFE"/>
          <w:lang w:val="vi-VN"/>
        </w:rPr>
        <w:lastRenderedPageBreak/>
        <w:t>Content providers</w:t>
      </w:r>
    </w:p>
    <w:p w:rsidR="00766858" w:rsidRDefault="00766858" w:rsidP="00766858">
      <w:pPr>
        <w:pStyle w:val="BodyText"/>
        <w:spacing w:after="0"/>
        <w:ind w:left="720" w:firstLine="75"/>
        <w:rPr>
          <w:color w:val="000000"/>
          <w:shd w:val="clear" w:color="auto" w:fill="FEFEFE"/>
          <w:lang w:val="vi-VN"/>
        </w:rPr>
      </w:pPr>
      <w:r>
        <w:rPr>
          <w:color w:val="000000"/>
          <w:sz w:val="28"/>
          <w:szCs w:val="28"/>
          <w:shd w:val="clear" w:color="auto" w:fill="FEFEFE"/>
          <w:lang w:val="vi-VN"/>
        </w:rPr>
        <w:t>L</w:t>
      </w:r>
      <w:r w:rsidRPr="00766858">
        <w:rPr>
          <w:color w:val="000000"/>
          <w:sz w:val="28"/>
          <w:szCs w:val="28"/>
          <w:shd w:val="clear" w:color="auto" w:fill="FEFEFE"/>
          <w:lang w:val="vi-VN"/>
        </w:rPr>
        <w:t>à thành phần cung cấp dữ liệu từ một ứng dụng đến một ứng dụng khác dựa trên các</w:t>
      </w:r>
      <w:r w:rsidRPr="00766858">
        <w:rPr>
          <w:rStyle w:val="apple-converted-space"/>
          <w:color w:val="000000"/>
          <w:sz w:val="28"/>
          <w:szCs w:val="28"/>
          <w:shd w:val="clear" w:color="auto" w:fill="FEFEFE"/>
          <w:lang w:val="vi-VN"/>
        </w:rPr>
        <w:t> </w:t>
      </w:r>
      <w:r w:rsidRPr="00766858">
        <w:rPr>
          <w:rStyle w:val="Strong"/>
          <w:color w:val="000000"/>
          <w:sz w:val="28"/>
          <w:szCs w:val="28"/>
          <w:shd w:val="clear" w:color="auto" w:fill="FEFEFE"/>
          <w:lang w:val="vi-VN"/>
        </w:rPr>
        <w:t>Request</w:t>
      </w:r>
      <w:r w:rsidRPr="00766858">
        <w:rPr>
          <w:color w:val="000000"/>
          <w:shd w:val="clear" w:color="auto" w:fill="FEFEFE"/>
          <w:lang w:val="vi-VN"/>
        </w:rPr>
        <w:t>.</w:t>
      </w:r>
    </w:p>
    <w:p w:rsidR="00766858" w:rsidRDefault="00766858" w:rsidP="00766858">
      <w:pPr>
        <w:pStyle w:val="BodyText"/>
        <w:spacing w:after="0"/>
        <w:ind w:left="720" w:firstLine="75"/>
        <w:rPr>
          <w:color w:val="000000"/>
          <w:sz w:val="28"/>
          <w:szCs w:val="28"/>
          <w:shd w:val="clear" w:color="auto" w:fill="FEFEFE"/>
          <w:lang w:val="vi-VN"/>
        </w:rPr>
      </w:pPr>
      <w:r w:rsidRPr="00766858">
        <w:rPr>
          <w:rStyle w:val="apple-converted-space"/>
          <w:color w:val="000000"/>
          <w:sz w:val="28"/>
          <w:szCs w:val="28"/>
          <w:shd w:val="clear" w:color="auto" w:fill="FEFEFE"/>
          <w:lang w:val="vi-VN"/>
        </w:rPr>
        <w:t xml:space="preserve">Nó </w:t>
      </w:r>
      <w:r w:rsidRPr="00766858">
        <w:rPr>
          <w:color w:val="000000"/>
          <w:sz w:val="28"/>
          <w:szCs w:val="28"/>
          <w:shd w:val="clear" w:color="auto" w:fill="FEFEFE"/>
          <w:lang w:val="vi-VN"/>
        </w:rPr>
        <w:t>cho phép bạn tập trung dữ liệu ở một nơi và các ứng dụng khác nhau sẽ truy xuất vào nó khi cần thiết</w:t>
      </w:r>
      <w:r>
        <w:rPr>
          <w:color w:val="000000"/>
          <w:sz w:val="28"/>
          <w:szCs w:val="28"/>
          <w:shd w:val="clear" w:color="auto" w:fill="FEFEFE"/>
          <w:lang w:val="vi-VN"/>
        </w:rPr>
        <w:t>.</w:t>
      </w:r>
    </w:p>
    <w:p w:rsidR="00766858" w:rsidRPr="00766858" w:rsidRDefault="00766858" w:rsidP="00766858">
      <w:pPr>
        <w:pStyle w:val="BodyText"/>
        <w:spacing w:after="0"/>
        <w:ind w:left="720" w:firstLine="75"/>
        <w:rPr>
          <w:sz w:val="28"/>
          <w:szCs w:val="28"/>
          <w:lang w:val="vi-VN"/>
        </w:rPr>
      </w:pPr>
      <w:r w:rsidRPr="00766858">
        <w:rPr>
          <w:color w:val="000000"/>
          <w:sz w:val="28"/>
          <w:szCs w:val="28"/>
          <w:shd w:val="clear" w:color="auto" w:fill="FEFEFE"/>
          <w:lang w:val="vi-VN"/>
        </w:rPr>
        <w:t>Để truy vấn một</w:t>
      </w:r>
      <w:r w:rsidRPr="00766858">
        <w:rPr>
          <w:rStyle w:val="apple-converted-space"/>
          <w:color w:val="000000"/>
          <w:sz w:val="28"/>
          <w:szCs w:val="28"/>
          <w:shd w:val="clear" w:color="auto" w:fill="FEFEFE"/>
          <w:lang w:val="vi-VN"/>
        </w:rPr>
        <w:t> </w:t>
      </w:r>
      <w:r w:rsidRPr="00766858">
        <w:rPr>
          <w:rStyle w:val="Strong"/>
          <w:b w:val="0"/>
          <w:color w:val="000000"/>
          <w:sz w:val="28"/>
          <w:szCs w:val="28"/>
          <w:shd w:val="clear" w:color="auto" w:fill="FEFEFE"/>
          <w:lang w:val="vi-VN"/>
        </w:rPr>
        <w:t>Content Provider</w:t>
      </w:r>
      <w:r>
        <w:rPr>
          <w:color w:val="000000"/>
          <w:sz w:val="28"/>
          <w:szCs w:val="28"/>
          <w:shd w:val="clear" w:color="auto" w:fill="FEFEFE"/>
          <w:lang w:val="vi-VN"/>
        </w:rPr>
        <w:t>, cần</w:t>
      </w:r>
      <w:bookmarkStart w:id="0" w:name="_GoBack"/>
      <w:bookmarkEnd w:id="0"/>
      <w:r w:rsidRPr="00766858">
        <w:rPr>
          <w:color w:val="000000"/>
          <w:sz w:val="28"/>
          <w:szCs w:val="28"/>
          <w:shd w:val="clear" w:color="auto" w:fill="FEFEFE"/>
          <w:lang w:val="vi-VN"/>
        </w:rPr>
        <w:t xml:space="preserve"> chỉ định chuỗi truy vấn theo hình thức của một</w:t>
      </w:r>
      <w:r w:rsidRPr="00766858">
        <w:rPr>
          <w:rStyle w:val="apple-converted-space"/>
          <w:color w:val="000000"/>
          <w:sz w:val="28"/>
          <w:szCs w:val="28"/>
          <w:shd w:val="clear" w:color="auto" w:fill="FEFEFE"/>
          <w:lang w:val="vi-VN"/>
        </w:rPr>
        <w:t> </w:t>
      </w:r>
      <w:r w:rsidRPr="00766858">
        <w:rPr>
          <w:rStyle w:val="Strong"/>
          <w:color w:val="000000"/>
          <w:sz w:val="28"/>
          <w:szCs w:val="28"/>
          <w:shd w:val="clear" w:color="auto" w:fill="FEFEFE"/>
          <w:lang w:val="vi-VN"/>
        </w:rPr>
        <w:t>URI</w:t>
      </w:r>
    </w:p>
    <w:p w:rsidR="00CD69BE" w:rsidRPr="0046661E" w:rsidRDefault="00CD69BE" w:rsidP="00CD69BE">
      <w:pPr>
        <w:pStyle w:val="BodyText"/>
        <w:spacing w:after="0"/>
        <w:rPr>
          <w:b/>
          <w:bCs/>
          <w:lang w:val="vi-VN"/>
        </w:rPr>
      </w:pPr>
    </w:p>
    <w:p w:rsidR="00CD69BE" w:rsidRPr="0046661E" w:rsidRDefault="00CD69BE" w:rsidP="00CD69BE">
      <w:pPr>
        <w:pStyle w:val="BodyText"/>
        <w:spacing w:after="0"/>
        <w:rPr>
          <w:b/>
          <w:bCs/>
          <w:lang w:val="vi-VN"/>
        </w:rPr>
      </w:pPr>
    </w:p>
    <w:p w:rsidR="00CD69BE" w:rsidRPr="0046661E" w:rsidRDefault="00CD69BE" w:rsidP="00CD69BE">
      <w:pPr>
        <w:pStyle w:val="BodyText"/>
        <w:spacing w:after="0"/>
        <w:rPr>
          <w:color w:val="3F4544"/>
          <w:lang w:val="vi-VN"/>
        </w:rPr>
      </w:pPr>
    </w:p>
    <w:p w:rsidR="00CD69BE" w:rsidRPr="0046661E" w:rsidRDefault="00CD69BE" w:rsidP="00CD69BE">
      <w:pPr>
        <w:pStyle w:val="BodyText"/>
        <w:rPr>
          <w:lang w:val="vi-VN"/>
        </w:rPr>
      </w:pPr>
      <w:r w:rsidRPr="0046661E">
        <w:rPr>
          <w:lang w:val="vi-VN"/>
        </w:rPr>
        <w:br/>
      </w:r>
    </w:p>
    <w:p w:rsidR="00CD69BE" w:rsidRDefault="00CD69BE" w:rsidP="00CD69BE"/>
    <w:p w:rsidR="00CD69BE" w:rsidRPr="00177983" w:rsidRDefault="00CD69BE" w:rsidP="00CD69BE">
      <w:pPr>
        <w:rPr>
          <w:rFonts w:ascii="Helvetica" w:hAnsi="Helvetica" w:cs="Helvetica"/>
          <w:color w:val="333333"/>
          <w:sz w:val="26"/>
          <w:szCs w:val="26"/>
          <w:shd w:val="clear" w:color="auto" w:fill="FFFFFF"/>
        </w:rPr>
      </w:pPr>
    </w:p>
    <w:sectPr w:rsidR="00CD69BE" w:rsidRPr="00177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charset w:val="01"/>
    <w:family w:val="auto"/>
    <w:pitch w:val="variable"/>
  </w:font>
  <w:font w:name="Helvetica">
    <w:panose1 w:val="020B0604020202020204"/>
    <w:charset w:val="A3"/>
    <w:family w:val="swiss"/>
    <w:pitch w:val="variable"/>
    <w:sig w:usb0="E0002E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53185"/>
    <w:multiLevelType w:val="multilevel"/>
    <w:tmpl w:val="F0463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71"/>
    <w:rsid w:val="00177983"/>
    <w:rsid w:val="00224EA1"/>
    <w:rsid w:val="00270ED8"/>
    <w:rsid w:val="0046661E"/>
    <w:rsid w:val="005F415C"/>
    <w:rsid w:val="006830C3"/>
    <w:rsid w:val="00766858"/>
    <w:rsid w:val="00A030B3"/>
    <w:rsid w:val="00A71FE1"/>
    <w:rsid w:val="00C213AB"/>
    <w:rsid w:val="00CD69BE"/>
    <w:rsid w:val="00DD1971"/>
    <w:rsid w:val="00EC15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2E5C5-00F3-4A9B-A434-3BE1F9F4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semiHidden/>
    <w:unhideWhenUsed/>
    <w:qFormat/>
    <w:rsid w:val="00CD69BE"/>
    <w:pPr>
      <w:keepNext/>
      <w:numPr>
        <w:ilvl w:val="2"/>
        <w:numId w:val="2"/>
      </w:numPr>
      <w:suppressAutoHyphens/>
      <w:spacing w:before="140" w:after="120" w:line="240" w:lineRule="auto"/>
      <w:outlineLvl w:val="2"/>
    </w:pPr>
    <w:rPr>
      <w:rFonts w:ascii="Liberation Serif" w:eastAsia="Noto Sans CJK SC Regular" w:hAnsi="Liberation Serif" w:cs="FreeSans"/>
      <w:b/>
      <w:bCs/>
      <w:kern w:val="2"/>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D69BE"/>
    <w:rPr>
      <w:rFonts w:ascii="Liberation Serif" w:eastAsia="Noto Sans CJK SC Regular" w:hAnsi="Liberation Serif" w:cs="FreeSans"/>
      <w:b/>
      <w:bCs/>
      <w:kern w:val="2"/>
      <w:sz w:val="28"/>
      <w:szCs w:val="28"/>
      <w:lang w:val="en-US" w:eastAsia="zh-CN" w:bidi="hi-IN"/>
    </w:rPr>
  </w:style>
  <w:style w:type="paragraph" w:styleId="BodyText">
    <w:name w:val="Body Text"/>
    <w:basedOn w:val="Normal"/>
    <w:link w:val="BodyTextChar"/>
    <w:semiHidden/>
    <w:unhideWhenUsed/>
    <w:rsid w:val="00CD69BE"/>
    <w:pPr>
      <w:suppressAutoHyphens/>
      <w:spacing w:after="140" w:line="288" w:lineRule="auto"/>
    </w:pPr>
    <w:rPr>
      <w:rFonts w:ascii="Liberation Serif" w:eastAsia="Noto Sans CJK SC Regular" w:hAnsi="Liberation Serif" w:cs="FreeSans"/>
      <w:kern w:val="2"/>
      <w:sz w:val="24"/>
      <w:szCs w:val="24"/>
      <w:lang w:val="en-US" w:eastAsia="zh-CN" w:bidi="hi-IN"/>
    </w:rPr>
  </w:style>
  <w:style w:type="character" w:customStyle="1" w:styleId="BodyTextChar">
    <w:name w:val="Body Text Char"/>
    <w:basedOn w:val="DefaultParagraphFont"/>
    <w:link w:val="BodyText"/>
    <w:semiHidden/>
    <w:rsid w:val="00CD69BE"/>
    <w:rPr>
      <w:rFonts w:ascii="Liberation Serif" w:eastAsia="Noto Sans CJK SC Regular" w:hAnsi="Liberation Serif" w:cs="FreeSans"/>
      <w:kern w:val="2"/>
      <w:sz w:val="24"/>
      <w:szCs w:val="24"/>
      <w:lang w:val="en-US" w:eastAsia="zh-CN" w:bidi="hi-IN"/>
    </w:rPr>
  </w:style>
  <w:style w:type="character" w:styleId="Hyperlink">
    <w:name w:val="Hyperlink"/>
    <w:basedOn w:val="DefaultParagraphFont"/>
    <w:uiPriority w:val="99"/>
    <w:semiHidden/>
    <w:unhideWhenUsed/>
    <w:rsid w:val="00A71FE1"/>
    <w:rPr>
      <w:color w:val="0000FF"/>
      <w:u w:val="single"/>
    </w:rPr>
  </w:style>
  <w:style w:type="character" w:styleId="Strong">
    <w:name w:val="Strong"/>
    <w:basedOn w:val="DefaultParagraphFont"/>
    <w:uiPriority w:val="22"/>
    <w:qFormat/>
    <w:rsid w:val="00766858"/>
    <w:rPr>
      <w:b/>
      <w:bCs/>
    </w:rPr>
  </w:style>
  <w:style w:type="character" w:customStyle="1" w:styleId="apple-converted-space">
    <w:name w:val="apple-converted-space"/>
    <w:basedOn w:val="DefaultParagraphFont"/>
    <w:rsid w:val="0076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09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ndroid/android_fragment_transit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android/android_list_fragment.htm" TargetMode="External"/><Relationship Id="rId5" Type="http://schemas.openxmlformats.org/officeDocument/2006/relationships/hyperlink" Target="https://www.tutorialspoint.com/android/android_single_fragment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 Trần</dc:creator>
  <cp:keywords/>
  <dc:description/>
  <cp:lastModifiedBy>Hoà Trần</cp:lastModifiedBy>
  <cp:revision>4</cp:revision>
  <dcterms:created xsi:type="dcterms:W3CDTF">2017-05-14T13:32:00Z</dcterms:created>
  <dcterms:modified xsi:type="dcterms:W3CDTF">2017-05-15T16:35:00Z</dcterms:modified>
</cp:coreProperties>
</file>