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AEB" w:rsidRDefault="00B9756D">
      <w:pPr>
        <w:jc w:val="center"/>
        <w:rPr>
          <w:rFonts w:ascii="Arial" w:eastAsia="Arial" w:hAnsi="Arial" w:cs="Arial"/>
          <w:b/>
        </w:rPr>
      </w:pPr>
      <w:r>
        <w:rPr>
          <w:rFonts w:ascii="Arial" w:eastAsia="Arial" w:hAnsi="Arial" w:cs="Arial"/>
          <w:b/>
        </w:rPr>
        <w:t>Trường Đại học Kinh tế - Đại học Đà Nẵng</w:t>
      </w:r>
    </w:p>
    <w:p w:rsidR="002C5AEB" w:rsidRDefault="00B9756D">
      <w:pPr>
        <w:jc w:val="center"/>
        <w:rPr>
          <w:rFonts w:ascii="Arial" w:eastAsia="Arial" w:hAnsi="Arial" w:cs="Arial"/>
          <w:b/>
        </w:rPr>
      </w:pPr>
      <w:r>
        <w:rPr>
          <w:rFonts w:ascii="Arial" w:eastAsia="Arial" w:hAnsi="Arial" w:cs="Arial"/>
          <w:b/>
        </w:rPr>
        <w:t>Khoa Thống kê – Tin học</w:t>
      </w:r>
    </w:p>
    <w:p w:rsidR="002C5AEB" w:rsidRDefault="002C5AEB">
      <w:pPr>
        <w:tabs>
          <w:tab w:val="left" w:pos="984"/>
          <w:tab w:val="right" w:pos="9534"/>
        </w:tabs>
        <w:spacing w:before="0" w:line="276" w:lineRule="auto"/>
        <w:jc w:val="center"/>
        <w:rPr>
          <w:rFonts w:ascii="Arial" w:eastAsia="Arial" w:hAnsi="Arial" w:cs="Arial"/>
          <w:b/>
        </w:rPr>
      </w:pPr>
    </w:p>
    <w:p w:rsidR="002C5AEB" w:rsidRDefault="002C5AEB">
      <w:pPr>
        <w:tabs>
          <w:tab w:val="left" w:pos="984"/>
          <w:tab w:val="right" w:pos="9534"/>
        </w:tabs>
        <w:spacing w:before="0" w:line="276" w:lineRule="auto"/>
        <w:jc w:val="center"/>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B9756D">
      <w:pPr>
        <w:pStyle w:val="Title"/>
        <w:spacing w:before="320"/>
        <w:jc w:val="center"/>
        <w:rPr>
          <w:rFonts w:ascii="Arial" w:eastAsia="Arial" w:hAnsi="Arial" w:cs="Arial"/>
          <w:sz w:val="22"/>
          <w:szCs w:val="22"/>
        </w:rPr>
      </w:pPr>
      <w:bookmarkStart w:id="0" w:name="_heading=h.gjdgxs" w:colFirst="0" w:colLast="0"/>
      <w:bookmarkEnd w:id="0"/>
      <w:r>
        <w:rPr>
          <w:rFonts w:ascii="Arial" w:eastAsia="Arial" w:hAnsi="Arial" w:cs="Arial"/>
          <w:sz w:val="22"/>
          <w:szCs w:val="22"/>
        </w:rPr>
        <w:t>PRODUCT BACKLOG</w:t>
      </w:r>
    </w:p>
    <w:p w:rsidR="002C5AEB" w:rsidRDefault="00A408EA">
      <w:pPr>
        <w:jc w:val="center"/>
        <w:rPr>
          <w:rFonts w:ascii="Arial" w:eastAsia="Arial" w:hAnsi="Arial" w:cs="Arial"/>
        </w:rPr>
      </w:pPr>
      <w:r>
        <w:rPr>
          <w:rFonts w:ascii="Arial" w:eastAsia="Arial" w:hAnsi="Arial" w:cs="Arial"/>
        </w:rPr>
        <w:t>Version 1.0</w:t>
      </w:r>
    </w:p>
    <w:p w:rsidR="002C5AEB" w:rsidRDefault="00B9756D">
      <w:pPr>
        <w:jc w:val="center"/>
        <w:rPr>
          <w:rFonts w:ascii="Arial" w:eastAsia="Arial" w:hAnsi="Arial" w:cs="Arial"/>
        </w:rPr>
      </w:pPr>
      <w:r>
        <w:rPr>
          <w:rFonts w:ascii="Arial" w:eastAsia="Arial" w:hAnsi="Arial" w:cs="Arial"/>
        </w:rPr>
        <w:t xml:space="preserve">Date: </w:t>
      </w:r>
      <w:r w:rsidR="00A408EA">
        <w:rPr>
          <w:rFonts w:ascii="Arial" w:eastAsia="Arial" w:hAnsi="Arial" w:cs="Arial"/>
        </w:rPr>
        <w:t>28/2/2022</w:t>
      </w:r>
    </w:p>
    <w:p w:rsidR="002C5AEB" w:rsidRDefault="00B9756D">
      <w:pPr>
        <w:pStyle w:val="Title"/>
        <w:spacing w:before="320"/>
        <w:jc w:val="center"/>
        <w:rPr>
          <w:rFonts w:ascii="Arial" w:eastAsia="Arial" w:hAnsi="Arial" w:cs="Arial"/>
          <w:sz w:val="22"/>
          <w:szCs w:val="22"/>
        </w:rPr>
      </w:pPr>
      <w:bookmarkStart w:id="1" w:name="_heading=h.30j0zll" w:colFirst="0" w:colLast="0"/>
      <w:bookmarkEnd w:id="1"/>
      <w:r>
        <w:rPr>
          <w:rFonts w:ascii="Arial" w:eastAsia="Arial" w:hAnsi="Arial" w:cs="Arial"/>
          <w:sz w:val="22"/>
          <w:szCs w:val="22"/>
        </w:rPr>
        <w:t xml:space="preserve">&lt;PROJECT NAME&gt; </w:t>
      </w:r>
    </w:p>
    <w:p w:rsidR="002C5AEB" w:rsidRDefault="002C5AEB">
      <w:pPr>
        <w:spacing w:before="0" w:line="240" w:lineRule="auto"/>
        <w:rPr>
          <w:rFonts w:ascii="Arial" w:eastAsia="Arial" w:hAnsi="Arial" w:cs="Arial"/>
        </w:rPr>
      </w:pPr>
    </w:p>
    <w:p w:rsidR="002C5AEB" w:rsidRDefault="00B9756D">
      <w:pPr>
        <w:spacing w:before="0" w:line="240" w:lineRule="auto"/>
        <w:jc w:val="center"/>
        <w:rPr>
          <w:rFonts w:ascii="Arial" w:eastAsia="Arial" w:hAnsi="Arial" w:cs="Arial"/>
        </w:rPr>
      </w:pPr>
      <w:bookmarkStart w:id="2" w:name="_heading=h.1fob9te" w:colFirst="0" w:colLast="0"/>
      <w:bookmarkEnd w:id="2"/>
      <w:r>
        <w:rPr>
          <w:rFonts w:ascii="Arial" w:eastAsia="Arial" w:hAnsi="Arial" w:cs="Arial"/>
        </w:rPr>
        <w:t>Team members:</w:t>
      </w:r>
    </w:p>
    <w:p w:rsidR="002C5AEB" w:rsidRDefault="00A408EA">
      <w:pPr>
        <w:spacing w:before="0" w:line="240" w:lineRule="auto"/>
        <w:jc w:val="center"/>
        <w:rPr>
          <w:rFonts w:ascii="Arial" w:eastAsia="Arial" w:hAnsi="Arial" w:cs="Arial"/>
        </w:rPr>
      </w:pPr>
      <w:r>
        <w:rPr>
          <w:sz w:val="32"/>
          <w:szCs w:val="32"/>
        </w:rPr>
        <w:t>45K222.05</w:t>
      </w:r>
    </w:p>
    <w:p w:rsidR="002C5AEB" w:rsidRDefault="002C5AEB">
      <w:pPr>
        <w:spacing w:before="0" w:line="240" w:lineRule="auto"/>
        <w:jc w:val="left"/>
        <w:rPr>
          <w:rFonts w:ascii="Arial" w:eastAsia="Arial" w:hAnsi="Arial" w:cs="Arial"/>
        </w:rPr>
      </w:pPr>
    </w:p>
    <w:p w:rsidR="002C5AEB" w:rsidRDefault="002C5AEB">
      <w:pPr>
        <w:spacing w:before="0" w:line="240" w:lineRule="auto"/>
        <w:jc w:val="center"/>
        <w:rPr>
          <w:rFonts w:ascii="Arial" w:eastAsia="Arial" w:hAnsi="Arial" w:cs="Arial"/>
          <w:b/>
        </w:rPr>
      </w:pPr>
    </w:p>
    <w:p w:rsidR="002C5AEB" w:rsidRDefault="002C5AEB">
      <w:pPr>
        <w:spacing w:before="0" w:line="240" w:lineRule="auto"/>
        <w:jc w:val="center"/>
        <w:rPr>
          <w:rFonts w:ascii="Arial" w:eastAsia="Arial" w:hAnsi="Arial" w:cs="Arial"/>
          <w:b/>
        </w:rPr>
      </w:pPr>
    </w:p>
    <w:p w:rsidR="002C5AEB" w:rsidRDefault="002C5AEB">
      <w:pPr>
        <w:spacing w:before="0" w:line="240" w:lineRule="auto"/>
        <w:jc w:val="center"/>
        <w:rPr>
          <w:rFonts w:ascii="Arial" w:eastAsia="Arial" w:hAnsi="Arial" w:cs="Arial"/>
          <w:b/>
        </w:rPr>
      </w:pPr>
    </w:p>
    <w:p w:rsidR="002C5AEB" w:rsidRDefault="00B9756D">
      <w:pPr>
        <w:spacing w:before="0" w:line="240" w:lineRule="auto"/>
        <w:jc w:val="center"/>
        <w:rPr>
          <w:rFonts w:ascii="Arial" w:eastAsia="Arial" w:hAnsi="Arial" w:cs="Arial"/>
          <w:b/>
        </w:rPr>
      </w:pPr>
      <w:r>
        <w:rPr>
          <w:rFonts w:ascii="Arial" w:eastAsia="Arial" w:hAnsi="Arial" w:cs="Arial"/>
          <w:b/>
        </w:rPr>
        <w:t>Approved by</w:t>
      </w: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B9756D">
      <w:pPr>
        <w:spacing w:before="0" w:after="200" w:line="240" w:lineRule="auto"/>
        <w:jc w:val="left"/>
        <w:rPr>
          <w:rFonts w:ascii="Arial" w:eastAsia="Arial" w:hAnsi="Arial" w:cs="Arial"/>
          <w:b/>
        </w:rPr>
      </w:pPr>
      <w:r>
        <w:rPr>
          <w:rFonts w:ascii="Arial" w:eastAsia="Arial" w:hAnsi="Arial" w:cs="Arial"/>
          <w:b/>
        </w:rPr>
        <w:t xml:space="preserve">    </w:t>
      </w:r>
    </w:p>
    <w:p w:rsidR="002C5AEB" w:rsidRDefault="00B9756D">
      <w:pPr>
        <w:spacing w:before="0" w:line="240" w:lineRule="auto"/>
        <w:jc w:val="center"/>
        <w:rPr>
          <w:rFonts w:ascii="Arial" w:eastAsia="Arial" w:hAnsi="Arial" w:cs="Arial"/>
        </w:rPr>
      </w:pPr>
      <w:r>
        <w:rPr>
          <w:rFonts w:ascii="Arial" w:eastAsia="Arial" w:hAnsi="Arial" w:cs="Arial"/>
        </w:rPr>
        <w:t>Name                                                Signature                                           Date</w:t>
      </w:r>
    </w:p>
    <w:p w:rsidR="00A408EA" w:rsidRDefault="00A408EA">
      <w:pPr>
        <w:spacing w:before="0" w:after="160" w:line="259" w:lineRule="auto"/>
        <w:jc w:val="left"/>
        <w:rPr>
          <w:rFonts w:ascii="Arial" w:eastAsia="Arial" w:hAnsi="Arial" w:cs="Arial"/>
          <w:sz w:val="24"/>
          <w:szCs w:val="24"/>
        </w:rPr>
      </w:pPr>
    </w:p>
    <w:p w:rsidR="00A408EA" w:rsidRDefault="00A408EA">
      <w:pPr>
        <w:spacing w:before="0" w:after="160" w:line="259" w:lineRule="auto"/>
        <w:jc w:val="left"/>
      </w:pPr>
      <w:r>
        <w:rPr>
          <w:rFonts w:ascii="Arial" w:eastAsia="Arial" w:hAnsi="Arial" w:cs="Arial"/>
          <w:sz w:val="24"/>
          <w:szCs w:val="24"/>
        </w:rPr>
        <w:t>Nguyễn Quốc Tuấn</w:t>
      </w:r>
      <w:r>
        <w:t xml:space="preserve"> </w:t>
      </w:r>
    </w:p>
    <w:p w:rsidR="00A408EA" w:rsidRDefault="00A408EA">
      <w:pPr>
        <w:spacing w:before="0" w:after="160" w:line="259" w:lineRule="auto"/>
        <w:jc w:val="left"/>
      </w:pPr>
      <w:r>
        <w:rPr>
          <w:rFonts w:ascii="Arial" w:eastAsia="Arial" w:hAnsi="Arial" w:cs="Arial"/>
          <w:sz w:val="24"/>
          <w:szCs w:val="24"/>
        </w:rPr>
        <w:t>Nguyễn Thị Khải Huyền</w:t>
      </w:r>
      <w:r>
        <w:t xml:space="preserve"> </w:t>
      </w:r>
    </w:p>
    <w:p w:rsidR="00A408EA" w:rsidRDefault="00A408EA">
      <w:pPr>
        <w:spacing w:before="0" w:after="160" w:line="259" w:lineRule="auto"/>
        <w:jc w:val="left"/>
      </w:pPr>
      <w:r>
        <w:rPr>
          <w:rFonts w:ascii="Arial" w:eastAsia="Arial" w:hAnsi="Arial" w:cs="Arial"/>
          <w:sz w:val="24"/>
          <w:szCs w:val="24"/>
        </w:rPr>
        <w:t>Phạm Đắc Luân</w:t>
      </w:r>
      <w:r>
        <w:t xml:space="preserve"> </w:t>
      </w:r>
    </w:p>
    <w:p w:rsidR="00A408EA" w:rsidRDefault="00A408EA">
      <w:pPr>
        <w:spacing w:before="0" w:after="160" w:line="259" w:lineRule="auto"/>
        <w:jc w:val="left"/>
        <w:rPr>
          <w:rFonts w:ascii="Arial" w:eastAsia="Arial" w:hAnsi="Arial" w:cs="Arial"/>
          <w:sz w:val="24"/>
          <w:szCs w:val="24"/>
        </w:rPr>
      </w:pPr>
      <w:r>
        <w:rPr>
          <w:rFonts w:ascii="Arial" w:eastAsia="Arial" w:hAnsi="Arial" w:cs="Arial"/>
          <w:sz w:val="24"/>
          <w:szCs w:val="24"/>
        </w:rPr>
        <w:t xml:space="preserve">Nguyễn Thị Kim Yến </w:t>
      </w:r>
    </w:p>
    <w:p w:rsidR="002C5AEB" w:rsidRDefault="00A408EA">
      <w:pPr>
        <w:spacing w:before="0" w:after="160" w:line="259" w:lineRule="auto"/>
        <w:jc w:val="left"/>
        <w:rPr>
          <w:rFonts w:ascii="Arial" w:eastAsia="Arial" w:hAnsi="Arial" w:cs="Arial"/>
        </w:rPr>
      </w:pPr>
      <w:r>
        <w:rPr>
          <w:rFonts w:ascii="Arial" w:eastAsia="Arial" w:hAnsi="Arial" w:cs="Arial"/>
          <w:color w:val="000000"/>
          <w:sz w:val="24"/>
          <w:szCs w:val="24"/>
        </w:rPr>
        <w:t>Ng</w:t>
      </w:r>
      <w:r>
        <w:rPr>
          <w:rFonts w:ascii="Arial" w:eastAsia="Arial" w:hAnsi="Arial" w:cs="Arial"/>
          <w:sz w:val="24"/>
          <w:szCs w:val="24"/>
        </w:rPr>
        <w:t>ô Viết Duy Nguyên</w:t>
      </w:r>
      <w:r>
        <w:t xml:space="preserve"> </w:t>
      </w:r>
      <w:r w:rsidR="00B9756D">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2C5AEB">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widowControl w:val="0"/>
              <w:spacing w:line="240" w:lineRule="auto"/>
              <w:jc w:val="center"/>
              <w:rPr>
                <w:rFonts w:ascii="Arial" w:eastAsia="Arial" w:hAnsi="Arial" w:cs="Arial"/>
                <w:b/>
                <w:color w:val="FFFFFF"/>
              </w:rPr>
            </w:pPr>
            <w:r>
              <w:rPr>
                <w:rFonts w:ascii="Arial" w:eastAsia="Arial" w:hAnsi="Arial" w:cs="Arial"/>
                <w:b/>
                <w:color w:val="FFFFFF"/>
              </w:rPr>
              <w:lastRenderedPageBreak/>
              <w:t>PROJECT INFORMATION</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b/>
                <w:sz w:val="24"/>
                <w:szCs w:val="24"/>
              </w:rPr>
              <w:t>DUE LIBRARY WEBSITE</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rPr>
            </w:pPr>
            <w:r>
              <w:rPr>
                <w:rFonts w:ascii="Arial" w:eastAsia="Arial" w:hAnsi="Arial" w:cs="Arial"/>
              </w:rPr>
              <w:t xml:space="preserve"> </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7/2/2022</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25/4/2022</w:t>
            </w:r>
          </w:p>
        </w:tc>
      </w:tr>
      <w:tr w:rsidR="002C5AEB">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Nguyễn Quốc Tuấn</w:t>
            </w:r>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C5AEB" w:rsidRDefault="00A408EA">
            <w:pPr>
              <w:spacing w:before="0" w:line="240" w:lineRule="auto"/>
              <w:rPr>
                <w:rFonts w:ascii="Arial" w:eastAsia="Arial" w:hAnsi="Arial" w:cs="Arial"/>
              </w:rPr>
            </w:pPr>
            <w:r>
              <w:rPr>
                <w:rFonts w:ascii="Arial" w:eastAsia="Arial" w:hAnsi="Arial" w:cs="Arial"/>
              </w:rPr>
              <w:t>Tuanhkbs2@gmail.com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C5AEB" w:rsidRDefault="00A408EA">
            <w:pPr>
              <w:spacing w:before="0" w:line="240" w:lineRule="auto"/>
              <w:rPr>
                <w:rFonts w:ascii="Arial" w:eastAsia="Arial" w:hAnsi="Arial" w:cs="Arial"/>
              </w:rPr>
            </w:pPr>
            <w:r>
              <w:rPr>
                <w:rFonts w:ascii="Arial" w:eastAsia="Arial" w:hAnsi="Arial" w:cs="Arial"/>
              </w:rPr>
              <w:t>0369859401</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Nguyễn Thị Khải Huyền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khaihuyennt1209@gmail.com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0364528313</w:t>
            </w:r>
          </w:p>
        </w:tc>
      </w:tr>
      <w:tr w:rsidR="002C5AEB">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bookmarkStart w:id="3" w:name="_heading=h.3znysh7" w:colFirst="0" w:colLast="0"/>
            <w:bookmarkEnd w:id="3"/>
            <w:r>
              <w:rPr>
                <w:rFonts w:ascii="Arial" w:eastAsia="Arial" w:hAnsi="Arial" w:cs="Arial"/>
                <w:b/>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Phạm Đắc Luân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phamdacluan173@gmail.com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0766345407</w:t>
            </w:r>
          </w:p>
        </w:tc>
      </w:tr>
      <w:tr w:rsidR="002C5AEB">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2C5AEB">
            <w:pPr>
              <w:widowControl w:val="0"/>
              <w:pBdr>
                <w:top w:val="nil"/>
                <w:left w:val="nil"/>
                <w:bottom w:val="nil"/>
                <w:right w:val="nil"/>
                <w:between w:val="nil"/>
              </w:pBdr>
              <w:spacing w:before="0" w:line="276" w:lineRule="auto"/>
              <w:jc w:val="left"/>
              <w:rPr>
                <w:rFonts w:ascii="Arial" w:eastAsia="Arial" w:hAnsi="Arial" w:cs="Arial"/>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Nguyễn Thị Kim Yến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kimyennguyen0211@gmail.com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0868306419</w:t>
            </w:r>
          </w:p>
        </w:tc>
      </w:tr>
      <w:tr w:rsidR="002C5AEB">
        <w:trPr>
          <w:trHeight w:val="267"/>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2C5AEB">
            <w:pPr>
              <w:widowControl w:val="0"/>
              <w:pBdr>
                <w:top w:val="nil"/>
                <w:left w:val="nil"/>
                <w:bottom w:val="nil"/>
                <w:right w:val="nil"/>
                <w:between w:val="nil"/>
              </w:pBdr>
              <w:spacing w:before="0" w:line="276" w:lineRule="auto"/>
              <w:jc w:val="left"/>
              <w:rPr>
                <w:rFonts w:ascii="Arial" w:eastAsia="Arial" w:hAnsi="Arial" w:cs="Arial"/>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color w:val="000000"/>
                <w:sz w:val="24"/>
                <w:szCs w:val="24"/>
              </w:rPr>
              <w:t>Ng</w:t>
            </w:r>
            <w:r>
              <w:rPr>
                <w:rFonts w:ascii="Arial" w:eastAsia="Arial" w:hAnsi="Arial" w:cs="Arial"/>
                <w:sz w:val="24"/>
                <w:szCs w:val="24"/>
              </w:rPr>
              <w:t>ô Viết Duy Nguyên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nguyentqt2017@gmal.com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0363711729</w:t>
            </w:r>
          </w:p>
        </w:tc>
      </w:tr>
    </w:tbl>
    <w:p w:rsidR="002C5AEB" w:rsidRDefault="002C5AEB">
      <w:pPr>
        <w:rPr>
          <w:rFonts w:ascii="Arial" w:eastAsia="Arial" w:hAnsi="Arial" w:cs="Arial"/>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2C5AEB">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DOCUMENT INFORMATION</w:t>
            </w: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C5AEB" w:rsidRDefault="00B9756D">
            <w:pPr>
              <w:spacing w:before="0" w:line="240" w:lineRule="auto"/>
              <w:rPr>
                <w:rFonts w:ascii="Arial" w:eastAsia="Arial" w:hAnsi="Arial" w:cs="Arial"/>
              </w:rPr>
            </w:pPr>
            <w:r>
              <w:rPr>
                <w:rFonts w:ascii="Arial" w:eastAsia="Arial" w:hAnsi="Arial" w:cs="Arial"/>
              </w:rPr>
              <w:t>Product Backlog</w:t>
            </w: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rPr>
            </w:pPr>
            <w:r>
              <w:rPr>
                <w:rFonts w:ascii="Arial" w:eastAsia="Arial" w:hAnsi="Arial" w:cs="Arial"/>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r>
    </w:tbl>
    <w:p w:rsidR="002C5AEB" w:rsidRDefault="002C5AEB">
      <w:pPr>
        <w:spacing w:before="0" w:after="160" w:line="259" w:lineRule="auto"/>
        <w:jc w:val="left"/>
        <w:rPr>
          <w:rFonts w:ascii="Arial" w:eastAsia="Arial" w:hAnsi="Arial" w:cs="Arial"/>
        </w:rPr>
      </w:pPr>
    </w:p>
    <w:p w:rsidR="002C5AEB" w:rsidRDefault="00B9756D">
      <w:pPr>
        <w:spacing w:before="0" w:after="160" w:line="259" w:lineRule="auto"/>
        <w:jc w:val="left"/>
        <w:rPr>
          <w:rFonts w:ascii="Arial" w:eastAsia="Arial" w:hAnsi="Arial" w:cs="Arial"/>
        </w:rPr>
      </w:pPr>
      <w:r>
        <w:br w:type="page"/>
      </w:r>
    </w:p>
    <w:p w:rsidR="002C5AEB" w:rsidRDefault="00B9756D">
      <w:pPr>
        <w:pStyle w:val="Heading2"/>
        <w:jc w:val="center"/>
        <w:rPr>
          <w:rFonts w:ascii="Arial" w:eastAsia="Arial" w:hAnsi="Arial" w:cs="Arial"/>
          <w:sz w:val="22"/>
          <w:szCs w:val="22"/>
        </w:rPr>
      </w:pPr>
      <w:bookmarkStart w:id="4" w:name="_heading=h.2et92p0" w:colFirst="0" w:colLast="0"/>
      <w:bookmarkEnd w:id="4"/>
      <w:r>
        <w:rPr>
          <w:rFonts w:ascii="Arial" w:eastAsia="Arial" w:hAnsi="Arial" w:cs="Arial"/>
          <w:sz w:val="22"/>
          <w:szCs w:val="22"/>
        </w:rP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2C5AEB">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Approval</w:t>
            </w: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bl>
    <w:p w:rsidR="002C5AEB" w:rsidRDefault="002C5AEB">
      <w:pPr>
        <w:spacing w:before="0" w:after="160" w:line="259" w:lineRule="auto"/>
        <w:jc w:val="left"/>
        <w:rPr>
          <w:rFonts w:ascii="Arial" w:eastAsia="Arial" w:hAnsi="Arial" w:cs="Arial"/>
        </w:rPr>
      </w:pPr>
    </w:p>
    <w:p w:rsidR="002C5AEB" w:rsidRDefault="00B9756D">
      <w:pPr>
        <w:spacing w:before="0" w:after="160" w:line="259" w:lineRule="auto"/>
        <w:jc w:val="left"/>
        <w:rPr>
          <w:rFonts w:ascii="Arial" w:eastAsia="Arial" w:hAnsi="Arial" w:cs="Arial"/>
        </w:rPr>
      </w:pPr>
      <w:r>
        <w:br w:type="page"/>
      </w:r>
    </w:p>
    <w:p w:rsidR="002C5AEB" w:rsidRDefault="00B9756D">
      <w:pPr>
        <w:pStyle w:val="Heading1"/>
        <w:pBdr>
          <w:top w:val="nil"/>
          <w:left w:val="nil"/>
          <w:bottom w:val="nil"/>
          <w:right w:val="nil"/>
          <w:between w:val="nil"/>
        </w:pBdr>
        <w:rPr>
          <w:rFonts w:ascii="Arial" w:eastAsia="Arial" w:hAnsi="Arial" w:cs="Arial"/>
          <w:sz w:val="22"/>
          <w:szCs w:val="22"/>
        </w:rPr>
      </w:pPr>
      <w:bookmarkStart w:id="5" w:name="_heading=h.tyjcwt" w:colFirst="0" w:colLast="0"/>
      <w:bookmarkEnd w:id="5"/>
      <w:r>
        <w:rPr>
          <w:rFonts w:ascii="Arial" w:eastAsia="Arial" w:hAnsi="Arial" w:cs="Arial"/>
          <w:sz w:val="22"/>
          <w:szCs w:val="22"/>
        </w:rPr>
        <w:lastRenderedPageBreak/>
        <w:t>TABLE OF CONTENTS</w:t>
      </w:r>
    </w:p>
    <w:sdt>
      <w:sdtPr>
        <w:id w:val="297724454"/>
        <w:docPartObj>
          <w:docPartGallery w:val="Table of Contents"/>
          <w:docPartUnique/>
        </w:docPartObj>
      </w:sdtPr>
      <w:sdtEndPr/>
      <w:sdtContent>
        <w:p w:rsidR="002C5AEB" w:rsidRDefault="00B9756D">
          <w:pPr>
            <w:pBdr>
              <w:top w:val="nil"/>
              <w:left w:val="nil"/>
              <w:bottom w:val="nil"/>
              <w:right w:val="nil"/>
              <w:between w:val="nil"/>
            </w:pBdr>
            <w:tabs>
              <w:tab w:val="right" w:pos="9350"/>
            </w:tabs>
            <w:spacing w:after="100"/>
            <w:rPr>
              <w:rFonts w:ascii="Arial" w:eastAsia="Arial" w:hAnsi="Arial" w:cs="Arial"/>
            </w:rPr>
          </w:pPr>
          <w:r>
            <w:fldChar w:fldCharType="begin"/>
          </w:r>
          <w:r>
            <w:instrText xml:space="preserve"> TOC \h \u \z </w:instrText>
          </w:r>
          <w:r>
            <w:fldChar w:fldCharType="separate"/>
          </w:r>
          <w:hyperlink w:anchor="_heading=h.2et92p0">
            <w:r>
              <w:rPr>
                <w:rFonts w:ascii="Arial" w:eastAsia="Arial" w:hAnsi="Arial" w:cs="Arial"/>
              </w:rPr>
              <w:t>REVISION HISTORY</w:t>
            </w:r>
            <w:r>
              <w:rPr>
                <w:rFonts w:ascii="Arial" w:eastAsia="Arial" w:hAnsi="Arial" w:cs="Arial"/>
              </w:rPr>
              <w:tab/>
              <w:t>3</w:t>
            </w:r>
          </w:hyperlink>
        </w:p>
        <w:p w:rsidR="002C5AEB" w:rsidRDefault="0068656F">
          <w:pPr>
            <w:pBdr>
              <w:top w:val="nil"/>
              <w:left w:val="nil"/>
              <w:bottom w:val="nil"/>
              <w:right w:val="nil"/>
              <w:between w:val="nil"/>
            </w:pBdr>
            <w:tabs>
              <w:tab w:val="right" w:pos="9350"/>
            </w:tabs>
            <w:spacing w:after="100"/>
            <w:rPr>
              <w:rFonts w:ascii="Arial" w:eastAsia="Arial" w:hAnsi="Arial" w:cs="Arial"/>
            </w:rPr>
          </w:pPr>
          <w:hyperlink w:anchor="_heading=h.tyjcwt">
            <w:r w:rsidR="00B9756D">
              <w:rPr>
                <w:rFonts w:ascii="Arial" w:eastAsia="Arial" w:hAnsi="Arial" w:cs="Arial"/>
              </w:rPr>
              <w:t>TABLE OF CONTENTS</w:t>
            </w:r>
            <w:r w:rsidR="00B9756D">
              <w:rPr>
                <w:rFonts w:ascii="Arial" w:eastAsia="Arial" w:hAnsi="Arial" w:cs="Arial"/>
              </w:rPr>
              <w:tab/>
              <w:t>4</w:t>
            </w:r>
          </w:hyperlink>
        </w:p>
        <w:p w:rsidR="002C5AEB" w:rsidRDefault="0068656F">
          <w:pPr>
            <w:pBdr>
              <w:top w:val="nil"/>
              <w:left w:val="nil"/>
              <w:bottom w:val="nil"/>
              <w:right w:val="nil"/>
              <w:between w:val="nil"/>
            </w:pBdr>
            <w:tabs>
              <w:tab w:val="left" w:pos="440"/>
              <w:tab w:val="right" w:pos="9350"/>
            </w:tabs>
            <w:spacing w:after="100"/>
            <w:rPr>
              <w:rFonts w:ascii="Arial" w:eastAsia="Arial" w:hAnsi="Arial" w:cs="Arial"/>
            </w:rPr>
          </w:pPr>
          <w:hyperlink w:anchor="_heading=h.3dy6vkm">
            <w:r w:rsidR="00B9756D">
              <w:rPr>
                <w:rFonts w:ascii="Arial" w:eastAsia="Arial" w:hAnsi="Arial" w:cs="Arial"/>
              </w:rPr>
              <w:t>1.</w:t>
            </w:r>
            <w:r w:rsidR="00B9756D">
              <w:rPr>
                <w:rFonts w:ascii="Arial" w:eastAsia="Arial" w:hAnsi="Arial" w:cs="Arial"/>
              </w:rPr>
              <w:tab/>
              <w:t>INTRODUCTION</w:t>
            </w:r>
            <w:r w:rsidR="00B9756D">
              <w:rPr>
                <w:rFonts w:ascii="Arial" w:eastAsia="Arial" w:hAnsi="Arial" w:cs="Arial"/>
              </w:rPr>
              <w:tab/>
              <w:t>5</w:t>
            </w:r>
          </w:hyperlink>
        </w:p>
        <w:p w:rsidR="002C5AEB" w:rsidRDefault="0068656F">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1t3h5sf">
            <w:r w:rsidR="00B9756D">
              <w:rPr>
                <w:rFonts w:ascii="Arial" w:eastAsia="Arial" w:hAnsi="Arial" w:cs="Arial"/>
              </w:rPr>
              <w:t>1.1.</w:t>
            </w:r>
            <w:r w:rsidR="00B9756D">
              <w:rPr>
                <w:rFonts w:ascii="Arial" w:eastAsia="Arial" w:hAnsi="Arial" w:cs="Arial"/>
              </w:rPr>
              <w:tab/>
              <w:t>PURPOSE</w:t>
            </w:r>
            <w:r w:rsidR="00B9756D">
              <w:rPr>
                <w:rFonts w:ascii="Arial" w:eastAsia="Arial" w:hAnsi="Arial" w:cs="Arial"/>
              </w:rPr>
              <w:tab/>
              <w:t>5</w:t>
            </w:r>
          </w:hyperlink>
        </w:p>
        <w:p w:rsidR="002C5AEB" w:rsidRDefault="0068656F">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4d34og8">
            <w:r w:rsidR="00B9756D">
              <w:rPr>
                <w:rFonts w:ascii="Arial" w:eastAsia="Arial" w:hAnsi="Arial" w:cs="Arial"/>
              </w:rPr>
              <w:t>1.2.</w:t>
            </w:r>
            <w:r w:rsidR="00B9756D">
              <w:rPr>
                <w:rFonts w:ascii="Arial" w:eastAsia="Arial" w:hAnsi="Arial" w:cs="Arial"/>
              </w:rPr>
              <w:tab/>
              <w:t>SCOPE</w:t>
            </w:r>
            <w:r w:rsidR="00B9756D">
              <w:rPr>
                <w:rFonts w:ascii="Arial" w:eastAsia="Arial" w:hAnsi="Arial" w:cs="Arial"/>
              </w:rPr>
              <w:tab/>
              <w:t>5</w:t>
            </w:r>
          </w:hyperlink>
        </w:p>
        <w:p w:rsidR="002C5AEB" w:rsidRDefault="0068656F">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2s8eyo1">
            <w:r w:rsidR="00B9756D">
              <w:rPr>
                <w:rFonts w:ascii="Arial" w:eastAsia="Arial" w:hAnsi="Arial" w:cs="Arial"/>
              </w:rPr>
              <w:t>1.3.</w:t>
            </w:r>
            <w:r w:rsidR="00B9756D">
              <w:rPr>
                <w:rFonts w:ascii="Arial" w:eastAsia="Arial" w:hAnsi="Arial" w:cs="Arial"/>
              </w:rPr>
              <w:tab/>
              <w:t>DEFINITIONS, ACRONYMS AND ABBREVIATIONS</w:t>
            </w:r>
            <w:r w:rsidR="00B9756D">
              <w:rPr>
                <w:rFonts w:ascii="Arial" w:eastAsia="Arial" w:hAnsi="Arial" w:cs="Arial"/>
              </w:rPr>
              <w:tab/>
              <w:t>5</w:t>
            </w:r>
          </w:hyperlink>
        </w:p>
        <w:p w:rsidR="002C5AEB" w:rsidRDefault="0068656F">
          <w:pPr>
            <w:pBdr>
              <w:top w:val="nil"/>
              <w:left w:val="nil"/>
              <w:bottom w:val="nil"/>
              <w:right w:val="nil"/>
              <w:between w:val="nil"/>
            </w:pBdr>
            <w:tabs>
              <w:tab w:val="left" w:pos="440"/>
              <w:tab w:val="right" w:pos="9350"/>
            </w:tabs>
            <w:spacing w:after="100"/>
            <w:rPr>
              <w:rFonts w:ascii="Arial" w:eastAsia="Arial" w:hAnsi="Arial" w:cs="Arial"/>
            </w:rPr>
          </w:pPr>
          <w:hyperlink w:anchor="_heading=h.17dp8vu">
            <w:r w:rsidR="00B9756D">
              <w:rPr>
                <w:rFonts w:ascii="Arial" w:eastAsia="Arial" w:hAnsi="Arial" w:cs="Arial"/>
              </w:rPr>
              <w:t>2.</w:t>
            </w:r>
            <w:r w:rsidR="00B9756D">
              <w:rPr>
                <w:rFonts w:ascii="Arial" w:eastAsia="Arial" w:hAnsi="Arial" w:cs="Arial"/>
              </w:rPr>
              <w:tab/>
              <w:t>PRODUCT BACKLOG</w:t>
            </w:r>
            <w:r w:rsidR="00B9756D">
              <w:rPr>
                <w:rFonts w:ascii="Arial" w:eastAsia="Arial" w:hAnsi="Arial" w:cs="Arial"/>
              </w:rPr>
              <w:tab/>
              <w:t>5</w:t>
            </w:r>
          </w:hyperlink>
        </w:p>
        <w:p w:rsidR="002C5AEB" w:rsidRDefault="0068656F">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3rdcrjn">
            <w:r w:rsidR="00B9756D">
              <w:rPr>
                <w:rFonts w:ascii="Arial" w:eastAsia="Arial" w:hAnsi="Arial" w:cs="Arial"/>
              </w:rPr>
              <w:t>2.1.</w:t>
            </w:r>
            <w:r w:rsidR="00B9756D">
              <w:rPr>
                <w:rFonts w:ascii="Arial" w:eastAsia="Arial" w:hAnsi="Arial" w:cs="Arial"/>
              </w:rPr>
              <w:tab/>
              <w:t>USER STORIES</w:t>
            </w:r>
            <w:r w:rsidR="00B9756D">
              <w:rPr>
                <w:rFonts w:ascii="Arial" w:eastAsia="Arial" w:hAnsi="Arial" w:cs="Arial"/>
              </w:rPr>
              <w:tab/>
              <w:t>5</w:t>
            </w:r>
          </w:hyperlink>
        </w:p>
        <w:p w:rsidR="002C5AEB" w:rsidRDefault="0068656F">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26in1rg">
            <w:r w:rsidR="00B9756D">
              <w:rPr>
                <w:rFonts w:ascii="Arial" w:eastAsia="Arial" w:hAnsi="Arial" w:cs="Arial"/>
              </w:rPr>
              <w:t>2.2.</w:t>
            </w:r>
            <w:r w:rsidR="00B9756D">
              <w:rPr>
                <w:rFonts w:ascii="Arial" w:eastAsia="Arial" w:hAnsi="Arial" w:cs="Arial"/>
              </w:rPr>
              <w:tab/>
              <w:t>FEATURE DESCRIPTION</w:t>
            </w:r>
            <w:r w:rsidR="00B9756D">
              <w:rPr>
                <w:rFonts w:ascii="Arial" w:eastAsia="Arial" w:hAnsi="Arial" w:cs="Arial"/>
              </w:rPr>
              <w:tab/>
              <w:t>6</w:t>
            </w:r>
          </w:hyperlink>
        </w:p>
        <w:p w:rsidR="002C5AEB" w:rsidRDefault="00B9756D">
          <w:pPr>
            <w:rPr>
              <w:rFonts w:ascii="Arial" w:eastAsia="Arial" w:hAnsi="Arial" w:cs="Arial"/>
            </w:rPr>
          </w:pPr>
          <w:r>
            <w:fldChar w:fldCharType="end"/>
          </w:r>
        </w:p>
      </w:sdtContent>
    </w:sdt>
    <w:p w:rsidR="002C5AEB" w:rsidRDefault="00B9756D">
      <w:pPr>
        <w:spacing w:before="0" w:after="160" w:line="259" w:lineRule="auto"/>
        <w:jc w:val="left"/>
        <w:rPr>
          <w:rFonts w:ascii="Arial" w:eastAsia="Arial" w:hAnsi="Arial" w:cs="Arial"/>
        </w:rPr>
      </w:pPr>
      <w:r>
        <w:br w:type="page"/>
      </w:r>
    </w:p>
    <w:p w:rsidR="00B61E85" w:rsidRDefault="00B61E85" w:rsidP="00B61E85">
      <w:pPr>
        <w:pStyle w:val="Heading1"/>
        <w:widowControl w:val="0"/>
        <w:numPr>
          <w:ilvl w:val="0"/>
          <w:numId w:val="15"/>
        </w:numPr>
        <w:pBdr>
          <w:top w:val="nil"/>
          <w:left w:val="nil"/>
          <w:bottom w:val="nil"/>
          <w:right w:val="nil"/>
          <w:between w:val="nil"/>
        </w:pBdr>
        <w:spacing w:before="480" w:line="312" w:lineRule="auto"/>
        <w:rPr>
          <w:rFonts w:ascii="Arial" w:eastAsia="Arial" w:hAnsi="Arial" w:cs="Arial"/>
          <w:sz w:val="22"/>
          <w:szCs w:val="22"/>
        </w:rPr>
      </w:pPr>
      <w:bookmarkStart w:id="6" w:name="_heading=h.3dy6vkm" w:colFirst="0" w:colLast="0"/>
      <w:bookmarkEnd w:id="6"/>
      <w:r>
        <w:rPr>
          <w:rFonts w:ascii="Arial" w:eastAsia="Arial" w:hAnsi="Arial" w:cs="Arial"/>
          <w:sz w:val="22"/>
          <w:szCs w:val="22"/>
        </w:rPr>
        <w:lastRenderedPageBreak/>
        <w:t>INTRODUCTION</w:t>
      </w:r>
    </w:p>
    <w:p w:rsidR="00B61E85" w:rsidRDefault="00B61E85" w:rsidP="00B61E85">
      <w:pPr>
        <w:pStyle w:val="Heading2"/>
        <w:numPr>
          <w:ilvl w:val="1"/>
          <w:numId w:val="15"/>
        </w:numPr>
        <w:spacing w:before="0"/>
        <w:ind w:left="810"/>
        <w:rPr>
          <w:rFonts w:ascii="Arial" w:eastAsia="Arial" w:hAnsi="Arial" w:cs="Arial"/>
          <w:sz w:val="22"/>
          <w:szCs w:val="22"/>
        </w:rPr>
      </w:pPr>
      <w:bookmarkStart w:id="7" w:name="_heading=h.1t3h5sf" w:colFirst="0" w:colLast="0"/>
      <w:bookmarkEnd w:id="7"/>
      <w:r>
        <w:rPr>
          <w:rFonts w:ascii="Arial" w:eastAsia="Arial" w:hAnsi="Arial" w:cs="Arial"/>
          <w:sz w:val="22"/>
          <w:szCs w:val="22"/>
        </w:rPr>
        <w:t xml:space="preserve">PURPOSE </w:t>
      </w:r>
    </w:p>
    <w:p w:rsidR="00B61E85" w:rsidRDefault="00B61E85" w:rsidP="00B61E85">
      <w:pPr>
        <w:rPr>
          <w:rFonts w:ascii="Arial" w:eastAsia="Arial" w:hAnsi="Arial" w:cs="Arial"/>
          <w:color w:val="000000"/>
        </w:rPr>
      </w:pPr>
      <w:r>
        <w:rPr>
          <w:rFonts w:ascii="Arial" w:eastAsia="Arial" w:hAnsi="Arial" w:cs="Arial"/>
          <w:color w:val="000000"/>
        </w:rPr>
        <w:t>Xây dựng một website đặt bàn và quản lý tài liệu ở thư viện Trường Đại học Kinh Tế Đà Nẵng. Giúp cho sinh viên có thể đặt bàn và mượn tài liệu thuận tiện, nhanh chóng và dễ dàng hơn</w:t>
      </w:r>
    </w:p>
    <w:p w:rsidR="00B61E85" w:rsidRDefault="00B61E85" w:rsidP="00B61E85">
      <w:pPr>
        <w:numPr>
          <w:ilvl w:val="0"/>
          <w:numId w:val="16"/>
        </w:numPr>
        <w:rPr>
          <w:rFonts w:ascii="Arial" w:eastAsia="Arial" w:hAnsi="Arial" w:cs="Arial"/>
          <w:color w:val="000000"/>
        </w:rPr>
      </w:pPr>
      <w:r>
        <w:rPr>
          <w:rFonts w:ascii="Arial" w:eastAsia="Arial" w:hAnsi="Arial" w:cs="Arial"/>
          <w:color w:val="000000"/>
        </w:rPr>
        <w:t>Cho phép đăng ký thành viên</w:t>
      </w:r>
    </w:p>
    <w:p w:rsidR="00B61E85" w:rsidRDefault="00B61E85" w:rsidP="00B61E85">
      <w:pPr>
        <w:numPr>
          <w:ilvl w:val="0"/>
          <w:numId w:val="16"/>
        </w:numPr>
        <w:spacing w:before="0"/>
        <w:rPr>
          <w:rFonts w:ascii="Arial" w:eastAsia="Arial" w:hAnsi="Arial" w:cs="Arial"/>
          <w:color w:val="000000"/>
        </w:rPr>
      </w:pPr>
      <w:r>
        <w:rPr>
          <w:rFonts w:ascii="Arial" w:eastAsia="Arial" w:hAnsi="Arial" w:cs="Arial"/>
          <w:color w:val="000000"/>
        </w:rPr>
        <w:t>Cho phép đặt bàn, chỗ ngồi, mượn tài liệu</w:t>
      </w:r>
    </w:p>
    <w:p w:rsidR="00B61E85" w:rsidRDefault="00B61E85" w:rsidP="00B61E85">
      <w:pPr>
        <w:numPr>
          <w:ilvl w:val="0"/>
          <w:numId w:val="13"/>
        </w:numPr>
        <w:spacing w:before="0"/>
        <w:rPr>
          <w:rFonts w:ascii="Arial" w:eastAsia="Arial" w:hAnsi="Arial" w:cs="Arial"/>
          <w:color w:val="000000"/>
        </w:rPr>
      </w:pPr>
      <w:r>
        <w:rPr>
          <w:rFonts w:ascii="Arial" w:eastAsia="Arial" w:hAnsi="Arial" w:cs="Arial"/>
          <w:color w:val="000000"/>
        </w:rPr>
        <w:t>Quản lý và theo dõi chỗ ngồi, tài liệu</w:t>
      </w:r>
    </w:p>
    <w:p w:rsidR="00B61E85" w:rsidRDefault="00B61E85" w:rsidP="00B61E85">
      <w:pPr>
        <w:pStyle w:val="Heading2"/>
        <w:numPr>
          <w:ilvl w:val="1"/>
          <w:numId w:val="15"/>
        </w:numPr>
        <w:ind w:left="810"/>
        <w:rPr>
          <w:rFonts w:ascii="Arial" w:eastAsia="Arial" w:hAnsi="Arial" w:cs="Arial"/>
          <w:sz w:val="22"/>
          <w:szCs w:val="22"/>
        </w:rPr>
      </w:pPr>
      <w:bookmarkStart w:id="8" w:name="_heading=h.4d34og8" w:colFirst="0" w:colLast="0"/>
      <w:bookmarkEnd w:id="8"/>
      <w:r>
        <w:rPr>
          <w:rFonts w:ascii="Arial" w:eastAsia="Arial" w:hAnsi="Arial" w:cs="Arial"/>
          <w:sz w:val="22"/>
          <w:szCs w:val="22"/>
        </w:rPr>
        <w:t xml:space="preserve">SCOPE </w:t>
      </w:r>
    </w:p>
    <w:p w:rsidR="00B61E85" w:rsidRDefault="00B61E85" w:rsidP="00B61E85">
      <w:pPr>
        <w:rPr>
          <w:rFonts w:ascii="Arial" w:eastAsia="Arial" w:hAnsi="Arial" w:cs="Arial"/>
        </w:rPr>
      </w:pPr>
    </w:p>
    <w:p w:rsidR="00B61E85" w:rsidRDefault="00B61E85" w:rsidP="00B61E85">
      <w:pPr>
        <w:spacing w:before="0" w:after="200" w:line="360" w:lineRule="auto"/>
        <w:rPr>
          <w:rFonts w:ascii="Arial" w:eastAsia="Arial" w:hAnsi="Arial" w:cs="Arial"/>
          <w:color w:val="000000"/>
        </w:rPr>
      </w:pPr>
      <w:r>
        <w:rPr>
          <w:rFonts w:ascii="Arial" w:eastAsia="Arial" w:hAnsi="Arial" w:cs="Arial"/>
          <w:color w:val="000000"/>
        </w:rPr>
        <w:t xml:space="preserve">Để có thể phục vụ cho việc học nhóm, tìm kiếm tài liệu thì nhu cầu đến thư viện của sinh viên tại trường Đại học Kinh Tế - Đại học Đà Nẵng (DUE) đang ngày một trở nên nhiều hơn. Nhu cầu càng nhiều, sinh viên đến thư viện ngày càng đông dẫn đến tình trạng không còn bàn ghế để họp nhóm, điều này dẫn đến tốn thời gian, công sức, chi phí di chuyển đến thư viện hoặc làm việc ở những không gian không đảm bảo hiệu suất. </w:t>
      </w:r>
    </w:p>
    <w:p w:rsidR="00B61E85" w:rsidRDefault="00B61E85" w:rsidP="00B61E85">
      <w:pPr>
        <w:spacing w:before="0" w:after="200" w:line="360" w:lineRule="auto"/>
        <w:rPr>
          <w:rFonts w:ascii="Arial" w:eastAsia="Arial" w:hAnsi="Arial" w:cs="Arial"/>
          <w:color w:val="000000"/>
        </w:rPr>
      </w:pPr>
      <w:r>
        <w:rPr>
          <w:rFonts w:ascii="Arial" w:eastAsia="Arial" w:hAnsi="Arial" w:cs="Arial"/>
          <w:color w:val="000000"/>
        </w:rPr>
        <w:t>Nắm được nhu cầu đó nên dự án chú trọng đến việc xây dựng một hệ thống quản lý đặt bàn vào các khung giờ tại thư viện DUE giúp sinh viên tiết kiệm được thời gian tìm kiếm những nơi học tập, làm bài tập và họp nhóm, linh động sắp xếp lịch học họp nhóm nhanh chóng, tiện lợi và tiết kiệm chi phí. Ngoài ra hệ thống còn cung cấp tính năng kiểm tra tình trạng mượn/trả sách trong thư viện giúp sinh viên tham khảo và dễ dàng tìm kiếm tài liệu</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 xml:space="preserve">Yêu cầu chức năng: </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Quản trị người dùng: Thêm, xóa, sửa thông tin tài khoản người dùng, quản trị viên</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Đăng ký / Đăng nhập</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Tham khảo, đặt bàn, chỗ ngồi, đăng ký mượn / trả cơ sở vật chất tại thư viện (mượn thêm)</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Tham khảo, đăng ký mượn/trả sách trực tuyến hoặc trực tiếp tại thư viện</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Quản lý danh mục</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quản trị viên, biên tập viên: Thêm, xóa, sửa, tìm kiếm thông tin các quản trị viên, biên tập viên</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người dùng: Thêm, xóa, sửa, tìm kiếm thông tin người dùng (sinh viên)</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cơ sở vật chất: Thêm, xóa, sửa, tìm kiếm thông tin cơ sở vật chất (bàn ghế, ổ cắm điện, quạt…)</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tài liệu: Thêm, xóa, sửa, tìm kiếm thông tin tài liệu (sách giáo khoa, giáo trình, tài liệu tham khảo…)</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lastRenderedPageBreak/>
        <w:t>Quản lý kho</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phiếu mượn, trả cơ sở vật chất (quạt, ổ cắm điện, bàn ghế) tại thư viện</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phiếu mượn sách: Thêm, in phiếu.</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phiếu trả sách: Thêm, in phiếu.</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Cập nhật tình trạng kho (số lượng, tình trạng mượn/trả của tài liệu và cơ sở vật chất) lên hệ thống</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Xem phiếu: Xem thông tin phiếu được chọn.</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Quản lý quầy</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thông tin sinh viên tham gia / rời khỏi thư viện</w:t>
      </w:r>
    </w:p>
    <w:p w:rsidR="00B61E85" w:rsidRDefault="00B61E85" w:rsidP="00B61E85">
      <w:pPr>
        <w:numPr>
          <w:ilvl w:val="1"/>
          <w:numId w:val="11"/>
        </w:numPr>
        <w:spacing w:before="0" w:after="200" w:line="360" w:lineRule="auto"/>
        <w:rPr>
          <w:rFonts w:ascii="Arial" w:eastAsia="Arial" w:hAnsi="Arial" w:cs="Arial"/>
          <w:color w:val="000000"/>
        </w:rPr>
      </w:pPr>
      <w:r>
        <w:rPr>
          <w:rFonts w:ascii="Arial" w:eastAsia="Arial" w:hAnsi="Arial" w:cs="Arial"/>
          <w:color w:val="000000"/>
        </w:rPr>
        <w:t>Quản lý thông tin sinh viên mượn/trả tài liệu, cơ sở vật chất</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Đầu ra dự án:</w:t>
      </w:r>
    </w:p>
    <w:p w:rsidR="00B61E85" w:rsidRDefault="00B61E85" w:rsidP="00B61E85">
      <w:pPr>
        <w:numPr>
          <w:ilvl w:val="0"/>
          <w:numId w:val="12"/>
        </w:numPr>
        <w:spacing w:before="0" w:line="360" w:lineRule="auto"/>
        <w:rPr>
          <w:rFonts w:ascii="Arial" w:eastAsia="Arial" w:hAnsi="Arial" w:cs="Arial"/>
          <w:color w:val="000000"/>
        </w:rPr>
      </w:pPr>
      <w:r>
        <w:rPr>
          <w:rFonts w:ascii="Arial" w:eastAsia="Arial" w:hAnsi="Arial" w:cs="Arial"/>
          <w:color w:val="000000"/>
        </w:rPr>
        <w:t>Hệ thống giúp sinh viên đặt bàn tại thư viện vào những khung giờ cố định</w:t>
      </w:r>
    </w:p>
    <w:p w:rsidR="00B61E85" w:rsidRDefault="00B61E85" w:rsidP="00B61E85">
      <w:pPr>
        <w:numPr>
          <w:ilvl w:val="0"/>
          <w:numId w:val="12"/>
        </w:numPr>
        <w:spacing w:before="0" w:line="360" w:lineRule="auto"/>
        <w:rPr>
          <w:rFonts w:ascii="Arial" w:eastAsia="Arial" w:hAnsi="Arial" w:cs="Arial"/>
          <w:color w:val="000000"/>
        </w:rPr>
      </w:pPr>
      <w:r>
        <w:rPr>
          <w:rFonts w:ascii="Arial" w:eastAsia="Arial" w:hAnsi="Arial" w:cs="Arial"/>
          <w:color w:val="000000"/>
        </w:rPr>
        <w:t>Hệ thống giúp sinh viên đăng ký mượn, trả tài liệu, sách trực tuyến hoặc tại thư viện</w:t>
      </w:r>
    </w:p>
    <w:p w:rsidR="00B61E85" w:rsidRDefault="00B61E85" w:rsidP="00B61E85">
      <w:pPr>
        <w:numPr>
          <w:ilvl w:val="0"/>
          <w:numId w:val="12"/>
        </w:numPr>
        <w:spacing w:before="0" w:after="200" w:line="360" w:lineRule="auto"/>
        <w:rPr>
          <w:rFonts w:ascii="Arial" w:eastAsia="Arial" w:hAnsi="Arial" w:cs="Arial"/>
          <w:color w:val="000000"/>
        </w:rPr>
      </w:pPr>
      <w:r>
        <w:rPr>
          <w:rFonts w:ascii="Arial" w:eastAsia="Arial" w:hAnsi="Arial" w:cs="Arial"/>
          <w:color w:val="000000"/>
        </w:rPr>
        <w:t>Hệ thống giúp quản lý, quản trị viên hệ thống quản lý được tình trạng đặt bàn, tình trạng mượn/trả tài liệu tại thư viện DUE</w:t>
      </w:r>
    </w:p>
    <w:sdt>
      <w:sdtPr>
        <w:tag w:val="goog_rdk_0"/>
        <w:id w:val="388851505"/>
      </w:sdtPr>
      <w:sdtContent>
        <w:p w:rsidR="00B61E85" w:rsidRDefault="00B61E85" w:rsidP="00B61E85">
          <w:pPr>
            <w:spacing w:before="0" w:after="200" w:line="360" w:lineRule="auto"/>
            <w:rPr>
              <w:rFonts w:ascii="Arial" w:eastAsia="Arial" w:hAnsi="Arial" w:cs="Arial"/>
              <w:b/>
              <w:color w:val="333333"/>
              <w:highlight w:val="white"/>
            </w:rPr>
          </w:pPr>
          <w:r>
            <w:rPr>
              <w:rFonts w:ascii="Arial" w:eastAsia="Arial" w:hAnsi="Arial" w:cs="Arial"/>
              <w:b/>
              <w:color w:val="333333"/>
              <w:highlight w:val="white"/>
            </w:rPr>
            <w:t>Những ràng buộc của dự án:</w:t>
          </w:r>
        </w:p>
      </w:sdtContent>
    </w:sdt>
    <w:p w:rsidR="00B61E85" w:rsidRDefault="00B61E85" w:rsidP="00B61E85">
      <w:pPr>
        <w:numPr>
          <w:ilvl w:val="0"/>
          <w:numId w:val="10"/>
        </w:numPr>
        <w:spacing w:before="0" w:line="360" w:lineRule="auto"/>
        <w:rPr>
          <w:rFonts w:ascii="Arial" w:eastAsia="Arial" w:hAnsi="Arial" w:cs="Arial"/>
          <w:color w:val="333333"/>
          <w:highlight w:val="white"/>
        </w:rPr>
      </w:pPr>
      <w:r>
        <w:rPr>
          <w:rFonts w:ascii="Arial" w:eastAsia="Arial" w:hAnsi="Arial" w:cs="Arial"/>
          <w:color w:val="333333"/>
          <w:highlight w:val="white"/>
        </w:rPr>
        <w:t>Ngân sách dự án: dự trù mức kinh phí từ 145.000.000 - 170.000.000 tùy theo các mức chi phí phát sinh</w:t>
      </w:r>
    </w:p>
    <w:p w:rsidR="00B61E85" w:rsidRDefault="00B61E85" w:rsidP="00B61E85">
      <w:pPr>
        <w:numPr>
          <w:ilvl w:val="0"/>
          <w:numId w:val="10"/>
        </w:numPr>
        <w:spacing w:before="0" w:line="360" w:lineRule="auto"/>
        <w:rPr>
          <w:rFonts w:ascii="Arial" w:eastAsia="Arial" w:hAnsi="Arial" w:cs="Arial"/>
          <w:color w:val="333333"/>
          <w:highlight w:val="white"/>
        </w:rPr>
      </w:pPr>
      <w:r>
        <w:rPr>
          <w:rFonts w:ascii="Arial" w:eastAsia="Arial" w:hAnsi="Arial" w:cs="Arial"/>
          <w:color w:val="333333"/>
          <w:highlight w:val="white"/>
        </w:rPr>
        <w:t>Thời gian hoàn thành dự án: 3 tháng kể từ 11.01.2022</w:t>
      </w:r>
    </w:p>
    <w:p w:rsidR="00B61E85" w:rsidRDefault="00B61E85" w:rsidP="00B61E85">
      <w:pPr>
        <w:numPr>
          <w:ilvl w:val="0"/>
          <w:numId w:val="10"/>
        </w:numPr>
        <w:spacing w:before="0" w:after="200" w:line="360" w:lineRule="auto"/>
        <w:rPr>
          <w:rFonts w:ascii="Arial" w:eastAsia="Arial" w:hAnsi="Arial" w:cs="Arial"/>
          <w:color w:val="333333"/>
          <w:highlight w:val="white"/>
        </w:rPr>
      </w:pPr>
      <w:r>
        <w:rPr>
          <w:rFonts w:ascii="Arial" w:eastAsia="Arial" w:hAnsi="Arial" w:cs="Arial"/>
          <w:color w:val="333333"/>
          <w:highlight w:val="white"/>
        </w:rPr>
        <w:t>Tiến độ công việc dự án: tham khảo timeline (master schedule) của dự án</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Yêu cầu phi chức năng:</w:t>
      </w:r>
    </w:p>
    <w:p w:rsidR="00B61E85" w:rsidRDefault="00B61E85" w:rsidP="00B61E85">
      <w:pPr>
        <w:numPr>
          <w:ilvl w:val="0"/>
          <w:numId w:val="14"/>
        </w:numPr>
        <w:spacing w:before="0" w:line="360" w:lineRule="auto"/>
        <w:rPr>
          <w:rFonts w:ascii="Arial" w:eastAsia="Arial" w:hAnsi="Arial" w:cs="Arial"/>
          <w:color w:val="000000"/>
        </w:rPr>
      </w:pPr>
      <w:r>
        <w:rPr>
          <w:rFonts w:ascii="Arial" w:eastAsia="Arial" w:hAnsi="Arial" w:cs="Arial"/>
          <w:color w:val="000000"/>
        </w:rPr>
        <w:t>Hệ thống vận hành tốt (hiệu suất trên 90%) trên các thiết bị, hệ điều hành phổ biến.</w:t>
      </w:r>
    </w:p>
    <w:p w:rsidR="00B61E85" w:rsidRDefault="00B61E85" w:rsidP="00B61E85">
      <w:pPr>
        <w:numPr>
          <w:ilvl w:val="0"/>
          <w:numId w:val="14"/>
        </w:numPr>
        <w:spacing w:before="0" w:line="360" w:lineRule="auto"/>
        <w:rPr>
          <w:rFonts w:ascii="Arial" w:eastAsia="Arial" w:hAnsi="Arial" w:cs="Arial"/>
          <w:color w:val="000000"/>
        </w:rPr>
      </w:pPr>
      <w:r>
        <w:rPr>
          <w:rFonts w:ascii="Arial" w:eastAsia="Arial" w:hAnsi="Arial" w:cs="Arial"/>
          <w:color w:val="000000"/>
        </w:rPr>
        <w:t>Sử dụng được 24/24, đáp ứng 100 lượt truy cập cùng lúc.</w:t>
      </w:r>
    </w:p>
    <w:p w:rsidR="00B61E85" w:rsidRDefault="00B61E85" w:rsidP="00B61E85">
      <w:pPr>
        <w:numPr>
          <w:ilvl w:val="0"/>
          <w:numId w:val="14"/>
        </w:numPr>
        <w:spacing w:before="0" w:after="200" w:line="360" w:lineRule="auto"/>
        <w:rPr>
          <w:rFonts w:ascii="Arial" w:eastAsia="Arial" w:hAnsi="Arial" w:cs="Arial"/>
          <w:color w:val="000000"/>
        </w:rPr>
      </w:pPr>
      <w:r>
        <w:rPr>
          <w:rFonts w:ascii="Arial" w:eastAsia="Arial" w:hAnsi="Arial" w:cs="Arial"/>
          <w:color w:val="000000"/>
        </w:rPr>
        <w:t>Bảo mật thông tin tốt.</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Các yêu cầu để đánh giá sự thành công của dự án:</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Dự án kết thúc trước hoặc đúng theo kế hoạch đề ra</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Chi phí dự án không vượt quá 10% ngân sách.</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Các chức năng đảm bảo hoạt động đúng theo mục đích đặt ra và phù hợp với người dùng</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Người dùng dễ dàng sử dụng.</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lastRenderedPageBreak/>
        <w:t>Không có lỗi xảy ra khi người dùng sử dụng.</w:t>
      </w:r>
    </w:p>
    <w:p w:rsidR="00B61E85" w:rsidRDefault="00B61E85" w:rsidP="00B61E85">
      <w:pPr>
        <w:numPr>
          <w:ilvl w:val="0"/>
          <w:numId w:val="9"/>
        </w:numPr>
        <w:spacing w:before="0" w:after="200" w:line="360" w:lineRule="auto"/>
        <w:rPr>
          <w:rFonts w:ascii="Arial" w:eastAsia="Arial" w:hAnsi="Arial" w:cs="Arial"/>
          <w:color w:val="000000"/>
        </w:rPr>
      </w:pPr>
      <w:r>
        <w:rPr>
          <w:rFonts w:ascii="Arial" w:eastAsia="Arial" w:hAnsi="Arial" w:cs="Arial"/>
          <w:color w:val="000000"/>
        </w:rPr>
        <w:t>Hệ thống mang lại hiệu quả trong quá trình vận hành của quản lý thư viện và sinh viên tham gia sử dụng thư viện</w:t>
      </w:r>
    </w:p>
    <w:p w:rsidR="00B61E85" w:rsidRDefault="00B61E85" w:rsidP="00B61E85">
      <w:pPr>
        <w:spacing w:before="0" w:after="200" w:line="360" w:lineRule="auto"/>
        <w:rPr>
          <w:rFonts w:ascii="Arial" w:eastAsia="Arial" w:hAnsi="Arial" w:cs="Arial"/>
          <w:i/>
          <w:color w:val="000000"/>
        </w:rPr>
      </w:pPr>
      <w:r>
        <w:rPr>
          <w:rFonts w:ascii="Arial" w:eastAsia="Arial" w:hAnsi="Arial" w:cs="Arial"/>
          <w:color w:val="000000"/>
        </w:rPr>
        <w:t xml:space="preserve">Tài liệu tham khảo: </w:t>
      </w:r>
      <w:hyperlink r:id="rId9">
        <w:r>
          <w:rPr>
            <w:rFonts w:ascii="Arial" w:eastAsia="Arial" w:hAnsi="Arial" w:cs="Arial"/>
            <w:i/>
            <w:color w:val="1155CC"/>
            <w:u w:val="single"/>
          </w:rPr>
          <w:t>https://news.timviec.com.vn/project-scope-la-gi-75778.html</w:t>
        </w:r>
      </w:hyperlink>
      <w:r>
        <w:rPr>
          <w:rFonts w:ascii="Arial" w:eastAsia="Arial" w:hAnsi="Arial" w:cs="Arial"/>
          <w:i/>
          <w:color w:val="000000"/>
        </w:rPr>
        <w:t xml:space="preserve"> </w:t>
      </w:r>
    </w:p>
    <w:p w:rsidR="00B61E85" w:rsidRDefault="00B61E85" w:rsidP="00B61E85">
      <w:pPr>
        <w:spacing w:before="0" w:after="200" w:line="360" w:lineRule="auto"/>
        <w:rPr>
          <w:rFonts w:ascii="Arial" w:eastAsia="Arial" w:hAnsi="Arial" w:cs="Arial"/>
          <w:color w:val="000000"/>
        </w:rPr>
      </w:pPr>
    </w:p>
    <w:p w:rsidR="00B61E85" w:rsidRDefault="00B61E85" w:rsidP="00B61E85">
      <w:pPr>
        <w:pStyle w:val="Heading2"/>
        <w:numPr>
          <w:ilvl w:val="1"/>
          <w:numId w:val="15"/>
        </w:numPr>
        <w:ind w:left="810"/>
        <w:rPr>
          <w:rFonts w:ascii="Arial" w:eastAsia="Arial" w:hAnsi="Arial" w:cs="Arial"/>
          <w:sz w:val="22"/>
          <w:szCs w:val="22"/>
        </w:rPr>
      </w:pPr>
      <w:bookmarkStart w:id="9" w:name="_heading=h.2s8eyo1" w:colFirst="0" w:colLast="0"/>
      <w:bookmarkEnd w:id="9"/>
      <w:r>
        <w:rPr>
          <w:rFonts w:ascii="Arial" w:eastAsia="Arial" w:hAnsi="Arial" w:cs="Arial"/>
          <w:sz w:val="22"/>
          <w:szCs w:val="22"/>
        </w:rPr>
        <w:t>DEFINITIONS, ACRONYMS AND ABBREVIATIONS</w:t>
      </w:r>
    </w:p>
    <w:p w:rsidR="00B61E85" w:rsidRDefault="00B61E85" w:rsidP="00B61E85">
      <w:pPr>
        <w:rPr>
          <w:rFonts w:ascii="Arial" w:eastAsia="Arial" w:hAnsi="Arial" w:cs="Arial"/>
        </w:rPr>
      </w:pPr>
      <w:r>
        <w:rPr>
          <w:rFonts w:ascii="Arial" w:eastAsia="Arial" w:hAnsi="Arial" w:cs="Arial"/>
        </w:rPr>
        <w:t>&lt;bảng viết tắt&gt;</w:t>
      </w:r>
    </w:p>
    <w:p w:rsidR="00B61E85" w:rsidRDefault="00B61E85" w:rsidP="00B61E85">
      <w:pPr>
        <w:pStyle w:val="Heading1"/>
        <w:widowControl w:val="0"/>
        <w:numPr>
          <w:ilvl w:val="0"/>
          <w:numId w:val="15"/>
        </w:numPr>
        <w:pBdr>
          <w:top w:val="nil"/>
          <w:left w:val="nil"/>
          <w:bottom w:val="nil"/>
          <w:right w:val="nil"/>
          <w:between w:val="nil"/>
        </w:pBdr>
        <w:spacing w:before="480" w:line="312" w:lineRule="auto"/>
        <w:rPr>
          <w:rFonts w:ascii="Arial" w:eastAsia="Arial" w:hAnsi="Arial" w:cs="Arial"/>
          <w:sz w:val="22"/>
          <w:szCs w:val="22"/>
        </w:rPr>
      </w:pPr>
      <w:bookmarkStart w:id="10" w:name="_heading=h.17dp8vu" w:colFirst="0" w:colLast="0"/>
      <w:bookmarkEnd w:id="10"/>
      <w:r>
        <w:rPr>
          <w:rFonts w:ascii="Arial" w:eastAsia="Arial" w:hAnsi="Arial" w:cs="Arial"/>
          <w:sz w:val="22"/>
          <w:szCs w:val="22"/>
        </w:rPr>
        <w:t>PRODUCT BACKLOG</w:t>
      </w:r>
    </w:p>
    <w:p w:rsidR="00B61E85" w:rsidRDefault="00B61E85" w:rsidP="00B61E85">
      <w:pPr>
        <w:pStyle w:val="Heading2"/>
        <w:numPr>
          <w:ilvl w:val="1"/>
          <w:numId w:val="15"/>
        </w:numPr>
        <w:spacing w:before="0"/>
        <w:ind w:left="810"/>
        <w:rPr>
          <w:rFonts w:ascii="Arial" w:eastAsia="Arial" w:hAnsi="Arial" w:cs="Arial"/>
          <w:sz w:val="22"/>
          <w:szCs w:val="22"/>
        </w:rPr>
      </w:pPr>
      <w:bookmarkStart w:id="11" w:name="_heading=h.3rdcrjn" w:colFirst="0" w:colLast="0"/>
      <w:bookmarkEnd w:id="11"/>
      <w:r>
        <w:rPr>
          <w:rFonts w:ascii="Arial" w:eastAsia="Arial" w:hAnsi="Arial" w:cs="Arial"/>
          <w:sz w:val="22"/>
          <w:szCs w:val="22"/>
        </w:rPr>
        <w:t xml:space="preserve">USER STORIES </w:t>
      </w:r>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B61E85" w:rsidTr="00FB0396">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Priority</w:t>
            </w:r>
          </w:p>
        </w:tc>
      </w:tr>
      <w:tr w:rsidR="00B61E85" w:rsidTr="00FB0396">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Đặt bàn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Hệ thống hiển thị cho tôi giao diện bộ lọc với danh sách bàn trống và khung giờ để tôi có thể đặt bàn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r>
      <w:tr w:rsidR="00B61E85" w:rsidTr="00FB0396">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p w:rsidR="00B61E85" w:rsidRDefault="00B61E85" w:rsidP="00FB0396">
            <w:pPr>
              <w:widowControl w:val="0"/>
              <w:spacing w:before="0" w:line="276" w:lineRule="auto"/>
              <w:jc w:val="center"/>
              <w:rPr>
                <w:rFonts w:ascii="Arial" w:eastAsia="Arial" w:hAnsi="Arial" w:cs="Arial"/>
                <w:color w:val="000000"/>
              </w:rPr>
            </w:pP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Mượn sách</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tra cứu tên tài liệu để tôi có thể tìm và mượn tài liệu tôi cần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đăng ký</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đăng ký tài khoản để sử dụng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 xml:space="preserve">4 </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đăng nhập</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đăng nhập tài khoản trước đó.</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ấn vào nút lịch sử tìm kiếm tài liệu</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các tài liệu mà tôi đã tham khảo lúc trước.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ấn vào nút giỏ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cho tôi xem các tài liệu mà tôi đã thuê và các thông tin khác như ngày mượn, ngày trả,...</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lastRenderedPageBreak/>
              <w:t>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Quản lý tình trạng đặt bàn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danh sách bàn ghế đã được đặt, bàn ghế còn trống để tôi có thể theo dõi và quản lý</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Quản lý tài liệu</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Hệ thống sẽ hiển thị ra danh sách tài liệu với số lượng tương ứng để tôi có thể quản lý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Khi tôi ấn vào nút quản lý thông tin sinh viên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ra danh sách và thông tin của sinh viên ra/vào thư viện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bl>
    <w:p w:rsidR="00B61E85" w:rsidRDefault="00B61E85" w:rsidP="00B61E85">
      <w:pPr>
        <w:rPr>
          <w:rFonts w:ascii="Arial" w:eastAsia="Arial" w:hAnsi="Arial" w:cs="Arial"/>
        </w:rPr>
      </w:pPr>
      <w:bookmarkStart w:id="12" w:name="_heading=h.26in1rg" w:colFirst="0" w:colLast="0"/>
      <w:bookmarkEnd w:id="12"/>
    </w:p>
    <w:p w:rsidR="00B61E85" w:rsidRDefault="00B61E85" w:rsidP="00B61E85">
      <w:pPr>
        <w:pStyle w:val="Heading2"/>
        <w:numPr>
          <w:ilvl w:val="1"/>
          <w:numId w:val="15"/>
        </w:numPr>
        <w:spacing w:before="0"/>
        <w:ind w:left="810"/>
        <w:rPr>
          <w:rFonts w:ascii="Arial" w:eastAsia="Arial" w:hAnsi="Arial" w:cs="Arial"/>
          <w:sz w:val="22"/>
          <w:szCs w:val="22"/>
        </w:rPr>
      </w:pPr>
      <w:r>
        <w:rPr>
          <w:rFonts w:ascii="Arial" w:eastAsia="Arial" w:hAnsi="Arial" w:cs="Arial"/>
          <w:sz w:val="22"/>
          <w:szCs w:val="22"/>
        </w:rPr>
        <w:t xml:space="preserve">FEATURE DESCRIPTION </w:t>
      </w:r>
    </w:p>
    <w:p w:rsidR="00B61E85" w:rsidRDefault="00B61E85" w:rsidP="00B61E85">
      <w:pPr>
        <w:rPr>
          <w:rFonts w:ascii="Arial" w:eastAsia="Arial" w:hAnsi="Arial" w:cs="Arial"/>
        </w:rPr>
      </w:pP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B61E85" w:rsidTr="00FB0396">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Priority</w:t>
            </w:r>
          </w:p>
        </w:tc>
      </w:tr>
      <w:tr w:rsidR="00B61E85" w:rsidTr="00FB0396">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Đặt bàn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Ở tính năng này cho phép sinh viên có thể đặt bàn trước để đến giờ đó có thể đến thư viện nhận bàn mà không phải tìm kiếm hoặc chờ đợi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r>
      <w:tr w:rsidR="00B61E85" w:rsidTr="00FB0396">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Theo dõi tình trạng bàn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Tính năng này cho phép sinh viên có thể theo tình trạng bàn ghế của thư viện trường trong thời gian thực với sơ đồ mô tả lại các bàn ghế ở trường và màu đỏ mô tả bàn đã có người ngồi và màu xám là bàn, ghế còn trống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Mượn sách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Ở tính năng này sinh viên có thể đặt lịch mượn sách và trả sách trực tuyến sau đó đến thư viện đúng ngày điền thông tin trên website để nhận sách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Theo dõi tình trạng sách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Tính năng này giúp sinh viên DUE theo dõi số lượng tài liệu trong thư viện DUE để đưa ra các kế hoạch mượn sách cho phù hợp với nhu cầu, trên website này sẽ thể hiện đầy đủ thông tin sách, số lượng sách và số lượng sách còn lại trong thư viện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Đăng ký tài khoản nhằm xác thực thông tin người dùng giúp dễ dàng quản lý hơn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Đăng nhập giúp xác thực người đăng nhập có phải đang dùng đúng tài khoản chính chủ không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lastRenderedPageBreak/>
              <w:t>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lý tình trạng đặt bàn, chỗ ngồi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Tính năng này cho phép quản lý, quản trị viên theo dõi tình trạng bàn ghế của thư viện trường trong thời gian thực với sơ đồ mô tả tình trạng còn / trống bàn </w:t>
            </w:r>
            <w:r>
              <w:rPr>
                <w:rFonts w:ascii="Arial" w:eastAsia="Arial" w:hAnsi="Arial" w:cs="Arial"/>
                <w:i/>
                <w:color w:val="000000"/>
              </w:rPr>
              <w:t xml:space="preserve">“màu đỏ mô tả bàn đã có người ngồi và màu xám là bàn, ghế còn trống”, </w:t>
            </w:r>
            <w:r>
              <w:rPr>
                <w:rFonts w:ascii="Arial" w:eastAsia="Arial" w:hAnsi="Arial" w:cs="Arial"/>
                <w:color w:val="000000"/>
              </w:rPr>
              <w:t>cập nhật tình trạng lên hệ thống, phản hồi đến sinh viên gửi yêu cầu (nếu có)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lý tình trạng mượn / trả tài liệu</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Tính năng này giúp quản lý, quản trị viên theo dõi số lượng tài liệu trong thư viện DUE, cập nhật liên tục tình trạng lên hệ thống số lượng sách còn lại trong thư viện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 xml:space="preserve">Quản lý thông tin sinh viên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i/>
                <w:color w:val="000000"/>
              </w:rPr>
            </w:pPr>
            <w:r>
              <w:rPr>
                <w:rFonts w:ascii="Arial" w:eastAsia="Arial" w:hAnsi="Arial" w:cs="Arial"/>
                <w:color w:val="000000"/>
              </w:rPr>
              <w:t>Tính năng này giúp quản lý, quản trị viên theo dõi được thông tin sinh viên tham gia trong website</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4</w:t>
            </w:r>
          </w:p>
        </w:tc>
      </w:tr>
    </w:tbl>
    <w:p w:rsidR="002C5AEB" w:rsidRDefault="002C5AEB">
      <w:pPr>
        <w:rPr>
          <w:rFonts w:ascii="Arial" w:eastAsia="Arial" w:hAnsi="Arial" w:cs="Arial"/>
        </w:rPr>
      </w:pPr>
      <w:bookmarkStart w:id="13" w:name="_GoBack"/>
      <w:bookmarkEnd w:id="13"/>
    </w:p>
    <w:sectPr w:rsidR="002C5AEB">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56F" w:rsidRDefault="0068656F">
      <w:pPr>
        <w:spacing w:before="0" w:line="240" w:lineRule="auto"/>
      </w:pPr>
      <w:r>
        <w:separator/>
      </w:r>
    </w:p>
  </w:endnote>
  <w:endnote w:type="continuationSeparator" w:id="0">
    <w:p w:rsidR="0068656F" w:rsidRDefault="0068656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AEB" w:rsidRDefault="00B9756D">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B61E85">
      <w:rPr>
        <w:noProof/>
      </w:rPr>
      <w:t>9</w:t>
    </w:r>
    <w:r>
      <w:fldChar w:fldCharType="end"/>
    </w:r>
  </w:p>
  <w:p w:rsidR="002C5AEB" w:rsidRDefault="002C5AEB">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56F" w:rsidRDefault="0068656F">
      <w:pPr>
        <w:spacing w:before="0" w:line="240" w:lineRule="auto"/>
      </w:pPr>
      <w:r>
        <w:separator/>
      </w:r>
    </w:p>
  </w:footnote>
  <w:footnote w:type="continuationSeparator" w:id="0">
    <w:p w:rsidR="0068656F" w:rsidRDefault="0068656F">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2F00"/>
    <w:multiLevelType w:val="multilevel"/>
    <w:tmpl w:val="9A703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153BA9"/>
    <w:multiLevelType w:val="multilevel"/>
    <w:tmpl w:val="088AFE1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72052AD"/>
    <w:multiLevelType w:val="multilevel"/>
    <w:tmpl w:val="F4E6C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951D57"/>
    <w:multiLevelType w:val="multilevel"/>
    <w:tmpl w:val="AF9C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C2724F"/>
    <w:multiLevelType w:val="multilevel"/>
    <w:tmpl w:val="08A4D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1C21CD"/>
    <w:multiLevelType w:val="multilevel"/>
    <w:tmpl w:val="01BCF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8371CA"/>
    <w:multiLevelType w:val="multilevel"/>
    <w:tmpl w:val="354AC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BD64A77"/>
    <w:multiLevelType w:val="multilevel"/>
    <w:tmpl w:val="F60A9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6735E35"/>
    <w:multiLevelType w:val="multilevel"/>
    <w:tmpl w:val="A33CE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8E72C6"/>
    <w:multiLevelType w:val="multilevel"/>
    <w:tmpl w:val="E056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B9149A1"/>
    <w:multiLevelType w:val="multilevel"/>
    <w:tmpl w:val="E174D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543C8A"/>
    <w:multiLevelType w:val="multilevel"/>
    <w:tmpl w:val="6044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2AC6371"/>
    <w:multiLevelType w:val="multilevel"/>
    <w:tmpl w:val="5934B2D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nsid w:val="61C92159"/>
    <w:multiLevelType w:val="multilevel"/>
    <w:tmpl w:val="0BDC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27F6EEA"/>
    <w:multiLevelType w:val="multilevel"/>
    <w:tmpl w:val="C2862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E2235BD"/>
    <w:multiLevelType w:val="multilevel"/>
    <w:tmpl w:val="B92A1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7"/>
  </w:num>
  <w:num w:numId="4">
    <w:abstractNumId w:val="11"/>
  </w:num>
  <w:num w:numId="5">
    <w:abstractNumId w:val="8"/>
  </w:num>
  <w:num w:numId="6">
    <w:abstractNumId w:val="0"/>
  </w:num>
  <w:num w:numId="7">
    <w:abstractNumId w:val="12"/>
  </w:num>
  <w:num w:numId="8">
    <w:abstractNumId w:val="9"/>
  </w:num>
  <w:num w:numId="9">
    <w:abstractNumId w:val="4"/>
  </w:num>
  <w:num w:numId="10">
    <w:abstractNumId w:val="3"/>
  </w:num>
  <w:num w:numId="11">
    <w:abstractNumId w:val="13"/>
  </w:num>
  <w:num w:numId="12">
    <w:abstractNumId w:val="15"/>
  </w:num>
  <w:num w:numId="13">
    <w:abstractNumId w:val="14"/>
  </w:num>
  <w:num w:numId="14">
    <w:abstractNumId w:val="6"/>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5AEB"/>
    <w:rsid w:val="002C5AEB"/>
    <w:rsid w:val="0068656F"/>
    <w:rsid w:val="008775EC"/>
    <w:rsid w:val="00A32C71"/>
    <w:rsid w:val="00A408EA"/>
    <w:rsid w:val="00B61E85"/>
    <w:rsid w:val="00B9756D"/>
    <w:rsid w:val="00C1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775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5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775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5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news.timviec.com.vn/project-scope-la-gi-757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51a5Y5oghczNUd3J2Dn8Ve8EUg==">AMUW2mXcAUWhwEQ7m6yhlxFfe2H1mcpeohisyLvEp5yMwa1td3nnADI+LDjqJJZd/c4wh/FMe9bcUP7xFK++kfNRvK8ftDRUOkbxyhf0/zBhnLX8Fz7gH9iKs8IkPt68sM1zLVaA1XcNEmjfSXtSODaB+VecoxGsSYAYCSNCXGn8XlMGOr9EpHwzkB4UHYnjR/ll9XalhffguPDn35dK7E5G5HplxVrLy9ZdqBZnh+R/nPStR9ukJxayz1BZbQL4pDjDkSUVtUy8D2J2+T2EkhFs1qsck5071W/FUFqRaaAL40eOEh14MCevTRpiDb6a+A8yUz6RgL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PC</cp:lastModifiedBy>
  <cp:revision>4</cp:revision>
  <dcterms:created xsi:type="dcterms:W3CDTF">2022-02-14T00:12:00Z</dcterms:created>
  <dcterms:modified xsi:type="dcterms:W3CDTF">2022-03-01T00:45:00Z</dcterms:modified>
</cp:coreProperties>
</file>