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4"/>
        <w:gridCol w:w="36"/>
      </w:tblGrid>
      <w:tr w:rsidR="00E1033E" w:rsidRPr="00E1033E" w14:paraId="5DEEDB41" w14:textId="77777777" w:rsidTr="00E1033E">
        <w:tc>
          <w:tcPr>
            <w:tcW w:w="2811" w:type="dxa"/>
            <w:noWrap/>
            <w:tcMar>
              <w:top w:w="105" w:type="dxa"/>
              <w:left w:w="15" w:type="dxa"/>
              <w:bottom w:w="15" w:type="dxa"/>
              <w:right w:w="45" w:type="dxa"/>
            </w:tcMar>
            <w:hideMark/>
          </w:tcPr>
          <w:p w14:paraId="0E96F0E3" w14:textId="77777777" w:rsidR="00E1033E" w:rsidRPr="00E1033E" w:rsidRDefault="00E1033E" w:rsidP="00E1033E">
            <w:pPr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4FA3E757" w14:textId="77777777" w:rsidR="00E1033E" w:rsidRPr="00E1033E" w:rsidRDefault="00E1033E" w:rsidP="00E1033E">
            <w:pPr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</w:p>
        </w:tc>
      </w:tr>
      <w:tr w:rsidR="00E1033E" w:rsidRPr="00E1033E" w14:paraId="3D0949C0" w14:textId="77777777" w:rsidTr="00E1033E">
        <w:tc>
          <w:tcPr>
            <w:tcW w:w="0" w:type="auto"/>
            <w:gridSpan w:val="2"/>
            <w:hideMark/>
          </w:tcPr>
          <w:p w14:paraId="2F5E46F9" w14:textId="77777777" w:rsidR="00E1033E" w:rsidRPr="00E1033E" w:rsidRDefault="00E1033E" w:rsidP="00E1033E">
            <w:pPr>
              <w:spacing w:before="120" w:after="240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b/>
                <w:bCs/>
                <w:color w:val="494C4E"/>
                <w:spacing w:val="3"/>
              </w:rPr>
              <w:t>Actively read</w:t>
            </w: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 Arun Vishwanath's article "Why Do So Many People Fall for Fake Profiles Online?" and, in a Word document, </w:t>
            </w:r>
            <w:r w:rsidRPr="00E1033E">
              <w:rPr>
                <w:rFonts w:ascii="Arial" w:eastAsia="Times New Roman" w:hAnsi="Arial" w:cs="Arial"/>
                <w:b/>
                <w:bCs/>
                <w:color w:val="494C4E"/>
                <w:spacing w:val="3"/>
              </w:rPr>
              <w:t>write</w:t>
            </w: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 a one-paragraph summary of the author's article (stating his thesis and main supporting ideas) in </w:t>
            </w:r>
            <w:r w:rsidRPr="00E1033E">
              <w:rPr>
                <w:rFonts w:ascii="Arial" w:eastAsia="Times New Roman" w:hAnsi="Arial" w:cs="Arial"/>
                <w:b/>
                <w:bCs/>
                <w:color w:val="494C4E"/>
                <w:spacing w:val="3"/>
              </w:rPr>
              <w:t>no more than 250 words</w:t>
            </w: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. </w:t>
            </w:r>
          </w:p>
          <w:p w14:paraId="4ED589AF" w14:textId="77777777" w:rsidR="00E1033E" w:rsidRPr="00E1033E" w:rsidRDefault="00E1033E" w:rsidP="00E1033E">
            <w:pPr>
              <w:spacing w:before="120" w:after="240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b/>
                <w:bCs/>
                <w:color w:val="494C4E"/>
                <w:spacing w:val="3"/>
              </w:rPr>
              <w:t>Review</w:t>
            </w: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 and </w:t>
            </w:r>
            <w:r w:rsidRPr="00E1033E">
              <w:rPr>
                <w:rFonts w:ascii="Arial" w:eastAsia="Times New Roman" w:hAnsi="Arial" w:cs="Arial"/>
                <w:b/>
                <w:bCs/>
                <w:color w:val="494C4E"/>
                <w:spacing w:val="3"/>
              </w:rPr>
              <w:t>refer</w:t>
            </w: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 to Chapters 1-3 of </w:t>
            </w:r>
            <w:r w:rsidRPr="00E1033E">
              <w:rPr>
                <w:rFonts w:ascii="Arial" w:eastAsia="Times New Roman" w:hAnsi="Arial" w:cs="Arial"/>
                <w:i/>
                <w:iCs/>
                <w:color w:val="494C4E"/>
                <w:spacing w:val="3"/>
              </w:rPr>
              <w:t xml:space="preserve">They Say, I </w:t>
            </w:r>
            <w:proofErr w:type="gramStart"/>
            <w:r w:rsidRPr="00E1033E">
              <w:rPr>
                <w:rFonts w:ascii="Arial" w:eastAsia="Times New Roman" w:hAnsi="Arial" w:cs="Arial"/>
                <w:i/>
                <w:iCs/>
                <w:color w:val="494C4E"/>
                <w:spacing w:val="3"/>
              </w:rPr>
              <w:t>Say</w:t>
            </w:r>
            <w:proofErr w:type="gramEnd"/>
            <w:r w:rsidRPr="00E1033E">
              <w:rPr>
                <w:rFonts w:ascii="Arial" w:eastAsia="Times New Roman" w:hAnsi="Arial" w:cs="Arial"/>
                <w:i/>
                <w:iCs/>
                <w:color w:val="494C4E"/>
                <w:spacing w:val="3"/>
              </w:rPr>
              <w:t> </w:t>
            </w: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and class notes on writing a summary and using quotations and paraphrase to avoid accidentally plagiarizing. </w:t>
            </w:r>
          </w:p>
          <w:p w14:paraId="710FE67F" w14:textId="77777777" w:rsidR="00E1033E" w:rsidRPr="00E1033E" w:rsidRDefault="00E1033E" w:rsidP="00E1033E">
            <w:pPr>
              <w:spacing w:before="120" w:after="240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If you have any questions, please feel free to email me or drop by my office hours.</w:t>
            </w:r>
          </w:p>
          <w:p w14:paraId="0A0A93DF" w14:textId="77777777" w:rsidR="00E1033E" w:rsidRPr="00E1033E" w:rsidRDefault="00E1033E" w:rsidP="00E1033E">
            <w:pPr>
              <w:spacing w:before="120" w:after="240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Grading:</w:t>
            </w:r>
          </w:p>
          <w:p w14:paraId="52D77DB2" w14:textId="77777777" w:rsidR="00E1033E" w:rsidRPr="00E1033E" w:rsidRDefault="00E1033E" w:rsidP="00E1033E">
            <w:pPr>
              <w:spacing w:before="120" w:after="240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Your summary will be evaluated for its effectiveness in doing the following:</w:t>
            </w:r>
          </w:p>
          <w:p w14:paraId="2FFDEB88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The first sentence includes the author's name, title of the article, and the author's thesis in your own words</w:t>
            </w:r>
          </w:p>
          <w:p w14:paraId="3B41A064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Reporting expressions and reporting verbs are used to communicate the essence of the author’s argument</w:t>
            </w:r>
          </w:p>
          <w:p w14:paraId="5FB2E9F4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The summary is brief and concise while accurately presenting the author’s main ideas </w:t>
            </w:r>
          </w:p>
          <w:p w14:paraId="6DC6165F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Supporting ideas are presented in the same order as they appear in the article</w:t>
            </w:r>
          </w:p>
          <w:p w14:paraId="63552775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Transitions are used to connect/link one idea to another</w:t>
            </w:r>
          </w:p>
          <w:p w14:paraId="54D7918A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The summary is objective/unbiased</w:t>
            </w:r>
          </w:p>
          <w:p w14:paraId="6CF73365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The summary is in your own words. If anything is copied from the article, they are properly cited in either MLA or APA format</w:t>
            </w:r>
          </w:p>
          <w:p w14:paraId="627BA8D8" w14:textId="77777777" w:rsidR="00E1033E" w:rsidRPr="00E1033E" w:rsidRDefault="00E1033E" w:rsidP="00E1033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Lato" w:eastAsia="Times New Roman" w:hAnsi="Lato" w:cs="Times New Roman"/>
                <w:color w:val="494C4E"/>
                <w:spacing w:val="3"/>
                <w:sz w:val="29"/>
                <w:szCs w:val="29"/>
              </w:rPr>
            </w:pPr>
            <w:r w:rsidRPr="00E1033E">
              <w:rPr>
                <w:rFonts w:ascii="Arial" w:eastAsia="Times New Roman" w:hAnsi="Arial" w:cs="Arial"/>
                <w:color w:val="494C4E"/>
                <w:spacing w:val="3"/>
              </w:rPr>
              <w:t>Quality and clarity of expression, mechanics, and grammar</w:t>
            </w:r>
          </w:p>
        </w:tc>
      </w:tr>
    </w:tbl>
    <w:p w14:paraId="0D3CDBC9" w14:textId="77777777" w:rsidR="008C77B7" w:rsidRDefault="008C77B7"/>
    <w:sectPr w:rsidR="008C77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0717"/>
    <w:multiLevelType w:val="multilevel"/>
    <w:tmpl w:val="818A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3E"/>
    <w:rsid w:val="00524379"/>
    <w:rsid w:val="008C77B7"/>
    <w:rsid w:val="00A35658"/>
    <w:rsid w:val="00E1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EB7A"/>
  <w15:chartTrackingRefBased/>
  <w15:docId w15:val="{0E52A1AC-EEA0-B145-9C24-3AA3337D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3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033E"/>
    <w:rPr>
      <w:b/>
      <w:bCs/>
    </w:rPr>
  </w:style>
  <w:style w:type="character" w:customStyle="1" w:styleId="apple-converted-space">
    <w:name w:val="apple-converted-space"/>
    <w:basedOn w:val="DefaultParagraphFont"/>
    <w:rsid w:val="00E1033E"/>
  </w:style>
  <w:style w:type="character" w:styleId="Emphasis">
    <w:name w:val="Emphasis"/>
    <w:basedOn w:val="DefaultParagraphFont"/>
    <w:uiPriority w:val="20"/>
    <w:qFormat/>
    <w:rsid w:val="00E103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9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1</cp:revision>
  <dcterms:created xsi:type="dcterms:W3CDTF">2021-09-30T22:19:00Z</dcterms:created>
  <dcterms:modified xsi:type="dcterms:W3CDTF">2021-09-30T22:19:00Z</dcterms:modified>
</cp:coreProperties>
</file>