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99970747"/>
        <w:docPartObj>
          <w:docPartGallery w:val="Cover Pages"/>
          <w:docPartUnique/>
        </w:docPartObj>
      </w:sdtPr>
      <w:sdtContent>
        <w:p w14:paraId="342853A2" w14:textId="77777777" w:rsidR="006E2C6E" w:rsidRDefault="006E2C6E" w:rsidP="006E2C6E">
          <w:pPr>
            <w:tabs>
              <w:tab w:val="left" w:pos="633"/>
              <w:tab w:val="center" w:pos="4513"/>
            </w:tabs>
            <w:rPr>
              <w:lang w:val="vi-VN"/>
            </w:rPr>
          </w:pPr>
          <w:r>
            <w:tab/>
          </w:r>
          <w:r>
            <w:tab/>
          </w:r>
          <w:r>
            <w:fldChar w:fldCharType="begin"/>
          </w:r>
          <w:r>
            <w:instrText xml:space="preserve"> INCLUDEPICTURE "https://www.ntu.edu.sg/ResourcePackages/NTU/assets/images/NTU_Logo.png" \* MERGEFORMATINET </w:instrText>
          </w:r>
          <w:r>
            <w:fldChar w:fldCharType="separate"/>
          </w:r>
          <w:r>
            <w:rPr>
              <w:noProof/>
            </w:rPr>
            <w:drawing>
              <wp:inline distT="0" distB="0" distL="0" distR="0" wp14:anchorId="06A8FD38" wp14:editId="1C06FC1A">
                <wp:extent cx="5109882" cy="1834256"/>
                <wp:effectExtent l="0" t="0" r="0" b="0"/>
                <wp:docPr id="473862316" name="Picture 1" descr="A black background with blue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62316" name="Picture 1" descr="A black background with blue and red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65490" cy="1926010"/>
                        </a:xfrm>
                        <a:prstGeom prst="rect">
                          <a:avLst/>
                        </a:prstGeom>
                        <a:noFill/>
                        <a:ln>
                          <a:noFill/>
                        </a:ln>
                      </pic:spPr>
                    </pic:pic>
                  </a:graphicData>
                </a:graphic>
              </wp:inline>
            </w:drawing>
          </w:r>
          <w:r>
            <w:fldChar w:fldCharType="end"/>
          </w:r>
        </w:p>
        <w:p w14:paraId="0A1D2D2B" w14:textId="77777777" w:rsidR="006E2C6E" w:rsidRDefault="006E2C6E" w:rsidP="006E2C6E">
          <w:pPr>
            <w:tabs>
              <w:tab w:val="left" w:pos="633"/>
              <w:tab w:val="center" w:pos="4513"/>
            </w:tabs>
            <w:rPr>
              <w:lang w:val="vi-VN"/>
            </w:rPr>
          </w:pPr>
        </w:p>
        <w:p w14:paraId="1C5A90C2" w14:textId="77777777" w:rsidR="006E2C6E" w:rsidRDefault="006E2C6E" w:rsidP="006E2C6E">
          <w:pPr>
            <w:tabs>
              <w:tab w:val="left" w:pos="633"/>
              <w:tab w:val="center" w:pos="4513"/>
            </w:tabs>
            <w:rPr>
              <w:lang w:val="vi-VN"/>
            </w:rPr>
          </w:pPr>
        </w:p>
        <w:p w14:paraId="5970168D" w14:textId="77777777" w:rsidR="006E2C6E" w:rsidRDefault="006E2C6E" w:rsidP="006E2C6E">
          <w:pPr>
            <w:tabs>
              <w:tab w:val="left" w:pos="633"/>
              <w:tab w:val="center" w:pos="4513"/>
            </w:tabs>
            <w:rPr>
              <w:lang w:val="vi-VN"/>
            </w:rPr>
          </w:pPr>
        </w:p>
        <w:p w14:paraId="3C1E0247" w14:textId="77777777" w:rsidR="006E2C6E" w:rsidRPr="00AC1483" w:rsidRDefault="006E2C6E" w:rsidP="006E2C6E">
          <w:pPr>
            <w:tabs>
              <w:tab w:val="left" w:pos="633"/>
              <w:tab w:val="center" w:pos="4513"/>
            </w:tabs>
            <w:rPr>
              <w:lang w:val="vi-VN"/>
            </w:rPr>
          </w:pPr>
        </w:p>
        <w:p w14:paraId="664A3C93" w14:textId="77777777" w:rsidR="006E2C6E" w:rsidRDefault="006E2C6E" w:rsidP="006E2C6E">
          <w:pPr>
            <w:jc w:val="center"/>
          </w:pPr>
        </w:p>
        <w:p w14:paraId="4902CAFD" w14:textId="77777777" w:rsidR="006E2C6E" w:rsidRDefault="006E2C6E" w:rsidP="006E2C6E">
          <w:pPr>
            <w:jc w:val="center"/>
            <w:rPr>
              <w:rFonts w:cs="Times New Roman"/>
              <w:b/>
              <w:bCs/>
            </w:rPr>
          </w:pPr>
        </w:p>
        <w:p w14:paraId="0B3221DB" w14:textId="77777777" w:rsidR="006E2C6E" w:rsidRDefault="006E2C6E" w:rsidP="006E2C6E">
          <w:pPr>
            <w:jc w:val="center"/>
            <w:rPr>
              <w:rFonts w:cs="Times New Roman"/>
              <w:b/>
              <w:bCs/>
            </w:rPr>
          </w:pPr>
          <w:r>
            <w:rPr>
              <w:rFonts w:cs="Times New Roman"/>
              <w:b/>
              <w:bCs/>
            </w:rPr>
            <w:t>Final Year Project</w:t>
          </w:r>
        </w:p>
        <w:p w14:paraId="1D498F26" w14:textId="77777777" w:rsidR="006E2C6E" w:rsidRDefault="006E2C6E" w:rsidP="006E2C6E">
          <w:pPr>
            <w:jc w:val="center"/>
            <w:rPr>
              <w:rFonts w:cs="Times New Roman"/>
              <w:b/>
              <w:bCs/>
              <w:lang w:val="vi-VN"/>
            </w:rPr>
          </w:pPr>
        </w:p>
        <w:p w14:paraId="2D65ADCF" w14:textId="4E3C6AA7" w:rsidR="006E2C6E" w:rsidRPr="00685EBE" w:rsidRDefault="006E2C6E" w:rsidP="00685EBE">
          <w:pPr>
            <w:jc w:val="center"/>
            <w:rPr>
              <w:rFonts w:cs="Times New Roman"/>
              <w:b/>
              <w:bCs/>
              <w:lang w:val="en-US"/>
            </w:rPr>
          </w:pPr>
          <w:r>
            <w:rPr>
              <w:rFonts w:cs="Times New Roman"/>
              <w:b/>
              <w:bCs/>
              <w:lang w:val="vi-VN"/>
            </w:rPr>
            <w:t>(</w:t>
          </w:r>
          <w:r w:rsidRPr="00AC1483">
            <w:rPr>
              <w:rFonts w:cs="Times New Roman"/>
              <w:b/>
              <w:bCs/>
              <w:lang w:val="vi-VN"/>
            </w:rPr>
            <w:t>CCDS25-0028</w:t>
          </w:r>
          <w:r>
            <w:rPr>
              <w:rFonts w:cs="Times New Roman"/>
              <w:b/>
              <w:bCs/>
              <w:lang w:val="vi-VN"/>
            </w:rPr>
            <w:t>)</w:t>
          </w:r>
          <w:r>
            <w:rPr>
              <w:rFonts w:cs="Times New Roman"/>
              <w:b/>
              <w:bCs/>
              <w:lang w:val="vi-VN"/>
            </w:rPr>
            <w:br/>
          </w:r>
        </w:p>
        <w:p w14:paraId="30C9A143" w14:textId="77777777" w:rsidR="006E2C6E" w:rsidRPr="00AC1483" w:rsidRDefault="006E2C6E" w:rsidP="006E2C6E">
          <w:pPr>
            <w:jc w:val="center"/>
            <w:rPr>
              <w:rFonts w:cs="Times New Roman"/>
              <w:b/>
              <w:bCs/>
              <w:lang w:val="vi-VN"/>
            </w:rPr>
          </w:pPr>
          <w:r>
            <w:rPr>
              <w:rFonts w:cs="Times New Roman"/>
              <w:b/>
              <w:bCs/>
              <w:lang w:val="vi-VN"/>
            </w:rPr>
            <w:t>Target and Context Aware Transformer for Visual Search Task</w:t>
          </w:r>
        </w:p>
        <w:p w14:paraId="423C509F" w14:textId="77777777" w:rsidR="006E2C6E" w:rsidRDefault="006E2C6E" w:rsidP="006E2C6E">
          <w:pPr>
            <w:jc w:val="center"/>
            <w:rPr>
              <w:rFonts w:cs="Times New Roman"/>
              <w:b/>
              <w:bCs/>
              <w:i/>
              <w:iCs/>
              <w:lang w:val="vi-VN"/>
            </w:rPr>
          </w:pPr>
        </w:p>
        <w:p w14:paraId="1EEDAFF7" w14:textId="77777777" w:rsidR="006E2C6E" w:rsidRDefault="006E2C6E" w:rsidP="006E2C6E">
          <w:pPr>
            <w:jc w:val="center"/>
            <w:rPr>
              <w:rFonts w:cs="Times New Roman"/>
              <w:b/>
              <w:bCs/>
              <w:i/>
              <w:iCs/>
              <w:lang w:val="vi-VN"/>
            </w:rPr>
          </w:pPr>
        </w:p>
        <w:p w14:paraId="1F846628" w14:textId="77777777" w:rsidR="006E2C6E" w:rsidRDefault="006E2C6E" w:rsidP="006E2C6E">
          <w:pPr>
            <w:jc w:val="center"/>
            <w:rPr>
              <w:rFonts w:cs="Times New Roman"/>
              <w:b/>
              <w:bCs/>
              <w:i/>
              <w:iCs/>
              <w:lang w:val="vi-VN"/>
            </w:rPr>
          </w:pPr>
        </w:p>
        <w:p w14:paraId="354FD4B0" w14:textId="77777777" w:rsidR="006E2C6E" w:rsidRDefault="006E2C6E" w:rsidP="006E2C6E">
          <w:pPr>
            <w:jc w:val="center"/>
            <w:rPr>
              <w:rFonts w:cs="Times New Roman"/>
              <w:b/>
              <w:bCs/>
              <w:lang w:val="vi-VN"/>
            </w:rPr>
          </w:pPr>
        </w:p>
        <w:p w14:paraId="529F3AB4" w14:textId="77777777" w:rsidR="006E2C6E" w:rsidRDefault="006E2C6E" w:rsidP="006E2C6E">
          <w:pPr>
            <w:jc w:val="center"/>
            <w:rPr>
              <w:rFonts w:cs="Times New Roman"/>
              <w:b/>
              <w:bCs/>
              <w:lang w:val="vi-VN"/>
            </w:rPr>
          </w:pPr>
        </w:p>
        <w:p w14:paraId="67A0DC30" w14:textId="77777777" w:rsidR="00931C08" w:rsidRPr="006E2C6E" w:rsidRDefault="00931C08" w:rsidP="00931C08">
          <w:pPr>
            <w:jc w:val="center"/>
            <w:rPr>
              <w:rFonts w:cs="Times New Roman"/>
              <w:lang w:val="en-US"/>
            </w:rPr>
          </w:pPr>
          <w:r>
            <w:rPr>
              <w:rFonts w:cs="Times New Roman"/>
              <w:lang w:val="en-US"/>
            </w:rPr>
            <w:t>Submitted in Partial Fulfillment of the Requirements for the Degree of Bachelor of Computing in Computer Science for the Nanyang Technological University</w:t>
          </w:r>
        </w:p>
        <w:p w14:paraId="419BF244" w14:textId="77777777" w:rsidR="006E2C6E" w:rsidRDefault="006E2C6E" w:rsidP="006E2C6E">
          <w:pPr>
            <w:jc w:val="center"/>
            <w:rPr>
              <w:rFonts w:cs="Times New Roman"/>
              <w:b/>
              <w:bCs/>
              <w:lang w:val="vi-VN"/>
            </w:rPr>
          </w:pPr>
        </w:p>
        <w:p w14:paraId="15A1FA59" w14:textId="77777777" w:rsidR="006E2C6E" w:rsidRPr="00931C08" w:rsidRDefault="006E2C6E" w:rsidP="006E2C6E">
          <w:pPr>
            <w:rPr>
              <w:rFonts w:cs="Times New Roman"/>
              <w:b/>
              <w:bCs/>
              <w:lang w:val="en-US"/>
            </w:rPr>
          </w:pPr>
        </w:p>
        <w:p w14:paraId="020DF5E3" w14:textId="77777777" w:rsidR="006E2C6E" w:rsidRDefault="006E2C6E" w:rsidP="006E2C6E">
          <w:pPr>
            <w:jc w:val="center"/>
            <w:rPr>
              <w:rFonts w:cs="Times New Roman"/>
              <w:b/>
              <w:bCs/>
              <w:lang w:val="vi-VN"/>
            </w:rPr>
          </w:pPr>
        </w:p>
        <w:p w14:paraId="16B62065" w14:textId="48B25DFC" w:rsidR="00931C08" w:rsidRDefault="00931C08" w:rsidP="006E2C6E">
          <w:pPr>
            <w:jc w:val="center"/>
            <w:rPr>
              <w:rFonts w:cs="Times New Roman"/>
              <w:lang w:val="en-US"/>
            </w:rPr>
          </w:pPr>
          <w:r>
            <w:rPr>
              <w:rFonts w:cs="Times New Roman"/>
              <w:lang w:val="en-US"/>
            </w:rPr>
            <w:t>b</w:t>
          </w:r>
          <w:r w:rsidR="006E2C6E" w:rsidRPr="00AC1483">
            <w:rPr>
              <w:rFonts w:cs="Times New Roman"/>
              <w:lang w:val="vi-VN"/>
            </w:rPr>
            <w:t>y</w:t>
          </w:r>
        </w:p>
        <w:p w14:paraId="720D79B2" w14:textId="77777777" w:rsidR="00931C08" w:rsidRDefault="00931C08" w:rsidP="006E2C6E">
          <w:pPr>
            <w:jc w:val="center"/>
            <w:rPr>
              <w:rFonts w:cs="Times New Roman"/>
              <w:lang w:val="en-US"/>
            </w:rPr>
          </w:pPr>
        </w:p>
        <w:p w14:paraId="36205577" w14:textId="77777777" w:rsidR="00931C08" w:rsidRPr="00931C08" w:rsidRDefault="00931C08" w:rsidP="006E2C6E">
          <w:pPr>
            <w:jc w:val="center"/>
            <w:rPr>
              <w:rFonts w:cs="Times New Roman"/>
              <w:lang w:val="en-US"/>
            </w:rPr>
          </w:pPr>
        </w:p>
        <w:p w14:paraId="4413F8F1" w14:textId="77777777" w:rsidR="00931C08" w:rsidRDefault="00931C08" w:rsidP="006E2C6E">
          <w:pPr>
            <w:jc w:val="center"/>
            <w:rPr>
              <w:rFonts w:cs="Times New Roman"/>
              <w:lang w:val="en-US"/>
            </w:rPr>
          </w:pPr>
        </w:p>
        <w:p w14:paraId="6C9EB8DD" w14:textId="64058D8B" w:rsidR="006E2C6E" w:rsidRPr="00AC1483" w:rsidRDefault="006E2C6E" w:rsidP="006E2C6E">
          <w:pPr>
            <w:jc w:val="center"/>
            <w:rPr>
              <w:rFonts w:cs="Times New Roman"/>
              <w:lang w:val="vi-VN"/>
            </w:rPr>
          </w:pPr>
          <w:r w:rsidRPr="00AC1483">
            <w:rPr>
              <w:rFonts w:cs="Times New Roman"/>
              <w:lang w:val="vi-VN"/>
            </w:rPr>
            <w:t>Nguyen Tuan</w:t>
          </w:r>
        </w:p>
        <w:p w14:paraId="2026E75B" w14:textId="212C17F3" w:rsidR="006E2C6E" w:rsidRPr="00AC1483" w:rsidRDefault="006E2C6E" w:rsidP="006E2C6E">
          <w:pPr>
            <w:jc w:val="center"/>
            <w:rPr>
              <w:rFonts w:cs="Times New Roman"/>
              <w:lang w:val="vi-VN"/>
            </w:rPr>
          </w:pPr>
        </w:p>
        <w:p w14:paraId="0F865C36" w14:textId="77777777" w:rsidR="006E2C6E" w:rsidRDefault="006E2C6E" w:rsidP="006E2C6E">
          <w:pPr>
            <w:rPr>
              <w:rFonts w:cs="Times New Roman"/>
              <w:b/>
              <w:bCs/>
              <w:lang w:val="vi-VN"/>
            </w:rPr>
          </w:pPr>
        </w:p>
        <w:p w14:paraId="308C4867" w14:textId="77777777" w:rsidR="006E2C6E" w:rsidRDefault="006E2C6E" w:rsidP="006E2C6E">
          <w:pPr>
            <w:jc w:val="center"/>
            <w:rPr>
              <w:rFonts w:cs="Times New Roman"/>
              <w:b/>
              <w:bCs/>
              <w:lang w:val="vi-VN"/>
            </w:rPr>
          </w:pPr>
        </w:p>
        <w:p w14:paraId="56996DE8" w14:textId="77777777" w:rsidR="006E2C6E" w:rsidRDefault="006E2C6E" w:rsidP="006E2C6E">
          <w:pPr>
            <w:rPr>
              <w:rFonts w:cs="Times New Roman"/>
              <w:b/>
              <w:bCs/>
              <w:lang w:val="en-US"/>
            </w:rPr>
          </w:pPr>
        </w:p>
        <w:p w14:paraId="3799E6F5" w14:textId="77777777" w:rsidR="00685EBE" w:rsidRDefault="00685EBE" w:rsidP="006E2C6E">
          <w:pPr>
            <w:rPr>
              <w:rFonts w:cs="Times New Roman"/>
              <w:b/>
              <w:bCs/>
              <w:lang w:val="en-US"/>
            </w:rPr>
          </w:pPr>
        </w:p>
        <w:p w14:paraId="3CF654DB" w14:textId="77777777" w:rsidR="006E2C6E" w:rsidRPr="00CC2AA3" w:rsidRDefault="006E2C6E" w:rsidP="006E2C6E">
          <w:pPr>
            <w:rPr>
              <w:rFonts w:cs="Times New Roman"/>
              <w:b/>
              <w:bCs/>
              <w:lang w:val="en-US"/>
            </w:rPr>
          </w:pPr>
        </w:p>
        <w:p w14:paraId="571A4787" w14:textId="77777777" w:rsidR="006E2C6E" w:rsidRDefault="006E2C6E" w:rsidP="006E2C6E">
          <w:pPr>
            <w:rPr>
              <w:rFonts w:cs="Times New Roman"/>
              <w:b/>
              <w:bCs/>
              <w:lang w:val="vi-VN"/>
            </w:rPr>
          </w:pPr>
        </w:p>
        <w:p w14:paraId="2636F59D" w14:textId="77777777" w:rsidR="006E2C6E" w:rsidRDefault="006E2C6E" w:rsidP="006E2C6E">
          <w:pPr>
            <w:jc w:val="center"/>
            <w:rPr>
              <w:rFonts w:cs="Times New Roman"/>
              <w:i/>
              <w:iCs/>
              <w:lang w:val="vi-VN"/>
            </w:rPr>
          </w:pPr>
          <w:r w:rsidRPr="00AC1483">
            <w:rPr>
              <w:rFonts w:cs="Times New Roman"/>
              <w:i/>
              <w:iCs/>
              <w:lang w:val="vi-VN"/>
            </w:rPr>
            <w:t>College of Computing and Data Science</w:t>
          </w:r>
        </w:p>
        <w:p w14:paraId="25794D45" w14:textId="77777777" w:rsidR="006E2C6E" w:rsidRDefault="006E2C6E" w:rsidP="006E2C6E">
          <w:pPr>
            <w:jc w:val="center"/>
            <w:rPr>
              <w:rFonts w:cs="Times New Roman"/>
              <w:i/>
              <w:iCs/>
              <w:lang w:val="vi-VN"/>
            </w:rPr>
          </w:pPr>
        </w:p>
        <w:p w14:paraId="343C38E5" w14:textId="1B751944" w:rsidR="00CC2AA3" w:rsidRPr="006E2C6E" w:rsidRDefault="006E2C6E" w:rsidP="006E2C6E">
          <w:pPr>
            <w:jc w:val="center"/>
            <w:rPr>
              <w:rFonts w:cs="Times New Roman"/>
              <w:lang w:val="en-US"/>
            </w:rPr>
          </w:pPr>
          <w:r>
            <w:rPr>
              <w:rFonts w:cs="Times New Roman"/>
              <w:lang w:val="vi-VN"/>
            </w:rPr>
            <w:t>2026</w:t>
          </w:r>
        </w:p>
      </w:sdtContent>
    </w:sdt>
    <w:p w14:paraId="1E541674" w14:textId="78100613" w:rsidR="002E4DB3" w:rsidRDefault="002E4DB3" w:rsidP="002E4DB3">
      <w:pPr>
        <w:pStyle w:val="Heading1"/>
      </w:pPr>
      <w:bookmarkStart w:id="0" w:name="_Toc215576819"/>
      <w:bookmarkStart w:id="1" w:name="_Toc216188219"/>
      <w:bookmarkStart w:id="2" w:name="_Toc224398966"/>
      <w:r w:rsidRPr="002E4DB3">
        <w:lastRenderedPageBreak/>
        <w:t>Abstract</w:t>
      </w:r>
      <w:bookmarkEnd w:id="0"/>
      <w:bookmarkEnd w:id="1"/>
      <w:bookmarkEnd w:id="2"/>
    </w:p>
    <w:p w14:paraId="6806B91A" w14:textId="77777777" w:rsidR="009151ED" w:rsidRDefault="009151ED" w:rsidP="009151ED">
      <w:pPr>
        <w:rPr>
          <w:lang w:val="vi-VN"/>
        </w:rPr>
      </w:pPr>
    </w:p>
    <w:p w14:paraId="0A6496F3" w14:textId="5FD89DA3" w:rsidR="002E4DB3" w:rsidRPr="009151ED" w:rsidRDefault="002E4DB3" w:rsidP="002E4DB3">
      <w:pPr>
        <w:rPr>
          <w:lang w:val="vi-VN"/>
        </w:rPr>
      </w:pPr>
    </w:p>
    <w:p w14:paraId="4FC9BEA3" w14:textId="4870F6B0" w:rsidR="008D2CC9" w:rsidRPr="00F91581" w:rsidRDefault="0098761A" w:rsidP="00BB2AB5">
      <w:pPr>
        <w:spacing w:line="360" w:lineRule="auto"/>
        <w:jc w:val="both"/>
        <w:rPr>
          <w:lang w:val="vi-VN"/>
        </w:rPr>
      </w:pPr>
      <w:r w:rsidRPr="0098761A">
        <w:rPr>
          <w:lang w:val="en-US"/>
        </w:rPr>
        <w:t>The visual search task is essential for humans in everyday activities, such as searching for a cup, toilet paper, or a chair to sit on. Therefore, human visual search tasks are typically goal-driven, requiring individuals to mentally visualize the target and be aware of the surrounding context to locate it.</w:t>
      </w:r>
      <w:r w:rsidR="00D47693">
        <w:rPr>
          <w:lang w:val="en-US"/>
        </w:rPr>
        <w:t xml:space="preserve"> </w:t>
      </w:r>
      <w:r w:rsidR="00D04070">
        <w:rPr>
          <w:lang w:val="en-US"/>
        </w:rPr>
        <w:t xml:space="preserve">By mimicking human behavior in a human search task, we propose </w:t>
      </w:r>
      <w:r w:rsidR="002E1898">
        <w:rPr>
          <w:lang w:val="en-US"/>
        </w:rPr>
        <w:t xml:space="preserve">a </w:t>
      </w:r>
      <w:r w:rsidR="00F91581">
        <w:rPr>
          <w:lang w:val="en-US"/>
        </w:rPr>
        <w:t xml:space="preserve">top-down approach, a </w:t>
      </w:r>
      <w:r w:rsidR="00F91581">
        <w:rPr>
          <w:kern w:val="0"/>
          <w:lang w:val="en-US"/>
          <w14:ligatures w14:val="none"/>
        </w:rPr>
        <w:t xml:space="preserve">target and context-aware </w:t>
      </w:r>
      <w:r w:rsidR="0038610F">
        <w:rPr>
          <w:kern w:val="0"/>
          <w:lang w:val="en-US"/>
          <w14:ligatures w14:val="none"/>
        </w:rPr>
        <w:t xml:space="preserve">transformer </w:t>
      </w:r>
      <w:r w:rsidR="00F91581">
        <w:rPr>
          <w:kern w:val="0"/>
          <w:lang w:val="en-US"/>
          <w14:ligatures w14:val="none"/>
        </w:rPr>
        <w:t xml:space="preserve">architecture </w:t>
      </w:r>
      <w:r w:rsidR="00E13192">
        <w:rPr>
          <w:kern w:val="0"/>
          <w:lang w:val="en-US"/>
          <w14:ligatures w14:val="none"/>
        </w:rPr>
        <w:t>that</w:t>
      </w:r>
      <w:r w:rsidR="00F91581">
        <w:rPr>
          <w:kern w:val="0"/>
          <w:lang w:val="en-US"/>
          <w14:ligatures w14:val="none"/>
        </w:rPr>
        <w:t xml:space="preserve"> modifie</w:t>
      </w:r>
      <w:r w:rsidR="00E13192">
        <w:rPr>
          <w:kern w:val="0"/>
          <w:lang w:val="en-US"/>
          <w14:ligatures w14:val="none"/>
        </w:rPr>
        <w:t>s</w:t>
      </w:r>
      <w:r w:rsidR="00F91581">
        <w:rPr>
          <w:kern w:val="0"/>
          <w:lang w:val="en-US"/>
          <w14:ligatures w14:val="none"/>
        </w:rPr>
        <w:t xml:space="preserve"> the pretrained vanilla Vision Transformer model</w:t>
      </w:r>
      <w:r w:rsidR="002B2D90">
        <w:rPr>
          <w:kern w:val="0"/>
          <w:lang w:val="en-US"/>
          <w14:ligatures w14:val="none"/>
        </w:rPr>
        <w:t xml:space="preserve"> </w:t>
      </w:r>
      <w:r w:rsidR="002B2D90">
        <w:rPr>
          <w:kern w:val="0"/>
          <w:lang w:val="en-US"/>
          <w14:ligatures w14:val="none"/>
        </w:rPr>
        <w:fldChar w:fldCharType="begin"/>
      </w:r>
      <w:r w:rsidR="001D6D2C">
        <w:rPr>
          <w:kern w:val="0"/>
          <w:lang w:val="en-US"/>
          <w14:ligatures w14:val="none"/>
        </w:rPr>
        <w:instrText xml:space="preserve"> ADDIN ZOTERO_ITEM CSL_CITATION {"citationID":"lQYDRmSw","properties":{"formattedCitation":"(Dosovitskiy et al., 2021)","plainCitation":"(Dosovitskiy et al., 2021)","noteIndex":0},"citationItems":[{"id":17,"uris":["http://zotero.org/users/10056102/items/LYWVN5LB"],"itemData":{"id":17,"type":"article","abstract":"While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train.","DOI":"10.48550/arXiv.2010.11929","language":"en","note":"arXiv:2010.11929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2025",12,6]]},"issued":{"date-parts":[["2021",6,3]]}}}],"schema":"https://github.com/citation-style-language/schema/raw/master/csl-citation.json"} </w:instrText>
      </w:r>
      <w:r w:rsidR="002B2D90">
        <w:rPr>
          <w:kern w:val="0"/>
          <w:lang w:val="en-US"/>
          <w14:ligatures w14:val="none"/>
        </w:rPr>
        <w:fldChar w:fldCharType="separate"/>
      </w:r>
      <w:r w:rsidR="002B2D90">
        <w:rPr>
          <w:noProof/>
          <w:kern w:val="0"/>
          <w:lang w:val="en-US"/>
          <w14:ligatures w14:val="none"/>
        </w:rPr>
        <w:t>(Dosovitskiy et al., 2021)</w:t>
      </w:r>
      <w:r w:rsidR="002B2D90">
        <w:rPr>
          <w:kern w:val="0"/>
          <w:lang w:val="en-US"/>
          <w14:ligatures w14:val="none"/>
        </w:rPr>
        <w:fldChar w:fldCharType="end"/>
      </w:r>
      <w:r w:rsidR="00F91581">
        <w:rPr>
          <w:kern w:val="0"/>
          <w:lang w:val="en-US"/>
          <w14:ligatures w14:val="none"/>
        </w:rPr>
        <w:t xml:space="preserve"> for local modulation (target-aware</w:t>
      </w:r>
      <w:r w:rsidR="002B2D90">
        <w:rPr>
          <w:kern w:val="0"/>
          <w:lang w:val="vi-VN"/>
          <w14:ligatures w14:val="none"/>
        </w:rPr>
        <w:t xml:space="preserve"> or </w:t>
      </w:r>
      <w:r w:rsidR="005B08C7">
        <w:rPr>
          <w:kern w:val="0"/>
          <w:lang w:val="vi-VN"/>
          <w14:ligatures w14:val="none"/>
        </w:rPr>
        <w:t>target-modulation</w:t>
      </w:r>
      <w:r w:rsidR="00F91581">
        <w:rPr>
          <w:kern w:val="0"/>
          <w:lang w:val="en-US"/>
          <w14:ligatures w14:val="none"/>
        </w:rPr>
        <w:t>) and incorporates global modulation (context-aware</w:t>
      </w:r>
      <w:r w:rsidR="002B2D90">
        <w:rPr>
          <w:kern w:val="0"/>
          <w:lang w:val="vi-VN"/>
          <w14:ligatures w14:val="none"/>
        </w:rPr>
        <w:t xml:space="preserve"> or </w:t>
      </w:r>
      <w:r w:rsidR="005B08C7">
        <w:rPr>
          <w:kern w:val="0"/>
          <w:lang w:val="vi-VN"/>
          <w14:ligatures w14:val="none"/>
        </w:rPr>
        <w:t>context-modulation</w:t>
      </w:r>
      <w:r w:rsidR="00F91581">
        <w:rPr>
          <w:kern w:val="0"/>
          <w:lang w:val="en-US"/>
          <w14:ligatures w14:val="none"/>
        </w:rPr>
        <w:t>)</w:t>
      </w:r>
      <w:r w:rsidR="00727B23">
        <w:rPr>
          <w:lang w:val="en-US"/>
        </w:rPr>
        <w:t xml:space="preserve"> </w:t>
      </w:r>
      <w:r w:rsidR="00F1240A">
        <w:rPr>
          <w:lang w:val="en-US"/>
        </w:rPr>
        <w:t>by using</w:t>
      </w:r>
      <w:r w:rsidR="00727B23">
        <w:rPr>
          <w:lang w:val="en-US"/>
        </w:rPr>
        <w:t xml:space="preserve"> the</w:t>
      </w:r>
      <w:r w:rsidR="002B2D90">
        <w:rPr>
          <w:lang w:val="vi-VN"/>
        </w:rPr>
        <w:t xml:space="preserve"> attention map produced by</w:t>
      </w:r>
      <w:r w:rsidR="00727B23">
        <w:rPr>
          <w:lang w:val="en-US"/>
        </w:rPr>
        <w:t xml:space="preserve"> </w:t>
      </w:r>
      <w:r w:rsidR="00373564">
        <w:rPr>
          <w:lang w:val="en-US"/>
        </w:rPr>
        <w:t xml:space="preserve">a modified version of </w:t>
      </w:r>
      <w:r w:rsidR="00727B23" w:rsidRPr="00727B23">
        <w:rPr>
          <w:lang w:val="en-US"/>
        </w:rPr>
        <w:t>Context-aware Recognition Transformer Network (</w:t>
      </w:r>
      <w:proofErr w:type="spellStart"/>
      <w:r w:rsidR="00727B23" w:rsidRPr="00727B23">
        <w:rPr>
          <w:lang w:val="en-US"/>
        </w:rPr>
        <w:t>CRTNet</w:t>
      </w:r>
      <w:proofErr w:type="spellEnd"/>
      <w:r w:rsidR="00727B23" w:rsidRPr="00727B23">
        <w:rPr>
          <w:lang w:val="en-US"/>
        </w:rPr>
        <w:t>)</w:t>
      </w:r>
      <w:r w:rsidR="002B2D90">
        <w:rPr>
          <w:lang w:val="en-US"/>
        </w:rPr>
        <w:t xml:space="preserve"> </w:t>
      </w:r>
      <w:r w:rsidR="002B2D90">
        <w:rPr>
          <w:lang w:val="en-US"/>
        </w:rPr>
        <w:fldChar w:fldCharType="begin"/>
      </w:r>
      <w:r w:rsidR="001D6D2C">
        <w:rPr>
          <w:lang w:val="en-US"/>
        </w:rPr>
        <w:instrText xml:space="preserve"> ADDIN ZOTERO_ITEM CSL_CITATION {"citationID":"NopmWJCl","properties":{"formattedCitation":"(Bomatter et al., 2021)","plainCitation":"(Bomatter et al., 2021)","noteIndex":0},"citationItems":[{"id":18,"uris":["http://zotero.org/users/10056102/items/FZM4ESH5"],"itemData":{"id":18,"type":"paper-conference","container-title":"2021 IEEE/CVF International Conference on Computer Vision (ICCV)","DOI":"10.1109/ICCV48922.2021.00032","event-title":"2021 IEEE/CVF International Conference on Computer Vision (ICCV)","ISBN":"978-1-6654-2812-5","language":"en","license":"https://doi.org/10.15223/policy-029","page":"255-264","publisher":"IEEE","publisher-place":"Montreal, QC, Canada","source":"DOI.org (Crossref)","title":"When Pigs Fly: Contextual Reasoning in Synthetic and Natural Scenes","title-short":"When Pigs Fly","URL":"https://ieeexplore.ieee.org/document/9710269/","author":[{"family":"Bomatter","given":"Philipp"},{"family":"Zhang","given":"Mengmi"},{"family":"Karev","given":"Dimitar"},{"family":"Madan","given":"Spandan"},{"family":"Tseng","given":"Claire"},{"family":"Kreiman","given":"Gabriel"}],"accessed":{"date-parts":[["2025",12,6]]},"issued":{"date-parts":[["2021",10]]}}}],"schema":"https://github.com/citation-style-language/schema/raw/master/csl-citation.json"} </w:instrText>
      </w:r>
      <w:r w:rsidR="002B2D90">
        <w:rPr>
          <w:lang w:val="en-US"/>
        </w:rPr>
        <w:fldChar w:fldCharType="separate"/>
      </w:r>
      <w:r w:rsidR="002B2D90">
        <w:rPr>
          <w:noProof/>
          <w:lang w:val="en-US"/>
        </w:rPr>
        <w:t>(Bomatter et al., 2021)</w:t>
      </w:r>
      <w:r w:rsidR="002B2D90">
        <w:rPr>
          <w:lang w:val="en-US"/>
        </w:rPr>
        <w:fldChar w:fldCharType="end"/>
      </w:r>
      <w:r w:rsidR="00F91581">
        <w:rPr>
          <w:lang w:val="en-US"/>
        </w:rPr>
        <w:t>.</w:t>
      </w:r>
      <w:r w:rsidR="002B2D90">
        <w:rPr>
          <w:lang w:val="en-US"/>
        </w:rPr>
        <w:t xml:space="preserve"> Our model achieved </w:t>
      </w:r>
      <w:r w:rsidR="00A62749">
        <w:rPr>
          <w:kern w:val="0"/>
          <w:lang w:val="en-US"/>
          <w14:ligatures w14:val="none"/>
        </w:rPr>
        <w:t>high</w:t>
      </w:r>
      <w:r w:rsidR="00BE227D">
        <w:rPr>
          <w:kern w:val="0"/>
          <w:lang w:val="en-US"/>
          <w14:ligatures w14:val="none"/>
        </w:rPr>
        <w:t xml:space="preserve"> performance across three image datasets and generalizes well on unlabeled object datasets without requiring</w:t>
      </w:r>
      <w:r w:rsidR="00BE227D">
        <w:rPr>
          <w:lang w:val="en-US"/>
        </w:rPr>
        <w:t xml:space="preserve"> fine-tuning. </w:t>
      </w:r>
    </w:p>
    <w:p w14:paraId="4C9A83E5" w14:textId="77777777" w:rsidR="00727B23" w:rsidRDefault="00727B23" w:rsidP="002E1898">
      <w:pPr>
        <w:jc w:val="both"/>
        <w:rPr>
          <w:lang w:val="en-US"/>
        </w:rPr>
      </w:pPr>
    </w:p>
    <w:p w14:paraId="72102DC3" w14:textId="77777777" w:rsidR="00727B23" w:rsidRDefault="00727B23" w:rsidP="002E1898">
      <w:pPr>
        <w:jc w:val="both"/>
        <w:rPr>
          <w:lang w:val="en-US"/>
        </w:rPr>
      </w:pPr>
    </w:p>
    <w:p w14:paraId="50EA0031" w14:textId="77777777" w:rsidR="00727B23" w:rsidRDefault="00727B23" w:rsidP="002E1898">
      <w:pPr>
        <w:jc w:val="both"/>
        <w:rPr>
          <w:lang w:val="en-US"/>
        </w:rPr>
      </w:pPr>
    </w:p>
    <w:p w14:paraId="39CEBA03" w14:textId="77777777" w:rsidR="00727B23" w:rsidRDefault="00727B23" w:rsidP="002E1898">
      <w:pPr>
        <w:jc w:val="both"/>
        <w:rPr>
          <w:lang w:val="en-US"/>
        </w:rPr>
      </w:pPr>
    </w:p>
    <w:p w14:paraId="36F605C5" w14:textId="77777777" w:rsidR="00D0723F" w:rsidRDefault="00D0723F" w:rsidP="002E1898">
      <w:pPr>
        <w:jc w:val="both"/>
        <w:rPr>
          <w:lang w:val="en-US"/>
        </w:rPr>
      </w:pPr>
    </w:p>
    <w:p w14:paraId="46D7BE91" w14:textId="77777777" w:rsidR="00D0723F" w:rsidRDefault="00D0723F" w:rsidP="002E1898">
      <w:pPr>
        <w:jc w:val="both"/>
        <w:rPr>
          <w:lang w:val="en-US"/>
        </w:rPr>
      </w:pPr>
    </w:p>
    <w:p w14:paraId="40BA327B" w14:textId="77777777" w:rsidR="00D0723F" w:rsidRDefault="00D0723F" w:rsidP="002E1898">
      <w:pPr>
        <w:jc w:val="both"/>
        <w:rPr>
          <w:lang w:val="en-US"/>
        </w:rPr>
      </w:pPr>
    </w:p>
    <w:p w14:paraId="2F74C56F" w14:textId="77777777" w:rsidR="00D0723F" w:rsidRDefault="00D0723F" w:rsidP="002E1898">
      <w:pPr>
        <w:jc w:val="both"/>
        <w:rPr>
          <w:lang w:val="en-US"/>
        </w:rPr>
      </w:pPr>
    </w:p>
    <w:p w14:paraId="456E172B" w14:textId="77777777" w:rsidR="00D0723F" w:rsidRDefault="00D0723F" w:rsidP="002E1898">
      <w:pPr>
        <w:jc w:val="both"/>
        <w:rPr>
          <w:lang w:val="en-US"/>
        </w:rPr>
      </w:pPr>
    </w:p>
    <w:p w14:paraId="3F5AC94F" w14:textId="77777777" w:rsidR="00D0723F" w:rsidRDefault="00D0723F" w:rsidP="002E1898">
      <w:pPr>
        <w:jc w:val="both"/>
        <w:rPr>
          <w:lang w:val="en-US"/>
        </w:rPr>
      </w:pPr>
    </w:p>
    <w:p w14:paraId="5A30D1EE" w14:textId="77777777" w:rsidR="00D0723F" w:rsidRDefault="00D0723F" w:rsidP="002E1898">
      <w:pPr>
        <w:jc w:val="both"/>
        <w:rPr>
          <w:lang w:val="en-US"/>
        </w:rPr>
      </w:pPr>
    </w:p>
    <w:p w14:paraId="7C979E9C" w14:textId="77777777" w:rsidR="00D0723F" w:rsidRDefault="00D0723F" w:rsidP="002E1898">
      <w:pPr>
        <w:jc w:val="both"/>
        <w:rPr>
          <w:lang w:val="en-US"/>
        </w:rPr>
      </w:pPr>
    </w:p>
    <w:p w14:paraId="02C66C02" w14:textId="77777777" w:rsidR="00D0723F" w:rsidRDefault="00D0723F" w:rsidP="002E1898">
      <w:pPr>
        <w:jc w:val="both"/>
        <w:rPr>
          <w:lang w:val="en-US"/>
        </w:rPr>
      </w:pPr>
    </w:p>
    <w:p w14:paraId="1B2C55E3" w14:textId="77777777" w:rsidR="00D0723F" w:rsidRDefault="00D0723F" w:rsidP="002E1898">
      <w:pPr>
        <w:jc w:val="both"/>
        <w:rPr>
          <w:lang w:val="en-US"/>
        </w:rPr>
      </w:pPr>
    </w:p>
    <w:p w14:paraId="69A33C07" w14:textId="77777777" w:rsidR="00D0723F" w:rsidRDefault="00D0723F" w:rsidP="002E1898">
      <w:pPr>
        <w:jc w:val="both"/>
        <w:rPr>
          <w:lang w:val="en-US"/>
        </w:rPr>
      </w:pPr>
    </w:p>
    <w:p w14:paraId="38632408" w14:textId="77777777" w:rsidR="00D0723F" w:rsidRDefault="00D0723F" w:rsidP="002E1898">
      <w:pPr>
        <w:jc w:val="both"/>
        <w:rPr>
          <w:lang w:val="en-US"/>
        </w:rPr>
      </w:pPr>
    </w:p>
    <w:p w14:paraId="584ED2DE" w14:textId="77777777" w:rsidR="00D0723F" w:rsidRDefault="00D0723F" w:rsidP="002E1898">
      <w:pPr>
        <w:jc w:val="both"/>
        <w:rPr>
          <w:lang w:val="en-US"/>
        </w:rPr>
      </w:pPr>
    </w:p>
    <w:p w14:paraId="0B15B47F" w14:textId="77777777" w:rsidR="00D0723F" w:rsidRDefault="00D0723F" w:rsidP="002E1898">
      <w:pPr>
        <w:jc w:val="both"/>
        <w:rPr>
          <w:lang w:val="en-US"/>
        </w:rPr>
      </w:pPr>
    </w:p>
    <w:p w14:paraId="30E2E124" w14:textId="77777777" w:rsidR="00D0723F" w:rsidRDefault="00D0723F" w:rsidP="002E1898">
      <w:pPr>
        <w:jc w:val="both"/>
        <w:rPr>
          <w:lang w:val="en-US"/>
        </w:rPr>
      </w:pPr>
    </w:p>
    <w:p w14:paraId="64645926" w14:textId="77777777" w:rsidR="00D0723F" w:rsidRDefault="00D0723F" w:rsidP="002E1898">
      <w:pPr>
        <w:jc w:val="both"/>
        <w:rPr>
          <w:lang w:val="en-US"/>
        </w:rPr>
      </w:pPr>
    </w:p>
    <w:p w14:paraId="03D18B49" w14:textId="77777777" w:rsidR="00D0723F" w:rsidRDefault="00D0723F" w:rsidP="002E1898">
      <w:pPr>
        <w:jc w:val="both"/>
        <w:rPr>
          <w:lang w:val="en-US"/>
        </w:rPr>
      </w:pPr>
    </w:p>
    <w:p w14:paraId="5DE3D983" w14:textId="77777777" w:rsidR="00D0723F" w:rsidRDefault="00D0723F" w:rsidP="002E1898">
      <w:pPr>
        <w:jc w:val="both"/>
        <w:rPr>
          <w:lang w:val="en-US"/>
        </w:rPr>
      </w:pPr>
    </w:p>
    <w:p w14:paraId="2234705F" w14:textId="77777777" w:rsidR="00D0723F" w:rsidRDefault="00D0723F" w:rsidP="002E1898">
      <w:pPr>
        <w:jc w:val="both"/>
        <w:rPr>
          <w:lang w:val="en-US"/>
        </w:rPr>
      </w:pPr>
    </w:p>
    <w:p w14:paraId="179064B8" w14:textId="77777777" w:rsidR="00D0723F" w:rsidRDefault="00D0723F" w:rsidP="002E1898">
      <w:pPr>
        <w:jc w:val="both"/>
        <w:rPr>
          <w:lang w:val="en-US"/>
        </w:rPr>
      </w:pPr>
    </w:p>
    <w:p w14:paraId="79C6736F" w14:textId="77777777" w:rsidR="00D0723F" w:rsidRDefault="00D0723F" w:rsidP="002E1898">
      <w:pPr>
        <w:jc w:val="both"/>
        <w:rPr>
          <w:lang w:val="en-US"/>
        </w:rPr>
      </w:pPr>
    </w:p>
    <w:p w14:paraId="55A7C38D" w14:textId="77777777" w:rsidR="00D0723F" w:rsidRDefault="00D0723F" w:rsidP="002E1898">
      <w:pPr>
        <w:jc w:val="both"/>
        <w:rPr>
          <w:lang w:val="en-US"/>
        </w:rPr>
      </w:pPr>
    </w:p>
    <w:p w14:paraId="1DD0B986" w14:textId="72E23321" w:rsidR="00D0723F" w:rsidRDefault="00D0723F" w:rsidP="00D0723F">
      <w:pPr>
        <w:pStyle w:val="Heading1"/>
        <w:rPr>
          <w:lang w:val="en-US"/>
        </w:rPr>
      </w:pPr>
      <w:bookmarkStart w:id="3" w:name="_Toc216188220"/>
      <w:bookmarkStart w:id="4" w:name="_Toc224398967"/>
      <w:r>
        <w:rPr>
          <w:lang w:val="en-US"/>
        </w:rPr>
        <w:lastRenderedPageBreak/>
        <w:t>Acknowledgements</w:t>
      </w:r>
      <w:bookmarkEnd w:id="3"/>
      <w:bookmarkEnd w:id="4"/>
    </w:p>
    <w:p w14:paraId="62EDA614" w14:textId="77777777" w:rsidR="00183CF2" w:rsidRDefault="00183CF2" w:rsidP="00183CF2">
      <w:pPr>
        <w:rPr>
          <w:lang w:val="vi-VN"/>
        </w:rPr>
      </w:pPr>
    </w:p>
    <w:p w14:paraId="11451E24" w14:textId="77777777" w:rsidR="009151ED" w:rsidRPr="009151ED" w:rsidRDefault="009151ED" w:rsidP="00183CF2">
      <w:pPr>
        <w:rPr>
          <w:lang w:val="vi-VN"/>
        </w:rPr>
      </w:pPr>
    </w:p>
    <w:p w14:paraId="0C8D51E8" w14:textId="47A27A9A" w:rsidR="00183CF2" w:rsidRPr="00183CF2" w:rsidRDefault="00D0723F" w:rsidP="00BB2AB5">
      <w:pPr>
        <w:pStyle w:val="NormalWeb"/>
        <w:spacing w:before="0" w:beforeAutospacing="0" w:after="0" w:afterAutospacing="0" w:line="360" w:lineRule="auto"/>
        <w:jc w:val="both"/>
      </w:pPr>
      <w:r>
        <w:rPr>
          <w:lang w:val="en-US"/>
        </w:rPr>
        <w:t>Firstly, I w</w:t>
      </w:r>
      <w:r w:rsidR="00183CF2">
        <w:rPr>
          <w:lang w:val="en-US"/>
        </w:rPr>
        <w:t>ould like</w:t>
      </w:r>
      <w:r>
        <w:rPr>
          <w:lang w:val="en-US"/>
        </w:rPr>
        <w:t xml:space="preserve"> to express my </w:t>
      </w:r>
      <w:r w:rsidR="00183CF2">
        <w:rPr>
          <w:lang w:val="en-US"/>
        </w:rPr>
        <w:t xml:space="preserve">sincere </w:t>
      </w:r>
      <w:r>
        <w:rPr>
          <w:lang w:val="en-US"/>
        </w:rPr>
        <w:t xml:space="preserve">appreciation to Dr. Zhang Mengmi, my supervisor, who has </w:t>
      </w:r>
      <w:r w:rsidR="00183CF2">
        <w:rPr>
          <w:lang w:val="en-US"/>
        </w:rPr>
        <w:t>provid</w:t>
      </w:r>
      <w:r>
        <w:rPr>
          <w:lang w:val="en-US"/>
        </w:rPr>
        <w:t xml:space="preserve">ed </w:t>
      </w:r>
      <w:r w:rsidR="00183CF2">
        <w:rPr>
          <w:lang w:val="en-US"/>
        </w:rPr>
        <w:t>invaluable guidanc</w:t>
      </w:r>
      <w:r>
        <w:rPr>
          <w:lang w:val="en-US"/>
        </w:rPr>
        <w:t xml:space="preserve">e throughout this project. </w:t>
      </w:r>
      <w:r w:rsidR="00183CF2" w:rsidRPr="00183CF2">
        <w:rPr>
          <w:color w:val="000000"/>
        </w:rPr>
        <w:t xml:space="preserve">Thank you to Xu Wu </w:t>
      </w:r>
      <w:r w:rsidR="00F1240A">
        <w:rPr>
          <w:color w:val="000000"/>
        </w:rPr>
        <w:t>for</w:t>
      </w:r>
      <w:r w:rsidR="00183CF2" w:rsidRPr="00183CF2">
        <w:rPr>
          <w:color w:val="000000"/>
        </w:rPr>
        <w:t xml:space="preserve"> provid</w:t>
      </w:r>
      <w:r w:rsidR="00F1240A">
        <w:rPr>
          <w:color w:val="000000"/>
        </w:rPr>
        <w:t>ing</w:t>
      </w:r>
      <w:r w:rsidR="00183CF2" w:rsidRPr="00183CF2">
        <w:rPr>
          <w:color w:val="000000"/>
        </w:rPr>
        <w:t xml:space="preserve"> valuable</w:t>
      </w:r>
      <w:r w:rsidR="00ED33C5">
        <w:rPr>
          <w:color w:val="000000"/>
        </w:rPr>
        <w:t>,</w:t>
      </w:r>
      <w:r w:rsidR="00183CF2" w:rsidRPr="00183CF2">
        <w:rPr>
          <w:color w:val="000000"/>
        </w:rPr>
        <w:t xml:space="preserve"> </w:t>
      </w:r>
      <w:r w:rsidR="00F1240A">
        <w:rPr>
          <w:color w:val="000000"/>
        </w:rPr>
        <w:t>supportive materials</w:t>
      </w:r>
      <w:r w:rsidR="00183CF2" w:rsidRPr="00183CF2">
        <w:rPr>
          <w:color w:val="000000"/>
        </w:rPr>
        <w:t>.</w:t>
      </w:r>
      <w:r w:rsidR="00183CF2">
        <w:rPr>
          <w:color w:val="000000"/>
        </w:rPr>
        <w:t xml:space="preserve"> Finally, </w:t>
      </w:r>
      <w:r w:rsidR="00253E75">
        <w:rPr>
          <w:color w:val="000000"/>
          <w:lang w:val="vi-VN"/>
        </w:rPr>
        <w:t>I</w:t>
      </w:r>
      <w:r w:rsidR="00183CF2">
        <w:rPr>
          <w:color w:val="000000"/>
        </w:rPr>
        <w:t xml:space="preserve"> </w:t>
      </w:r>
      <w:r w:rsidR="00253E75">
        <w:rPr>
          <w:color w:val="000000"/>
        </w:rPr>
        <w:t>would like</w:t>
      </w:r>
      <w:r w:rsidR="00183CF2">
        <w:rPr>
          <w:color w:val="000000"/>
        </w:rPr>
        <w:t xml:space="preserve"> to </w:t>
      </w:r>
      <w:r w:rsidR="00253E75">
        <w:rPr>
          <w:color w:val="000000"/>
          <w:lang w:val="vi-VN"/>
        </w:rPr>
        <w:t xml:space="preserve">thank </w:t>
      </w:r>
      <w:r w:rsidR="00183CF2">
        <w:rPr>
          <w:color w:val="000000"/>
        </w:rPr>
        <w:t xml:space="preserve">my family members for </w:t>
      </w:r>
      <w:r w:rsidR="00253E75">
        <w:rPr>
          <w:color w:val="000000"/>
        </w:rPr>
        <w:t>their</w:t>
      </w:r>
      <w:r w:rsidR="00183CF2">
        <w:rPr>
          <w:color w:val="000000"/>
        </w:rPr>
        <w:t xml:space="preserve"> </w:t>
      </w:r>
      <w:r w:rsidR="00253E75">
        <w:rPr>
          <w:color w:val="000000"/>
        </w:rPr>
        <w:t>physical</w:t>
      </w:r>
      <w:r w:rsidR="00183CF2">
        <w:rPr>
          <w:color w:val="000000"/>
        </w:rPr>
        <w:t xml:space="preserve"> and emotional</w:t>
      </w:r>
      <w:r w:rsidR="00253E75">
        <w:rPr>
          <w:color w:val="000000"/>
        </w:rPr>
        <w:t xml:space="preserve"> support</w:t>
      </w:r>
      <w:r w:rsidR="00183CF2">
        <w:rPr>
          <w:color w:val="000000"/>
        </w:rPr>
        <w:t xml:space="preserve"> during my Final Year Project.</w:t>
      </w:r>
    </w:p>
    <w:p w14:paraId="248BD938" w14:textId="77777777" w:rsidR="00183CF2" w:rsidRPr="00183CF2" w:rsidRDefault="00183CF2" w:rsidP="00183CF2">
      <w:pPr>
        <w:rPr>
          <w:rFonts w:eastAsia="Times New Roman" w:cs="Times New Roman"/>
          <w:kern w:val="0"/>
          <w:lang w:eastAsia="en-GB"/>
          <w14:ligatures w14:val="none"/>
        </w:rPr>
      </w:pPr>
    </w:p>
    <w:p w14:paraId="1F67547A" w14:textId="24190C11" w:rsidR="00727B23" w:rsidRDefault="00727B23" w:rsidP="00183CF2">
      <w:pPr>
        <w:rPr>
          <w:lang w:val="en-US"/>
        </w:rPr>
      </w:pPr>
    </w:p>
    <w:p w14:paraId="558DC963" w14:textId="63DA52C0" w:rsidR="00183CF2" w:rsidRDefault="00183CF2" w:rsidP="00183CF2">
      <w:pPr>
        <w:rPr>
          <w:lang w:val="en-US"/>
        </w:rPr>
      </w:pPr>
    </w:p>
    <w:p w14:paraId="6F48788B" w14:textId="77777777" w:rsidR="00183CF2" w:rsidRDefault="00183CF2" w:rsidP="00183CF2">
      <w:pPr>
        <w:rPr>
          <w:lang w:val="en-US"/>
        </w:rPr>
      </w:pPr>
    </w:p>
    <w:p w14:paraId="6287D64B" w14:textId="77777777" w:rsidR="00183CF2" w:rsidRDefault="00183CF2" w:rsidP="00183CF2">
      <w:pPr>
        <w:rPr>
          <w:lang w:val="en-US"/>
        </w:rPr>
      </w:pPr>
    </w:p>
    <w:p w14:paraId="5B34E13C" w14:textId="77777777" w:rsidR="00183CF2" w:rsidRDefault="00183CF2" w:rsidP="00183CF2">
      <w:pPr>
        <w:rPr>
          <w:lang w:val="en-US"/>
        </w:rPr>
      </w:pPr>
    </w:p>
    <w:p w14:paraId="35696558" w14:textId="77777777" w:rsidR="00183CF2" w:rsidRDefault="00183CF2" w:rsidP="00183CF2">
      <w:pPr>
        <w:rPr>
          <w:lang w:val="en-US"/>
        </w:rPr>
      </w:pPr>
    </w:p>
    <w:p w14:paraId="6B7386EE" w14:textId="77777777" w:rsidR="00183CF2" w:rsidRDefault="00183CF2" w:rsidP="00183CF2">
      <w:pPr>
        <w:rPr>
          <w:lang w:val="en-US"/>
        </w:rPr>
      </w:pPr>
    </w:p>
    <w:p w14:paraId="531D4CAF" w14:textId="77777777" w:rsidR="00183CF2" w:rsidRDefault="00183CF2" w:rsidP="00183CF2">
      <w:pPr>
        <w:rPr>
          <w:lang w:val="en-US"/>
        </w:rPr>
      </w:pPr>
    </w:p>
    <w:p w14:paraId="5DB5D63D" w14:textId="77777777" w:rsidR="00183CF2" w:rsidRDefault="00183CF2" w:rsidP="00183CF2">
      <w:pPr>
        <w:rPr>
          <w:lang w:val="en-US"/>
        </w:rPr>
      </w:pPr>
    </w:p>
    <w:p w14:paraId="3205833C" w14:textId="77777777" w:rsidR="00183CF2" w:rsidRDefault="00183CF2" w:rsidP="00183CF2">
      <w:pPr>
        <w:rPr>
          <w:lang w:val="en-US"/>
        </w:rPr>
      </w:pPr>
    </w:p>
    <w:p w14:paraId="42C76EE2" w14:textId="77777777" w:rsidR="00183CF2" w:rsidRDefault="00183CF2" w:rsidP="00183CF2">
      <w:pPr>
        <w:rPr>
          <w:lang w:val="en-US"/>
        </w:rPr>
      </w:pPr>
    </w:p>
    <w:p w14:paraId="24B4C408" w14:textId="77777777" w:rsidR="00183CF2" w:rsidRDefault="00183CF2" w:rsidP="00183CF2">
      <w:pPr>
        <w:rPr>
          <w:lang w:val="en-US"/>
        </w:rPr>
      </w:pPr>
    </w:p>
    <w:p w14:paraId="026C6D96" w14:textId="77777777" w:rsidR="00183CF2" w:rsidRDefault="00183CF2" w:rsidP="00183CF2">
      <w:pPr>
        <w:rPr>
          <w:lang w:val="en-US"/>
        </w:rPr>
      </w:pPr>
    </w:p>
    <w:p w14:paraId="77C3186F" w14:textId="77777777" w:rsidR="00183CF2" w:rsidRDefault="00183CF2" w:rsidP="00183CF2">
      <w:pPr>
        <w:rPr>
          <w:lang w:val="en-US"/>
        </w:rPr>
      </w:pPr>
    </w:p>
    <w:p w14:paraId="54F351E9" w14:textId="77777777" w:rsidR="00183CF2" w:rsidRDefault="00183CF2" w:rsidP="00183CF2">
      <w:pPr>
        <w:rPr>
          <w:lang w:val="en-US"/>
        </w:rPr>
      </w:pPr>
    </w:p>
    <w:p w14:paraId="59717C4F" w14:textId="77777777" w:rsidR="00183CF2" w:rsidRDefault="00183CF2" w:rsidP="00183CF2">
      <w:pPr>
        <w:rPr>
          <w:lang w:val="en-US"/>
        </w:rPr>
      </w:pPr>
    </w:p>
    <w:p w14:paraId="2701C7B9" w14:textId="77777777" w:rsidR="00183CF2" w:rsidRDefault="00183CF2" w:rsidP="00183CF2">
      <w:pPr>
        <w:rPr>
          <w:lang w:val="en-US"/>
        </w:rPr>
      </w:pPr>
    </w:p>
    <w:p w14:paraId="680B02BC" w14:textId="77777777" w:rsidR="00183CF2" w:rsidRDefault="00183CF2" w:rsidP="00183CF2">
      <w:pPr>
        <w:rPr>
          <w:lang w:val="en-US"/>
        </w:rPr>
      </w:pPr>
    </w:p>
    <w:p w14:paraId="643D13DC" w14:textId="77777777" w:rsidR="00183CF2" w:rsidRDefault="00183CF2" w:rsidP="00183CF2">
      <w:pPr>
        <w:rPr>
          <w:lang w:val="en-US"/>
        </w:rPr>
      </w:pPr>
    </w:p>
    <w:p w14:paraId="43EBF32E" w14:textId="77777777" w:rsidR="00183CF2" w:rsidRDefault="00183CF2" w:rsidP="00183CF2">
      <w:pPr>
        <w:rPr>
          <w:lang w:val="en-US"/>
        </w:rPr>
      </w:pPr>
    </w:p>
    <w:p w14:paraId="3147D99F" w14:textId="77777777" w:rsidR="00183CF2" w:rsidRDefault="00183CF2" w:rsidP="00183CF2">
      <w:pPr>
        <w:rPr>
          <w:lang w:val="en-US"/>
        </w:rPr>
      </w:pPr>
    </w:p>
    <w:p w14:paraId="0CF6DD4B" w14:textId="77777777" w:rsidR="00183CF2" w:rsidRDefault="00183CF2" w:rsidP="00183CF2">
      <w:pPr>
        <w:rPr>
          <w:lang w:val="en-US"/>
        </w:rPr>
      </w:pPr>
    </w:p>
    <w:p w14:paraId="52C7BC42" w14:textId="77777777" w:rsidR="00183CF2" w:rsidRDefault="00183CF2" w:rsidP="00183CF2">
      <w:pPr>
        <w:rPr>
          <w:lang w:val="en-US"/>
        </w:rPr>
      </w:pPr>
    </w:p>
    <w:p w14:paraId="0AFEA9E5" w14:textId="77777777" w:rsidR="00183CF2" w:rsidRDefault="00183CF2" w:rsidP="00183CF2">
      <w:pPr>
        <w:rPr>
          <w:lang w:val="en-US"/>
        </w:rPr>
      </w:pPr>
    </w:p>
    <w:p w14:paraId="31E692A8" w14:textId="77777777" w:rsidR="00183CF2" w:rsidRDefault="00183CF2" w:rsidP="00183CF2">
      <w:pPr>
        <w:rPr>
          <w:lang w:val="en-US"/>
        </w:rPr>
      </w:pPr>
    </w:p>
    <w:p w14:paraId="701FEA6D" w14:textId="77777777" w:rsidR="00183CF2" w:rsidRDefault="00183CF2" w:rsidP="00183CF2">
      <w:pPr>
        <w:rPr>
          <w:lang w:val="en-US"/>
        </w:rPr>
      </w:pPr>
    </w:p>
    <w:p w14:paraId="7C81B964" w14:textId="77777777" w:rsidR="00183CF2" w:rsidRDefault="00183CF2" w:rsidP="00183CF2">
      <w:pPr>
        <w:rPr>
          <w:lang w:val="en-US"/>
        </w:rPr>
      </w:pPr>
    </w:p>
    <w:p w14:paraId="29B8A4DD" w14:textId="77777777" w:rsidR="00183CF2" w:rsidRDefault="00183CF2" w:rsidP="00183CF2">
      <w:pPr>
        <w:rPr>
          <w:lang w:val="en-US"/>
        </w:rPr>
      </w:pPr>
    </w:p>
    <w:p w14:paraId="3C6ADBC1" w14:textId="77777777" w:rsidR="00183CF2" w:rsidRDefault="00183CF2" w:rsidP="00183CF2">
      <w:pPr>
        <w:rPr>
          <w:lang w:val="en-US"/>
        </w:rPr>
      </w:pPr>
    </w:p>
    <w:p w14:paraId="655C045F" w14:textId="77777777" w:rsidR="00183CF2" w:rsidRDefault="00183CF2" w:rsidP="00183CF2">
      <w:pPr>
        <w:rPr>
          <w:lang w:val="en-US"/>
        </w:rPr>
      </w:pPr>
    </w:p>
    <w:p w14:paraId="7B933767" w14:textId="77777777" w:rsidR="00183CF2" w:rsidRDefault="00183CF2" w:rsidP="00183CF2">
      <w:pPr>
        <w:rPr>
          <w:lang w:val="en-US"/>
        </w:rPr>
      </w:pPr>
    </w:p>
    <w:p w14:paraId="6D9CB67D" w14:textId="77777777" w:rsidR="00183CF2" w:rsidRDefault="00183CF2" w:rsidP="00183CF2">
      <w:pPr>
        <w:rPr>
          <w:lang w:val="en-US"/>
        </w:rPr>
      </w:pPr>
    </w:p>
    <w:p w14:paraId="375A9345" w14:textId="77777777" w:rsidR="00183CF2" w:rsidRDefault="00183CF2" w:rsidP="00183CF2">
      <w:pPr>
        <w:rPr>
          <w:lang w:val="en-US"/>
        </w:rPr>
      </w:pPr>
    </w:p>
    <w:p w14:paraId="631EAAF2" w14:textId="77777777" w:rsidR="00183CF2" w:rsidRDefault="00183CF2" w:rsidP="00183CF2">
      <w:pPr>
        <w:rPr>
          <w:lang w:val="en-US"/>
        </w:rPr>
      </w:pPr>
    </w:p>
    <w:p w14:paraId="5FDC92F8" w14:textId="77777777" w:rsidR="00183CF2" w:rsidRPr="009151ED" w:rsidRDefault="00183CF2" w:rsidP="00183CF2">
      <w:pPr>
        <w:rPr>
          <w:lang w:val="vi-VN"/>
        </w:rPr>
      </w:pPr>
    </w:p>
    <w:p w14:paraId="732AF6F8" w14:textId="06D6C27C" w:rsidR="00183CF2" w:rsidRDefault="00183CF2" w:rsidP="00183CF2">
      <w:pPr>
        <w:pStyle w:val="Heading1"/>
        <w:rPr>
          <w:lang w:val="en-US"/>
        </w:rPr>
      </w:pPr>
      <w:bookmarkStart w:id="5" w:name="_Toc216188221"/>
      <w:bookmarkStart w:id="6" w:name="_Toc224398968"/>
      <w:r>
        <w:rPr>
          <w:lang w:val="en-US"/>
        </w:rPr>
        <w:lastRenderedPageBreak/>
        <w:t>Table of Contents</w:t>
      </w:r>
      <w:bookmarkEnd w:id="5"/>
      <w:bookmarkEnd w:id="6"/>
    </w:p>
    <w:p w14:paraId="5FCA92AA" w14:textId="77777777" w:rsidR="00CC2AA3" w:rsidRPr="00CC2AA3" w:rsidRDefault="00CC2AA3" w:rsidP="00CC2AA3">
      <w:pPr>
        <w:rPr>
          <w:lang w:val="en-US"/>
        </w:rPr>
      </w:pPr>
    </w:p>
    <w:p w14:paraId="46C3C0CC" w14:textId="7FBB5896" w:rsidR="00183CF2" w:rsidRDefault="00183CF2" w:rsidP="00183CF2">
      <w:pPr>
        <w:rPr>
          <w:lang w:val="en-US"/>
        </w:rPr>
      </w:pPr>
    </w:p>
    <w:p w14:paraId="1AAAB395" w14:textId="5FF5E06C" w:rsidR="00A0318E" w:rsidRDefault="002D71EF">
      <w:pPr>
        <w:pStyle w:val="TOC1"/>
        <w:tabs>
          <w:tab w:val="right" w:leader="dot" w:pos="8210"/>
        </w:tabs>
        <w:rPr>
          <w:rFonts w:asciiTheme="minorHAnsi" w:eastAsiaTheme="minorEastAsia" w:hAnsiTheme="minorHAnsi" w:cstheme="minorBidi"/>
          <w:b w:val="0"/>
          <w:noProof/>
          <w:lang w:val="en-US" w:eastAsia="zh-CN"/>
        </w:rPr>
      </w:pPr>
      <w:r>
        <w:rPr>
          <w:lang w:val="en-US"/>
        </w:rPr>
        <w:fldChar w:fldCharType="begin"/>
      </w:r>
      <w:r>
        <w:rPr>
          <w:lang w:val="en-US"/>
        </w:rPr>
        <w:instrText xml:space="preserve"> TOC \o "1-3" \h \z \u </w:instrText>
      </w:r>
      <w:r>
        <w:rPr>
          <w:lang w:val="en-US"/>
        </w:rPr>
        <w:fldChar w:fldCharType="separate"/>
      </w:r>
      <w:hyperlink w:anchor="_Toc224398966" w:history="1">
        <w:r w:rsidR="00A0318E" w:rsidRPr="00235CD7">
          <w:rPr>
            <w:rStyle w:val="Hyperlink"/>
            <w:noProof/>
          </w:rPr>
          <w:t>Abstract</w:t>
        </w:r>
        <w:r w:rsidR="00A0318E">
          <w:rPr>
            <w:noProof/>
            <w:webHidden/>
          </w:rPr>
          <w:tab/>
        </w:r>
        <w:r w:rsidR="00A0318E">
          <w:rPr>
            <w:noProof/>
            <w:webHidden/>
          </w:rPr>
          <w:fldChar w:fldCharType="begin"/>
        </w:r>
        <w:r w:rsidR="00A0318E">
          <w:rPr>
            <w:noProof/>
            <w:webHidden/>
          </w:rPr>
          <w:instrText xml:space="preserve"> PAGEREF _Toc224398966 \h </w:instrText>
        </w:r>
        <w:r w:rsidR="00A0318E">
          <w:rPr>
            <w:noProof/>
            <w:webHidden/>
          </w:rPr>
        </w:r>
        <w:r w:rsidR="00A0318E">
          <w:rPr>
            <w:noProof/>
            <w:webHidden/>
          </w:rPr>
          <w:fldChar w:fldCharType="separate"/>
        </w:r>
        <w:r w:rsidR="009D457B">
          <w:rPr>
            <w:noProof/>
            <w:webHidden/>
          </w:rPr>
          <w:t>i</w:t>
        </w:r>
        <w:r w:rsidR="00A0318E">
          <w:rPr>
            <w:noProof/>
            <w:webHidden/>
          </w:rPr>
          <w:fldChar w:fldCharType="end"/>
        </w:r>
      </w:hyperlink>
    </w:p>
    <w:p w14:paraId="21B80AC9" w14:textId="15F5B069" w:rsidR="00A0318E" w:rsidRDefault="00A0318E">
      <w:pPr>
        <w:pStyle w:val="TOC1"/>
        <w:tabs>
          <w:tab w:val="right" w:leader="dot" w:pos="8210"/>
        </w:tabs>
        <w:rPr>
          <w:rFonts w:asciiTheme="minorHAnsi" w:eastAsiaTheme="minorEastAsia" w:hAnsiTheme="minorHAnsi" w:cstheme="minorBidi"/>
          <w:b w:val="0"/>
          <w:noProof/>
          <w:lang w:val="en-US" w:eastAsia="zh-CN"/>
        </w:rPr>
      </w:pPr>
      <w:hyperlink w:anchor="_Toc224398967" w:history="1">
        <w:r w:rsidRPr="00235CD7">
          <w:rPr>
            <w:rStyle w:val="Hyperlink"/>
            <w:noProof/>
            <w:lang w:val="en-US"/>
          </w:rPr>
          <w:t>Acknowledgements</w:t>
        </w:r>
        <w:r>
          <w:rPr>
            <w:noProof/>
            <w:webHidden/>
          </w:rPr>
          <w:tab/>
        </w:r>
        <w:r>
          <w:rPr>
            <w:noProof/>
            <w:webHidden/>
          </w:rPr>
          <w:fldChar w:fldCharType="begin"/>
        </w:r>
        <w:r>
          <w:rPr>
            <w:noProof/>
            <w:webHidden/>
          </w:rPr>
          <w:instrText xml:space="preserve"> PAGEREF _Toc224398967 \h </w:instrText>
        </w:r>
        <w:r>
          <w:rPr>
            <w:noProof/>
            <w:webHidden/>
          </w:rPr>
        </w:r>
        <w:r>
          <w:rPr>
            <w:noProof/>
            <w:webHidden/>
          </w:rPr>
          <w:fldChar w:fldCharType="separate"/>
        </w:r>
        <w:r w:rsidR="009D457B">
          <w:rPr>
            <w:noProof/>
            <w:webHidden/>
          </w:rPr>
          <w:t>ii</w:t>
        </w:r>
        <w:r>
          <w:rPr>
            <w:noProof/>
            <w:webHidden/>
          </w:rPr>
          <w:fldChar w:fldCharType="end"/>
        </w:r>
      </w:hyperlink>
    </w:p>
    <w:p w14:paraId="2C828894" w14:textId="1C7F974F" w:rsidR="00A0318E" w:rsidRDefault="00A0318E">
      <w:pPr>
        <w:pStyle w:val="TOC1"/>
        <w:tabs>
          <w:tab w:val="right" w:leader="dot" w:pos="8210"/>
        </w:tabs>
        <w:rPr>
          <w:rFonts w:asciiTheme="minorHAnsi" w:eastAsiaTheme="minorEastAsia" w:hAnsiTheme="minorHAnsi" w:cstheme="minorBidi"/>
          <w:b w:val="0"/>
          <w:noProof/>
          <w:lang w:val="en-US" w:eastAsia="zh-CN"/>
        </w:rPr>
      </w:pPr>
      <w:hyperlink w:anchor="_Toc224398968" w:history="1">
        <w:r w:rsidRPr="00235CD7">
          <w:rPr>
            <w:rStyle w:val="Hyperlink"/>
            <w:noProof/>
            <w:lang w:val="en-US"/>
          </w:rPr>
          <w:t>Table of Contents</w:t>
        </w:r>
        <w:r>
          <w:rPr>
            <w:noProof/>
            <w:webHidden/>
          </w:rPr>
          <w:tab/>
        </w:r>
        <w:r>
          <w:rPr>
            <w:noProof/>
            <w:webHidden/>
          </w:rPr>
          <w:fldChar w:fldCharType="begin"/>
        </w:r>
        <w:r>
          <w:rPr>
            <w:noProof/>
            <w:webHidden/>
          </w:rPr>
          <w:instrText xml:space="preserve"> PAGEREF _Toc224398968 \h </w:instrText>
        </w:r>
        <w:r>
          <w:rPr>
            <w:noProof/>
            <w:webHidden/>
          </w:rPr>
        </w:r>
        <w:r>
          <w:rPr>
            <w:noProof/>
            <w:webHidden/>
          </w:rPr>
          <w:fldChar w:fldCharType="separate"/>
        </w:r>
        <w:r w:rsidR="009D457B">
          <w:rPr>
            <w:noProof/>
            <w:webHidden/>
          </w:rPr>
          <w:t>iii</w:t>
        </w:r>
        <w:r>
          <w:rPr>
            <w:noProof/>
            <w:webHidden/>
          </w:rPr>
          <w:fldChar w:fldCharType="end"/>
        </w:r>
      </w:hyperlink>
    </w:p>
    <w:p w14:paraId="26BE5B27" w14:textId="55194A63" w:rsidR="00A0318E" w:rsidRDefault="00A0318E">
      <w:pPr>
        <w:pStyle w:val="TOC1"/>
        <w:tabs>
          <w:tab w:val="right" w:leader="dot" w:pos="8210"/>
        </w:tabs>
        <w:rPr>
          <w:rFonts w:asciiTheme="minorHAnsi" w:eastAsiaTheme="minorEastAsia" w:hAnsiTheme="minorHAnsi" w:cstheme="minorBidi"/>
          <w:b w:val="0"/>
          <w:noProof/>
          <w:lang w:val="en-US" w:eastAsia="zh-CN"/>
        </w:rPr>
      </w:pPr>
      <w:hyperlink w:anchor="_Toc224398969" w:history="1">
        <w:r w:rsidRPr="00235CD7">
          <w:rPr>
            <w:rStyle w:val="Hyperlink"/>
            <w:noProof/>
            <w:lang w:val="en-US"/>
          </w:rPr>
          <w:t>List of Figures</w:t>
        </w:r>
        <w:r>
          <w:rPr>
            <w:noProof/>
            <w:webHidden/>
          </w:rPr>
          <w:tab/>
        </w:r>
        <w:r>
          <w:rPr>
            <w:noProof/>
            <w:webHidden/>
          </w:rPr>
          <w:fldChar w:fldCharType="begin"/>
        </w:r>
        <w:r>
          <w:rPr>
            <w:noProof/>
            <w:webHidden/>
          </w:rPr>
          <w:instrText xml:space="preserve"> PAGEREF _Toc224398969 \h </w:instrText>
        </w:r>
        <w:r>
          <w:rPr>
            <w:noProof/>
            <w:webHidden/>
          </w:rPr>
        </w:r>
        <w:r>
          <w:rPr>
            <w:noProof/>
            <w:webHidden/>
          </w:rPr>
          <w:fldChar w:fldCharType="separate"/>
        </w:r>
        <w:r w:rsidR="009D457B">
          <w:rPr>
            <w:noProof/>
            <w:webHidden/>
          </w:rPr>
          <w:t>v</w:t>
        </w:r>
        <w:r>
          <w:rPr>
            <w:noProof/>
            <w:webHidden/>
          </w:rPr>
          <w:fldChar w:fldCharType="end"/>
        </w:r>
      </w:hyperlink>
    </w:p>
    <w:p w14:paraId="6FBBA249" w14:textId="43C830F7" w:rsidR="00A0318E" w:rsidRDefault="00A0318E">
      <w:pPr>
        <w:pStyle w:val="TOC1"/>
        <w:tabs>
          <w:tab w:val="right" w:leader="dot" w:pos="8210"/>
        </w:tabs>
        <w:rPr>
          <w:rFonts w:asciiTheme="minorHAnsi" w:eastAsiaTheme="minorEastAsia" w:hAnsiTheme="minorHAnsi" w:cstheme="minorBidi"/>
          <w:b w:val="0"/>
          <w:noProof/>
          <w:lang w:val="en-US" w:eastAsia="zh-CN"/>
        </w:rPr>
      </w:pPr>
      <w:hyperlink w:anchor="_Toc224398970" w:history="1">
        <w:r w:rsidRPr="00235CD7">
          <w:rPr>
            <w:rStyle w:val="Hyperlink"/>
            <w:noProof/>
            <w:lang w:val="en-US"/>
          </w:rPr>
          <w:t>List of Tables</w:t>
        </w:r>
        <w:r>
          <w:rPr>
            <w:noProof/>
            <w:webHidden/>
          </w:rPr>
          <w:tab/>
        </w:r>
        <w:r>
          <w:rPr>
            <w:noProof/>
            <w:webHidden/>
          </w:rPr>
          <w:fldChar w:fldCharType="begin"/>
        </w:r>
        <w:r>
          <w:rPr>
            <w:noProof/>
            <w:webHidden/>
          </w:rPr>
          <w:instrText xml:space="preserve"> PAGEREF _Toc224398970 \h </w:instrText>
        </w:r>
        <w:r>
          <w:rPr>
            <w:noProof/>
            <w:webHidden/>
          </w:rPr>
        </w:r>
        <w:r>
          <w:rPr>
            <w:noProof/>
            <w:webHidden/>
          </w:rPr>
          <w:fldChar w:fldCharType="separate"/>
        </w:r>
        <w:r w:rsidR="009D457B">
          <w:rPr>
            <w:noProof/>
            <w:webHidden/>
          </w:rPr>
          <w:t>vi</w:t>
        </w:r>
        <w:r>
          <w:rPr>
            <w:noProof/>
            <w:webHidden/>
          </w:rPr>
          <w:fldChar w:fldCharType="end"/>
        </w:r>
      </w:hyperlink>
    </w:p>
    <w:p w14:paraId="0C4DB06D" w14:textId="3430684B" w:rsidR="00A0318E" w:rsidRDefault="00A0318E">
      <w:pPr>
        <w:pStyle w:val="TOC1"/>
        <w:tabs>
          <w:tab w:val="left" w:pos="1440"/>
          <w:tab w:val="right" w:leader="dot" w:pos="8210"/>
        </w:tabs>
        <w:rPr>
          <w:rFonts w:asciiTheme="minorHAnsi" w:eastAsiaTheme="minorEastAsia" w:hAnsiTheme="minorHAnsi" w:cstheme="minorBidi"/>
          <w:b w:val="0"/>
          <w:noProof/>
          <w:lang w:val="en-US" w:eastAsia="zh-CN"/>
        </w:rPr>
      </w:pPr>
      <w:hyperlink w:anchor="_Toc224398971" w:history="1">
        <w:r w:rsidRPr="00235CD7">
          <w:rPr>
            <w:rStyle w:val="Hyperlink"/>
            <w:noProof/>
            <w:lang w:val="en-US"/>
          </w:rPr>
          <w:t>Chapter 1</w:t>
        </w:r>
        <w:r>
          <w:rPr>
            <w:rFonts w:asciiTheme="minorHAnsi" w:eastAsiaTheme="minorEastAsia" w:hAnsiTheme="minorHAnsi" w:cstheme="minorBidi"/>
            <w:b w:val="0"/>
            <w:noProof/>
            <w:lang w:val="en-US" w:eastAsia="zh-CN"/>
          </w:rPr>
          <w:tab/>
        </w:r>
        <w:r w:rsidRPr="00235CD7">
          <w:rPr>
            <w:rStyle w:val="Hyperlink"/>
            <w:noProof/>
            <w:lang w:val="en-US"/>
          </w:rPr>
          <w:t>Introduction</w:t>
        </w:r>
        <w:r>
          <w:rPr>
            <w:noProof/>
            <w:webHidden/>
          </w:rPr>
          <w:tab/>
        </w:r>
        <w:r>
          <w:rPr>
            <w:noProof/>
            <w:webHidden/>
          </w:rPr>
          <w:fldChar w:fldCharType="begin"/>
        </w:r>
        <w:r>
          <w:rPr>
            <w:noProof/>
            <w:webHidden/>
          </w:rPr>
          <w:instrText xml:space="preserve"> PAGEREF _Toc224398971 \h </w:instrText>
        </w:r>
        <w:r>
          <w:rPr>
            <w:noProof/>
            <w:webHidden/>
          </w:rPr>
        </w:r>
        <w:r>
          <w:rPr>
            <w:noProof/>
            <w:webHidden/>
          </w:rPr>
          <w:fldChar w:fldCharType="separate"/>
        </w:r>
        <w:r w:rsidR="009D457B">
          <w:rPr>
            <w:noProof/>
            <w:webHidden/>
          </w:rPr>
          <w:t>1</w:t>
        </w:r>
        <w:r>
          <w:rPr>
            <w:noProof/>
            <w:webHidden/>
          </w:rPr>
          <w:fldChar w:fldCharType="end"/>
        </w:r>
      </w:hyperlink>
    </w:p>
    <w:p w14:paraId="1B75FA46" w14:textId="53777283" w:rsidR="00A0318E" w:rsidRDefault="00A0318E">
      <w:pPr>
        <w:pStyle w:val="TOC1"/>
        <w:tabs>
          <w:tab w:val="left" w:pos="1440"/>
          <w:tab w:val="right" w:leader="dot" w:pos="8210"/>
        </w:tabs>
        <w:rPr>
          <w:rFonts w:asciiTheme="minorHAnsi" w:eastAsiaTheme="minorEastAsia" w:hAnsiTheme="minorHAnsi" w:cstheme="minorBidi"/>
          <w:b w:val="0"/>
          <w:noProof/>
          <w:lang w:val="en-US" w:eastAsia="zh-CN"/>
        </w:rPr>
      </w:pPr>
      <w:hyperlink w:anchor="_Toc224398972" w:history="1">
        <w:r w:rsidRPr="00235CD7">
          <w:rPr>
            <w:rStyle w:val="Hyperlink"/>
            <w:noProof/>
            <w:lang w:val="en-US"/>
          </w:rPr>
          <w:t>Chapter 2</w:t>
        </w:r>
        <w:r>
          <w:rPr>
            <w:rFonts w:asciiTheme="minorHAnsi" w:eastAsiaTheme="minorEastAsia" w:hAnsiTheme="minorHAnsi" w:cstheme="minorBidi"/>
            <w:b w:val="0"/>
            <w:noProof/>
            <w:lang w:val="en-US" w:eastAsia="zh-CN"/>
          </w:rPr>
          <w:tab/>
        </w:r>
        <w:r w:rsidRPr="00235CD7">
          <w:rPr>
            <w:rStyle w:val="Hyperlink"/>
            <w:noProof/>
            <w:lang w:val="en-US"/>
          </w:rPr>
          <w:t>Literature Review</w:t>
        </w:r>
        <w:r>
          <w:rPr>
            <w:noProof/>
            <w:webHidden/>
          </w:rPr>
          <w:tab/>
        </w:r>
        <w:r>
          <w:rPr>
            <w:noProof/>
            <w:webHidden/>
          </w:rPr>
          <w:fldChar w:fldCharType="begin"/>
        </w:r>
        <w:r>
          <w:rPr>
            <w:noProof/>
            <w:webHidden/>
          </w:rPr>
          <w:instrText xml:space="preserve"> PAGEREF _Toc224398972 \h </w:instrText>
        </w:r>
        <w:r>
          <w:rPr>
            <w:noProof/>
            <w:webHidden/>
          </w:rPr>
        </w:r>
        <w:r>
          <w:rPr>
            <w:noProof/>
            <w:webHidden/>
          </w:rPr>
          <w:fldChar w:fldCharType="separate"/>
        </w:r>
        <w:r w:rsidR="009D457B">
          <w:rPr>
            <w:noProof/>
            <w:webHidden/>
          </w:rPr>
          <w:t>3</w:t>
        </w:r>
        <w:r>
          <w:rPr>
            <w:noProof/>
            <w:webHidden/>
          </w:rPr>
          <w:fldChar w:fldCharType="end"/>
        </w:r>
      </w:hyperlink>
    </w:p>
    <w:p w14:paraId="180F1D82" w14:textId="0D0A8B0D" w:rsidR="00A0318E" w:rsidRDefault="00A0318E">
      <w:pPr>
        <w:pStyle w:val="TOC2"/>
        <w:tabs>
          <w:tab w:val="left" w:pos="960"/>
          <w:tab w:val="right" w:leader="dot" w:pos="8210"/>
        </w:tabs>
        <w:rPr>
          <w:rFonts w:asciiTheme="minorHAnsi" w:eastAsiaTheme="minorEastAsia" w:hAnsiTheme="minorHAnsi" w:cstheme="minorBidi"/>
          <w:noProof/>
          <w:lang w:eastAsia="zh-CN"/>
        </w:rPr>
      </w:pPr>
      <w:hyperlink w:anchor="_Toc224398973" w:history="1">
        <w:r w:rsidRPr="00235CD7">
          <w:rPr>
            <w:rStyle w:val="Hyperlink"/>
            <w:noProof/>
          </w:rPr>
          <w:t>2.1</w:t>
        </w:r>
        <w:r>
          <w:rPr>
            <w:rFonts w:asciiTheme="minorHAnsi" w:eastAsiaTheme="minorEastAsia" w:hAnsiTheme="minorHAnsi" w:cstheme="minorBidi"/>
            <w:noProof/>
            <w:lang w:eastAsia="zh-CN"/>
          </w:rPr>
          <w:tab/>
        </w:r>
        <w:r w:rsidRPr="00235CD7">
          <w:rPr>
            <w:rStyle w:val="Hyperlink"/>
            <w:noProof/>
          </w:rPr>
          <w:t>Cognitive visual search theory</w:t>
        </w:r>
        <w:r>
          <w:rPr>
            <w:noProof/>
            <w:webHidden/>
          </w:rPr>
          <w:tab/>
        </w:r>
        <w:r>
          <w:rPr>
            <w:noProof/>
            <w:webHidden/>
          </w:rPr>
          <w:fldChar w:fldCharType="begin"/>
        </w:r>
        <w:r>
          <w:rPr>
            <w:noProof/>
            <w:webHidden/>
          </w:rPr>
          <w:instrText xml:space="preserve"> PAGEREF _Toc224398973 \h </w:instrText>
        </w:r>
        <w:r>
          <w:rPr>
            <w:noProof/>
            <w:webHidden/>
          </w:rPr>
        </w:r>
        <w:r>
          <w:rPr>
            <w:noProof/>
            <w:webHidden/>
          </w:rPr>
          <w:fldChar w:fldCharType="separate"/>
        </w:r>
        <w:r w:rsidR="009D457B">
          <w:rPr>
            <w:noProof/>
            <w:webHidden/>
          </w:rPr>
          <w:t>3</w:t>
        </w:r>
        <w:r>
          <w:rPr>
            <w:noProof/>
            <w:webHidden/>
          </w:rPr>
          <w:fldChar w:fldCharType="end"/>
        </w:r>
      </w:hyperlink>
    </w:p>
    <w:p w14:paraId="16EBC20C" w14:textId="58AB9348" w:rsidR="00A0318E" w:rsidRDefault="00A0318E">
      <w:pPr>
        <w:pStyle w:val="TOC3"/>
        <w:tabs>
          <w:tab w:val="left" w:pos="1440"/>
          <w:tab w:val="right" w:leader="dot" w:pos="8210"/>
        </w:tabs>
        <w:rPr>
          <w:rFonts w:asciiTheme="minorHAnsi" w:eastAsiaTheme="minorEastAsia" w:hAnsiTheme="minorHAnsi" w:cstheme="minorBidi"/>
          <w:noProof/>
          <w:lang w:val="en-US" w:eastAsia="zh-CN"/>
        </w:rPr>
      </w:pPr>
      <w:hyperlink w:anchor="_Toc224398974" w:history="1">
        <w:r w:rsidRPr="00235CD7">
          <w:rPr>
            <w:rStyle w:val="Hyperlink"/>
            <w:noProof/>
          </w:rPr>
          <w:t>2.1.1</w:t>
        </w:r>
        <w:r>
          <w:rPr>
            <w:rFonts w:asciiTheme="minorHAnsi" w:eastAsiaTheme="minorEastAsia" w:hAnsiTheme="minorHAnsi" w:cstheme="minorBidi"/>
            <w:noProof/>
            <w:lang w:val="en-US" w:eastAsia="zh-CN"/>
          </w:rPr>
          <w:tab/>
        </w:r>
        <w:r w:rsidRPr="00235CD7">
          <w:rPr>
            <w:rStyle w:val="Hyperlink"/>
            <w:noProof/>
          </w:rPr>
          <w:t>Feature-Integration Theory</w:t>
        </w:r>
        <w:r>
          <w:rPr>
            <w:noProof/>
            <w:webHidden/>
          </w:rPr>
          <w:tab/>
        </w:r>
        <w:r>
          <w:rPr>
            <w:noProof/>
            <w:webHidden/>
          </w:rPr>
          <w:fldChar w:fldCharType="begin"/>
        </w:r>
        <w:r>
          <w:rPr>
            <w:noProof/>
            <w:webHidden/>
          </w:rPr>
          <w:instrText xml:space="preserve"> PAGEREF _Toc224398974 \h </w:instrText>
        </w:r>
        <w:r>
          <w:rPr>
            <w:noProof/>
            <w:webHidden/>
          </w:rPr>
        </w:r>
        <w:r>
          <w:rPr>
            <w:noProof/>
            <w:webHidden/>
          </w:rPr>
          <w:fldChar w:fldCharType="separate"/>
        </w:r>
        <w:r w:rsidR="009D457B">
          <w:rPr>
            <w:noProof/>
            <w:webHidden/>
          </w:rPr>
          <w:t>3</w:t>
        </w:r>
        <w:r>
          <w:rPr>
            <w:noProof/>
            <w:webHidden/>
          </w:rPr>
          <w:fldChar w:fldCharType="end"/>
        </w:r>
      </w:hyperlink>
    </w:p>
    <w:p w14:paraId="6D7FF437" w14:textId="6EC80CD2" w:rsidR="00A0318E" w:rsidRDefault="00A0318E">
      <w:pPr>
        <w:pStyle w:val="TOC3"/>
        <w:tabs>
          <w:tab w:val="left" w:pos="1440"/>
          <w:tab w:val="right" w:leader="dot" w:pos="8210"/>
        </w:tabs>
        <w:rPr>
          <w:rFonts w:asciiTheme="minorHAnsi" w:eastAsiaTheme="minorEastAsia" w:hAnsiTheme="minorHAnsi" w:cstheme="minorBidi"/>
          <w:noProof/>
          <w:lang w:val="en-US" w:eastAsia="zh-CN"/>
        </w:rPr>
      </w:pPr>
      <w:hyperlink w:anchor="_Toc224398975" w:history="1">
        <w:r w:rsidRPr="00235CD7">
          <w:rPr>
            <w:rStyle w:val="Hyperlink"/>
            <w:noProof/>
          </w:rPr>
          <w:t>2.1.2</w:t>
        </w:r>
        <w:r>
          <w:rPr>
            <w:rFonts w:asciiTheme="minorHAnsi" w:eastAsiaTheme="minorEastAsia" w:hAnsiTheme="minorHAnsi" w:cstheme="minorBidi"/>
            <w:noProof/>
            <w:lang w:val="en-US" w:eastAsia="zh-CN"/>
          </w:rPr>
          <w:tab/>
        </w:r>
        <w:r w:rsidRPr="00235CD7">
          <w:rPr>
            <w:rStyle w:val="Hyperlink"/>
            <w:noProof/>
          </w:rPr>
          <w:t>Inhibition of Return (IOR)</w:t>
        </w:r>
        <w:r>
          <w:rPr>
            <w:noProof/>
            <w:webHidden/>
          </w:rPr>
          <w:tab/>
        </w:r>
        <w:r>
          <w:rPr>
            <w:noProof/>
            <w:webHidden/>
          </w:rPr>
          <w:fldChar w:fldCharType="begin"/>
        </w:r>
        <w:r>
          <w:rPr>
            <w:noProof/>
            <w:webHidden/>
          </w:rPr>
          <w:instrText xml:space="preserve"> PAGEREF _Toc224398975 \h </w:instrText>
        </w:r>
        <w:r>
          <w:rPr>
            <w:noProof/>
            <w:webHidden/>
          </w:rPr>
        </w:r>
        <w:r>
          <w:rPr>
            <w:noProof/>
            <w:webHidden/>
          </w:rPr>
          <w:fldChar w:fldCharType="separate"/>
        </w:r>
        <w:r w:rsidR="009D457B">
          <w:rPr>
            <w:noProof/>
            <w:webHidden/>
          </w:rPr>
          <w:t>3</w:t>
        </w:r>
        <w:r>
          <w:rPr>
            <w:noProof/>
            <w:webHidden/>
          </w:rPr>
          <w:fldChar w:fldCharType="end"/>
        </w:r>
      </w:hyperlink>
    </w:p>
    <w:p w14:paraId="60C8C21D" w14:textId="311F18E3" w:rsidR="00A0318E" w:rsidRDefault="00A0318E">
      <w:pPr>
        <w:pStyle w:val="TOC3"/>
        <w:tabs>
          <w:tab w:val="left" w:pos="1440"/>
          <w:tab w:val="right" w:leader="dot" w:pos="8210"/>
        </w:tabs>
        <w:rPr>
          <w:rFonts w:asciiTheme="minorHAnsi" w:eastAsiaTheme="minorEastAsia" w:hAnsiTheme="minorHAnsi" w:cstheme="minorBidi"/>
          <w:noProof/>
          <w:lang w:val="en-US" w:eastAsia="zh-CN"/>
        </w:rPr>
      </w:pPr>
      <w:hyperlink w:anchor="_Toc224398976" w:history="1">
        <w:r w:rsidRPr="00235CD7">
          <w:rPr>
            <w:rStyle w:val="Hyperlink"/>
            <w:noProof/>
          </w:rPr>
          <w:t>2.1.3</w:t>
        </w:r>
        <w:r>
          <w:rPr>
            <w:rFonts w:asciiTheme="minorHAnsi" w:eastAsiaTheme="minorEastAsia" w:hAnsiTheme="minorHAnsi" w:cstheme="minorBidi"/>
            <w:noProof/>
            <w:lang w:val="en-US" w:eastAsia="zh-CN"/>
          </w:rPr>
          <w:tab/>
        </w:r>
        <w:r w:rsidRPr="00235CD7">
          <w:rPr>
            <w:rStyle w:val="Hyperlink"/>
            <w:noProof/>
          </w:rPr>
          <w:t>Bottom-up and Top-down approach in Visual Search</w:t>
        </w:r>
        <w:r>
          <w:rPr>
            <w:noProof/>
            <w:webHidden/>
          </w:rPr>
          <w:tab/>
        </w:r>
        <w:r>
          <w:rPr>
            <w:noProof/>
            <w:webHidden/>
          </w:rPr>
          <w:fldChar w:fldCharType="begin"/>
        </w:r>
        <w:r>
          <w:rPr>
            <w:noProof/>
            <w:webHidden/>
          </w:rPr>
          <w:instrText xml:space="preserve"> PAGEREF _Toc224398976 \h </w:instrText>
        </w:r>
        <w:r>
          <w:rPr>
            <w:noProof/>
            <w:webHidden/>
          </w:rPr>
        </w:r>
        <w:r>
          <w:rPr>
            <w:noProof/>
            <w:webHidden/>
          </w:rPr>
          <w:fldChar w:fldCharType="separate"/>
        </w:r>
        <w:r w:rsidR="009D457B">
          <w:rPr>
            <w:noProof/>
            <w:webHidden/>
          </w:rPr>
          <w:t>4</w:t>
        </w:r>
        <w:r>
          <w:rPr>
            <w:noProof/>
            <w:webHidden/>
          </w:rPr>
          <w:fldChar w:fldCharType="end"/>
        </w:r>
      </w:hyperlink>
    </w:p>
    <w:p w14:paraId="10CBAE2D" w14:textId="5D8B67A3" w:rsidR="00A0318E" w:rsidRDefault="00A0318E">
      <w:pPr>
        <w:pStyle w:val="TOC3"/>
        <w:tabs>
          <w:tab w:val="left" w:pos="1440"/>
          <w:tab w:val="right" w:leader="dot" w:pos="8210"/>
        </w:tabs>
        <w:rPr>
          <w:rFonts w:asciiTheme="minorHAnsi" w:eastAsiaTheme="minorEastAsia" w:hAnsiTheme="minorHAnsi" w:cstheme="minorBidi"/>
          <w:noProof/>
          <w:lang w:val="en-US" w:eastAsia="zh-CN"/>
        </w:rPr>
      </w:pPr>
      <w:hyperlink w:anchor="_Toc224398977" w:history="1">
        <w:r w:rsidRPr="00235CD7">
          <w:rPr>
            <w:rStyle w:val="Hyperlink"/>
            <w:noProof/>
          </w:rPr>
          <w:t>2.1.4</w:t>
        </w:r>
        <w:r>
          <w:rPr>
            <w:rFonts w:asciiTheme="minorHAnsi" w:eastAsiaTheme="minorEastAsia" w:hAnsiTheme="minorHAnsi" w:cstheme="minorBidi"/>
            <w:noProof/>
            <w:lang w:val="en-US" w:eastAsia="zh-CN"/>
          </w:rPr>
          <w:tab/>
        </w:r>
        <w:r w:rsidRPr="00235CD7">
          <w:rPr>
            <w:rStyle w:val="Hyperlink"/>
            <w:noProof/>
          </w:rPr>
          <w:t>Context Influence in Visual Search</w:t>
        </w:r>
        <w:r>
          <w:rPr>
            <w:noProof/>
            <w:webHidden/>
          </w:rPr>
          <w:tab/>
        </w:r>
        <w:r>
          <w:rPr>
            <w:noProof/>
            <w:webHidden/>
          </w:rPr>
          <w:fldChar w:fldCharType="begin"/>
        </w:r>
        <w:r>
          <w:rPr>
            <w:noProof/>
            <w:webHidden/>
          </w:rPr>
          <w:instrText xml:space="preserve"> PAGEREF _Toc224398977 \h </w:instrText>
        </w:r>
        <w:r>
          <w:rPr>
            <w:noProof/>
            <w:webHidden/>
          </w:rPr>
        </w:r>
        <w:r>
          <w:rPr>
            <w:noProof/>
            <w:webHidden/>
          </w:rPr>
          <w:fldChar w:fldCharType="separate"/>
        </w:r>
        <w:r w:rsidR="009D457B">
          <w:rPr>
            <w:noProof/>
            <w:webHidden/>
          </w:rPr>
          <w:t>5</w:t>
        </w:r>
        <w:r>
          <w:rPr>
            <w:noProof/>
            <w:webHidden/>
          </w:rPr>
          <w:fldChar w:fldCharType="end"/>
        </w:r>
      </w:hyperlink>
    </w:p>
    <w:p w14:paraId="70E5AD71" w14:textId="38829F29" w:rsidR="00A0318E" w:rsidRDefault="00A0318E">
      <w:pPr>
        <w:pStyle w:val="TOC3"/>
        <w:tabs>
          <w:tab w:val="left" w:pos="1440"/>
          <w:tab w:val="right" w:leader="dot" w:pos="8210"/>
        </w:tabs>
        <w:rPr>
          <w:rFonts w:asciiTheme="minorHAnsi" w:eastAsiaTheme="minorEastAsia" w:hAnsiTheme="minorHAnsi" w:cstheme="minorBidi"/>
          <w:noProof/>
          <w:lang w:val="en-US" w:eastAsia="zh-CN"/>
        </w:rPr>
      </w:pPr>
      <w:hyperlink w:anchor="_Toc224398978" w:history="1">
        <w:r w:rsidRPr="00235CD7">
          <w:rPr>
            <w:rStyle w:val="Hyperlink"/>
            <w:noProof/>
          </w:rPr>
          <w:t>2.1.5</w:t>
        </w:r>
        <w:r>
          <w:rPr>
            <w:rFonts w:asciiTheme="minorHAnsi" w:eastAsiaTheme="minorEastAsia" w:hAnsiTheme="minorHAnsi" w:cstheme="minorBidi"/>
            <w:noProof/>
            <w:lang w:val="en-US" w:eastAsia="zh-CN"/>
          </w:rPr>
          <w:tab/>
        </w:r>
        <w:r w:rsidRPr="00235CD7">
          <w:rPr>
            <w:rStyle w:val="Hyperlink"/>
            <w:noProof/>
          </w:rPr>
          <w:t>An updated mental model Guided Search 6.0</w:t>
        </w:r>
        <w:r>
          <w:rPr>
            <w:noProof/>
            <w:webHidden/>
          </w:rPr>
          <w:tab/>
        </w:r>
        <w:r>
          <w:rPr>
            <w:noProof/>
            <w:webHidden/>
          </w:rPr>
          <w:fldChar w:fldCharType="begin"/>
        </w:r>
        <w:r>
          <w:rPr>
            <w:noProof/>
            <w:webHidden/>
          </w:rPr>
          <w:instrText xml:space="preserve"> PAGEREF _Toc224398978 \h </w:instrText>
        </w:r>
        <w:r>
          <w:rPr>
            <w:noProof/>
            <w:webHidden/>
          </w:rPr>
        </w:r>
        <w:r>
          <w:rPr>
            <w:noProof/>
            <w:webHidden/>
          </w:rPr>
          <w:fldChar w:fldCharType="separate"/>
        </w:r>
        <w:r w:rsidR="009D457B">
          <w:rPr>
            <w:noProof/>
            <w:webHidden/>
          </w:rPr>
          <w:t>5</w:t>
        </w:r>
        <w:r>
          <w:rPr>
            <w:noProof/>
            <w:webHidden/>
          </w:rPr>
          <w:fldChar w:fldCharType="end"/>
        </w:r>
      </w:hyperlink>
    </w:p>
    <w:p w14:paraId="363BB1A0" w14:textId="31FCF7BD" w:rsidR="00A0318E" w:rsidRDefault="00A0318E">
      <w:pPr>
        <w:pStyle w:val="TOC2"/>
        <w:tabs>
          <w:tab w:val="left" w:pos="960"/>
          <w:tab w:val="right" w:leader="dot" w:pos="8210"/>
        </w:tabs>
        <w:rPr>
          <w:rFonts w:asciiTheme="minorHAnsi" w:eastAsiaTheme="minorEastAsia" w:hAnsiTheme="minorHAnsi" w:cstheme="minorBidi"/>
          <w:noProof/>
          <w:lang w:eastAsia="zh-CN"/>
        </w:rPr>
      </w:pPr>
      <w:hyperlink w:anchor="_Toc224398979" w:history="1">
        <w:r w:rsidRPr="00235CD7">
          <w:rPr>
            <w:rStyle w:val="Hyperlink"/>
            <w:noProof/>
          </w:rPr>
          <w:t>2.2</w:t>
        </w:r>
        <w:r>
          <w:rPr>
            <w:rFonts w:asciiTheme="minorHAnsi" w:eastAsiaTheme="minorEastAsia" w:hAnsiTheme="minorHAnsi" w:cstheme="minorBidi"/>
            <w:noProof/>
            <w:lang w:eastAsia="zh-CN"/>
          </w:rPr>
          <w:tab/>
        </w:r>
        <w:r w:rsidRPr="00235CD7">
          <w:rPr>
            <w:rStyle w:val="Hyperlink"/>
            <w:noProof/>
          </w:rPr>
          <w:t>Computational Visual Search Model</w:t>
        </w:r>
        <w:r>
          <w:rPr>
            <w:noProof/>
            <w:webHidden/>
          </w:rPr>
          <w:tab/>
        </w:r>
        <w:r>
          <w:rPr>
            <w:noProof/>
            <w:webHidden/>
          </w:rPr>
          <w:fldChar w:fldCharType="begin"/>
        </w:r>
        <w:r>
          <w:rPr>
            <w:noProof/>
            <w:webHidden/>
          </w:rPr>
          <w:instrText xml:space="preserve"> PAGEREF _Toc224398979 \h </w:instrText>
        </w:r>
        <w:r>
          <w:rPr>
            <w:noProof/>
            <w:webHidden/>
          </w:rPr>
        </w:r>
        <w:r>
          <w:rPr>
            <w:noProof/>
            <w:webHidden/>
          </w:rPr>
          <w:fldChar w:fldCharType="separate"/>
        </w:r>
        <w:r w:rsidR="009D457B">
          <w:rPr>
            <w:noProof/>
            <w:webHidden/>
          </w:rPr>
          <w:t>6</w:t>
        </w:r>
        <w:r>
          <w:rPr>
            <w:noProof/>
            <w:webHidden/>
          </w:rPr>
          <w:fldChar w:fldCharType="end"/>
        </w:r>
      </w:hyperlink>
    </w:p>
    <w:p w14:paraId="2B1A1E6B" w14:textId="5C93B957" w:rsidR="00A0318E" w:rsidRDefault="00A0318E">
      <w:pPr>
        <w:pStyle w:val="TOC3"/>
        <w:tabs>
          <w:tab w:val="left" w:pos="1440"/>
          <w:tab w:val="right" w:leader="dot" w:pos="8210"/>
        </w:tabs>
        <w:rPr>
          <w:rFonts w:asciiTheme="minorHAnsi" w:eastAsiaTheme="minorEastAsia" w:hAnsiTheme="minorHAnsi" w:cstheme="minorBidi"/>
          <w:noProof/>
          <w:lang w:val="en-US" w:eastAsia="zh-CN"/>
        </w:rPr>
      </w:pPr>
      <w:hyperlink w:anchor="_Toc224398980" w:history="1">
        <w:r w:rsidRPr="00235CD7">
          <w:rPr>
            <w:rStyle w:val="Hyperlink"/>
            <w:noProof/>
          </w:rPr>
          <w:t>2.2.1</w:t>
        </w:r>
        <w:r>
          <w:rPr>
            <w:rFonts w:asciiTheme="minorHAnsi" w:eastAsiaTheme="minorEastAsia" w:hAnsiTheme="minorHAnsi" w:cstheme="minorBidi"/>
            <w:noProof/>
            <w:lang w:val="en-US" w:eastAsia="zh-CN"/>
          </w:rPr>
          <w:tab/>
        </w:r>
        <w:r w:rsidRPr="00235CD7">
          <w:rPr>
            <w:rStyle w:val="Hyperlink"/>
            <w:noProof/>
          </w:rPr>
          <w:t>Invariant Visual Search Network (IVSN)</w:t>
        </w:r>
        <w:r>
          <w:rPr>
            <w:noProof/>
            <w:webHidden/>
          </w:rPr>
          <w:tab/>
        </w:r>
        <w:r>
          <w:rPr>
            <w:noProof/>
            <w:webHidden/>
          </w:rPr>
          <w:fldChar w:fldCharType="begin"/>
        </w:r>
        <w:r>
          <w:rPr>
            <w:noProof/>
            <w:webHidden/>
          </w:rPr>
          <w:instrText xml:space="preserve"> PAGEREF _Toc224398980 \h </w:instrText>
        </w:r>
        <w:r>
          <w:rPr>
            <w:noProof/>
            <w:webHidden/>
          </w:rPr>
        </w:r>
        <w:r>
          <w:rPr>
            <w:noProof/>
            <w:webHidden/>
          </w:rPr>
          <w:fldChar w:fldCharType="separate"/>
        </w:r>
        <w:r w:rsidR="009D457B">
          <w:rPr>
            <w:noProof/>
            <w:webHidden/>
          </w:rPr>
          <w:t>6</w:t>
        </w:r>
        <w:r>
          <w:rPr>
            <w:noProof/>
            <w:webHidden/>
          </w:rPr>
          <w:fldChar w:fldCharType="end"/>
        </w:r>
      </w:hyperlink>
    </w:p>
    <w:p w14:paraId="240DB9CD" w14:textId="13B9E8B7" w:rsidR="00A0318E" w:rsidRDefault="00A0318E">
      <w:pPr>
        <w:pStyle w:val="TOC1"/>
        <w:tabs>
          <w:tab w:val="left" w:pos="1440"/>
          <w:tab w:val="right" w:leader="dot" w:pos="8210"/>
        </w:tabs>
        <w:rPr>
          <w:rFonts w:asciiTheme="minorHAnsi" w:eastAsiaTheme="minorEastAsia" w:hAnsiTheme="minorHAnsi" w:cstheme="minorBidi"/>
          <w:b w:val="0"/>
          <w:noProof/>
          <w:lang w:val="en-US" w:eastAsia="zh-CN"/>
        </w:rPr>
      </w:pPr>
      <w:hyperlink w:anchor="_Toc224398981" w:history="1">
        <w:r w:rsidRPr="00235CD7">
          <w:rPr>
            <w:rStyle w:val="Hyperlink"/>
            <w:noProof/>
            <w:lang w:val="en-US"/>
          </w:rPr>
          <w:t>Chapter 3</w:t>
        </w:r>
        <w:r>
          <w:rPr>
            <w:rFonts w:asciiTheme="minorHAnsi" w:eastAsiaTheme="minorEastAsia" w:hAnsiTheme="minorHAnsi" w:cstheme="minorBidi"/>
            <w:b w:val="0"/>
            <w:noProof/>
            <w:lang w:val="en-US" w:eastAsia="zh-CN"/>
          </w:rPr>
          <w:tab/>
        </w:r>
        <w:r w:rsidRPr="00235CD7">
          <w:rPr>
            <w:rStyle w:val="Hyperlink"/>
            <w:noProof/>
            <w:lang w:val="en-US"/>
          </w:rPr>
          <w:t>Proposed TCT Architecture</w:t>
        </w:r>
        <w:r>
          <w:rPr>
            <w:noProof/>
            <w:webHidden/>
          </w:rPr>
          <w:tab/>
        </w:r>
        <w:r>
          <w:rPr>
            <w:noProof/>
            <w:webHidden/>
          </w:rPr>
          <w:fldChar w:fldCharType="begin"/>
        </w:r>
        <w:r>
          <w:rPr>
            <w:noProof/>
            <w:webHidden/>
          </w:rPr>
          <w:instrText xml:space="preserve"> PAGEREF _Toc224398981 \h </w:instrText>
        </w:r>
        <w:r>
          <w:rPr>
            <w:noProof/>
            <w:webHidden/>
          </w:rPr>
        </w:r>
        <w:r>
          <w:rPr>
            <w:noProof/>
            <w:webHidden/>
          </w:rPr>
          <w:fldChar w:fldCharType="separate"/>
        </w:r>
        <w:r w:rsidR="009D457B">
          <w:rPr>
            <w:noProof/>
            <w:webHidden/>
          </w:rPr>
          <w:t>10</w:t>
        </w:r>
        <w:r>
          <w:rPr>
            <w:noProof/>
            <w:webHidden/>
          </w:rPr>
          <w:fldChar w:fldCharType="end"/>
        </w:r>
      </w:hyperlink>
    </w:p>
    <w:p w14:paraId="3D9DB986" w14:textId="44F0F8E8" w:rsidR="00A0318E" w:rsidRDefault="00A0318E">
      <w:pPr>
        <w:pStyle w:val="TOC2"/>
        <w:tabs>
          <w:tab w:val="left" w:pos="960"/>
          <w:tab w:val="right" w:leader="dot" w:pos="8210"/>
        </w:tabs>
        <w:rPr>
          <w:rFonts w:asciiTheme="minorHAnsi" w:eastAsiaTheme="minorEastAsia" w:hAnsiTheme="minorHAnsi" w:cstheme="minorBidi"/>
          <w:noProof/>
          <w:lang w:eastAsia="zh-CN"/>
        </w:rPr>
      </w:pPr>
      <w:hyperlink w:anchor="_Toc224398982" w:history="1">
        <w:r w:rsidRPr="00235CD7">
          <w:rPr>
            <w:rStyle w:val="Hyperlink"/>
            <w:noProof/>
          </w:rPr>
          <w:t>3.1</w:t>
        </w:r>
        <w:r>
          <w:rPr>
            <w:rFonts w:asciiTheme="minorHAnsi" w:eastAsiaTheme="minorEastAsia" w:hAnsiTheme="minorHAnsi" w:cstheme="minorBidi"/>
            <w:noProof/>
            <w:lang w:eastAsia="zh-CN"/>
          </w:rPr>
          <w:tab/>
        </w:r>
        <w:r w:rsidRPr="00235CD7">
          <w:rPr>
            <w:rStyle w:val="Hyperlink"/>
            <w:noProof/>
          </w:rPr>
          <w:t>Problem statement</w:t>
        </w:r>
        <w:r>
          <w:rPr>
            <w:noProof/>
            <w:webHidden/>
          </w:rPr>
          <w:tab/>
        </w:r>
        <w:r>
          <w:rPr>
            <w:noProof/>
            <w:webHidden/>
          </w:rPr>
          <w:fldChar w:fldCharType="begin"/>
        </w:r>
        <w:r>
          <w:rPr>
            <w:noProof/>
            <w:webHidden/>
          </w:rPr>
          <w:instrText xml:space="preserve"> PAGEREF _Toc224398982 \h </w:instrText>
        </w:r>
        <w:r>
          <w:rPr>
            <w:noProof/>
            <w:webHidden/>
          </w:rPr>
        </w:r>
        <w:r>
          <w:rPr>
            <w:noProof/>
            <w:webHidden/>
          </w:rPr>
          <w:fldChar w:fldCharType="separate"/>
        </w:r>
        <w:r w:rsidR="009D457B">
          <w:rPr>
            <w:noProof/>
            <w:webHidden/>
          </w:rPr>
          <w:t>10</w:t>
        </w:r>
        <w:r>
          <w:rPr>
            <w:noProof/>
            <w:webHidden/>
          </w:rPr>
          <w:fldChar w:fldCharType="end"/>
        </w:r>
      </w:hyperlink>
    </w:p>
    <w:p w14:paraId="66E33187" w14:textId="1BAF855C" w:rsidR="00A0318E" w:rsidRDefault="00A0318E">
      <w:pPr>
        <w:pStyle w:val="TOC2"/>
        <w:tabs>
          <w:tab w:val="left" w:pos="960"/>
          <w:tab w:val="right" w:leader="dot" w:pos="8210"/>
        </w:tabs>
        <w:rPr>
          <w:rFonts w:asciiTheme="minorHAnsi" w:eastAsiaTheme="minorEastAsia" w:hAnsiTheme="minorHAnsi" w:cstheme="minorBidi"/>
          <w:noProof/>
          <w:lang w:eastAsia="zh-CN"/>
        </w:rPr>
      </w:pPr>
      <w:hyperlink w:anchor="_Toc224398983" w:history="1">
        <w:r w:rsidRPr="00235CD7">
          <w:rPr>
            <w:rStyle w:val="Hyperlink"/>
            <w:noProof/>
          </w:rPr>
          <w:t>3.2</w:t>
        </w:r>
        <w:r>
          <w:rPr>
            <w:rFonts w:asciiTheme="minorHAnsi" w:eastAsiaTheme="minorEastAsia" w:hAnsiTheme="minorHAnsi" w:cstheme="minorBidi"/>
            <w:noProof/>
            <w:lang w:eastAsia="zh-CN"/>
          </w:rPr>
          <w:tab/>
        </w:r>
        <w:r w:rsidRPr="00235CD7">
          <w:rPr>
            <w:rStyle w:val="Hyperlink"/>
            <w:noProof/>
          </w:rPr>
          <w:t>Vision Transformer (ViT)</w:t>
        </w:r>
        <w:r>
          <w:rPr>
            <w:noProof/>
            <w:webHidden/>
          </w:rPr>
          <w:tab/>
        </w:r>
        <w:r>
          <w:rPr>
            <w:noProof/>
            <w:webHidden/>
          </w:rPr>
          <w:fldChar w:fldCharType="begin"/>
        </w:r>
        <w:r>
          <w:rPr>
            <w:noProof/>
            <w:webHidden/>
          </w:rPr>
          <w:instrText xml:space="preserve"> PAGEREF _Toc224398983 \h </w:instrText>
        </w:r>
        <w:r>
          <w:rPr>
            <w:noProof/>
            <w:webHidden/>
          </w:rPr>
        </w:r>
        <w:r>
          <w:rPr>
            <w:noProof/>
            <w:webHidden/>
          </w:rPr>
          <w:fldChar w:fldCharType="separate"/>
        </w:r>
        <w:r w:rsidR="009D457B">
          <w:rPr>
            <w:noProof/>
            <w:webHidden/>
          </w:rPr>
          <w:t>10</w:t>
        </w:r>
        <w:r>
          <w:rPr>
            <w:noProof/>
            <w:webHidden/>
          </w:rPr>
          <w:fldChar w:fldCharType="end"/>
        </w:r>
      </w:hyperlink>
    </w:p>
    <w:p w14:paraId="34EFFECE" w14:textId="72DA1852" w:rsidR="00A0318E" w:rsidRDefault="00A0318E">
      <w:pPr>
        <w:pStyle w:val="TOC3"/>
        <w:tabs>
          <w:tab w:val="left" w:pos="1440"/>
          <w:tab w:val="right" w:leader="dot" w:pos="8210"/>
        </w:tabs>
        <w:rPr>
          <w:rFonts w:asciiTheme="minorHAnsi" w:eastAsiaTheme="minorEastAsia" w:hAnsiTheme="minorHAnsi" w:cstheme="minorBidi"/>
          <w:noProof/>
          <w:lang w:val="en-US" w:eastAsia="zh-CN"/>
        </w:rPr>
      </w:pPr>
      <w:hyperlink w:anchor="_Toc224398984" w:history="1">
        <w:r w:rsidRPr="00235CD7">
          <w:rPr>
            <w:rStyle w:val="Hyperlink"/>
            <w:noProof/>
          </w:rPr>
          <w:t>3.2.1</w:t>
        </w:r>
        <w:r>
          <w:rPr>
            <w:rFonts w:asciiTheme="minorHAnsi" w:eastAsiaTheme="minorEastAsia" w:hAnsiTheme="minorHAnsi" w:cstheme="minorBidi"/>
            <w:noProof/>
            <w:lang w:val="en-US" w:eastAsia="zh-CN"/>
          </w:rPr>
          <w:tab/>
        </w:r>
        <w:r w:rsidRPr="00235CD7">
          <w:rPr>
            <w:rStyle w:val="Hyperlink"/>
            <w:noProof/>
          </w:rPr>
          <w:t>Modified ViT with local modulation</w:t>
        </w:r>
        <w:r>
          <w:rPr>
            <w:noProof/>
            <w:webHidden/>
          </w:rPr>
          <w:tab/>
        </w:r>
        <w:r>
          <w:rPr>
            <w:noProof/>
            <w:webHidden/>
          </w:rPr>
          <w:fldChar w:fldCharType="begin"/>
        </w:r>
        <w:r>
          <w:rPr>
            <w:noProof/>
            <w:webHidden/>
          </w:rPr>
          <w:instrText xml:space="preserve"> PAGEREF _Toc224398984 \h </w:instrText>
        </w:r>
        <w:r>
          <w:rPr>
            <w:noProof/>
            <w:webHidden/>
          </w:rPr>
        </w:r>
        <w:r>
          <w:rPr>
            <w:noProof/>
            <w:webHidden/>
          </w:rPr>
          <w:fldChar w:fldCharType="separate"/>
        </w:r>
        <w:r w:rsidR="009D457B">
          <w:rPr>
            <w:noProof/>
            <w:webHidden/>
          </w:rPr>
          <w:t>10</w:t>
        </w:r>
        <w:r>
          <w:rPr>
            <w:noProof/>
            <w:webHidden/>
          </w:rPr>
          <w:fldChar w:fldCharType="end"/>
        </w:r>
      </w:hyperlink>
    </w:p>
    <w:p w14:paraId="760EFADA" w14:textId="4E3B72DD" w:rsidR="00A0318E" w:rsidRDefault="00A0318E">
      <w:pPr>
        <w:pStyle w:val="TOC2"/>
        <w:tabs>
          <w:tab w:val="left" w:pos="960"/>
          <w:tab w:val="right" w:leader="dot" w:pos="8210"/>
        </w:tabs>
        <w:rPr>
          <w:rFonts w:asciiTheme="minorHAnsi" w:eastAsiaTheme="minorEastAsia" w:hAnsiTheme="minorHAnsi" w:cstheme="minorBidi"/>
          <w:noProof/>
          <w:lang w:eastAsia="zh-CN"/>
        </w:rPr>
      </w:pPr>
      <w:hyperlink w:anchor="_Toc224398985" w:history="1">
        <w:r w:rsidRPr="00235CD7">
          <w:rPr>
            <w:rStyle w:val="Hyperlink"/>
            <w:noProof/>
          </w:rPr>
          <w:t>3.3</w:t>
        </w:r>
        <w:r>
          <w:rPr>
            <w:rFonts w:asciiTheme="minorHAnsi" w:eastAsiaTheme="minorEastAsia" w:hAnsiTheme="minorHAnsi" w:cstheme="minorBidi"/>
            <w:noProof/>
            <w:lang w:eastAsia="zh-CN"/>
          </w:rPr>
          <w:tab/>
        </w:r>
        <w:r w:rsidRPr="00235CD7">
          <w:rPr>
            <w:rStyle w:val="Hyperlink"/>
            <w:noProof/>
          </w:rPr>
          <w:t>Context-aware Recognition Transformer Network (CRTNet)</w:t>
        </w:r>
        <w:r>
          <w:rPr>
            <w:noProof/>
            <w:webHidden/>
          </w:rPr>
          <w:tab/>
        </w:r>
        <w:r>
          <w:rPr>
            <w:noProof/>
            <w:webHidden/>
          </w:rPr>
          <w:fldChar w:fldCharType="begin"/>
        </w:r>
        <w:r>
          <w:rPr>
            <w:noProof/>
            <w:webHidden/>
          </w:rPr>
          <w:instrText xml:space="preserve"> PAGEREF _Toc224398985 \h </w:instrText>
        </w:r>
        <w:r>
          <w:rPr>
            <w:noProof/>
            <w:webHidden/>
          </w:rPr>
        </w:r>
        <w:r>
          <w:rPr>
            <w:noProof/>
            <w:webHidden/>
          </w:rPr>
          <w:fldChar w:fldCharType="separate"/>
        </w:r>
        <w:r w:rsidR="009D457B">
          <w:rPr>
            <w:noProof/>
            <w:webHidden/>
          </w:rPr>
          <w:t>13</w:t>
        </w:r>
        <w:r>
          <w:rPr>
            <w:noProof/>
            <w:webHidden/>
          </w:rPr>
          <w:fldChar w:fldCharType="end"/>
        </w:r>
      </w:hyperlink>
    </w:p>
    <w:p w14:paraId="37BA6B1E" w14:textId="2BD59283" w:rsidR="00A0318E" w:rsidRDefault="00A0318E">
      <w:pPr>
        <w:pStyle w:val="TOC3"/>
        <w:tabs>
          <w:tab w:val="left" w:pos="1440"/>
          <w:tab w:val="right" w:leader="dot" w:pos="8210"/>
        </w:tabs>
        <w:rPr>
          <w:rFonts w:asciiTheme="minorHAnsi" w:eastAsiaTheme="minorEastAsia" w:hAnsiTheme="minorHAnsi" w:cstheme="minorBidi"/>
          <w:noProof/>
          <w:lang w:val="en-US" w:eastAsia="zh-CN"/>
        </w:rPr>
      </w:pPr>
      <w:hyperlink w:anchor="_Toc224398986" w:history="1">
        <w:r w:rsidRPr="00235CD7">
          <w:rPr>
            <w:rStyle w:val="Hyperlink"/>
            <w:noProof/>
          </w:rPr>
          <w:t>3.3.1</w:t>
        </w:r>
        <w:r>
          <w:rPr>
            <w:rFonts w:asciiTheme="minorHAnsi" w:eastAsiaTheme="minorEastAsia" w:hAnsiTheme="minorHAnsi" w:cstheme="minorBidi"/>
            <w:noProof/>
            <w:lang w:val="en-US" w:eastAsia="zh-CN"/>
          </w:rPr>
          <w:tab/>
        </w:r>
        <w:r w:rsidRPr="00235CD7">
          <w:rPr>
            <w:rStyle w:val="Hyperlink"/>
            <w:noProof/>
          </w:rPr>
          <w:t>Modified CRTNet with bounding box coordination as an input for positional encoding selection for the target</w:t>
        </w:r>
        <w:r>
          <w:rPr>
            <w:noProof/>
            <w:webHidden/>
          </w:rPr>
          <w:tab/>
        </w:r>
        <w:r>
          <w:rPr>
            <w:noProof/>
            <w:webHidden/>
          </w:rPr>
          <w:fldChar w:fldCharType="begin"/>
        </w:r>
        <w:r>
          <w:rPr>
            <w:noProof/>
            <w:webHidden/>
          </w:rPr>
          <w:instrText xml:space="preserve"> PAGEREF _Toc224398986 \h </w:instrText>
        </w:r>
        <w:r>
          <w:rPr>
            <w:noProof/>
            <w:webHidden/>
          </w:rPr>
        </w:r>
        <w:r>
          <w:rPr>
            <w:noProof/>
            <w:webHidden/>
          </w:rPr>
          <w:fldChar w:fldCharType="separate"/>
        </w:r>
        <w:r w:rsidR="009D457B">
          <w:rPr>
            <w:noProof/>
            <w:webHidden/>
          </w:rPr>
          <w:t>14</w:t>
        </w:r>
        <w:r>
          <w:rPr>
            <w:noProof/>
            <w:webHidden/>
          </w:rPr>
          <w:fldChar w:fldCharType="end"/>
        </w:r>
      </w:hyperlink>
    </w:p>
    <w:p w14:paraId="05AC235C" w14:textId="4DB9BDBA" w:rsidR="00A0318E" w:rsidRDefault="00A0318E">
      <w:pPr>
        <w:pStyle w:val="TOC3"/>
        <w:tabs>
          <w:tab w:val="left" w:pos="1440"/>
          <w:tab w:val="right" w:leader="dot" w:pos="8210"/>
        </w:tabs>
        <w:rPr>
          <w:rFonts w:asciiTheme="minorHAnsi" w:eastAsiaTheme="minorEastAsia" w:hAnsiTheme="minorHAnsi" w:cstheme="minorBidi"/>
          <w:noProof/>
          <w:lang w:val="en-US" w:eastAsia="zh-CN"/>
        </w:rPr>
      </w:pPr>
      <w:hyperlink w:anchor="_Toc224398987" w:history="1">
        <w:r w:rsidRPr="00235CD7">
          <w:rPr>
            <w:rStyle w:val="Hyperlink"/>
            <w:noProof/>
          </w:rPr>
          <w:t>3.3.2</w:t>
        </w:r>
        <w:r>
          <w:rPr>
            <w:rFonts w:asciiTheme="minorHAnsi" w:eastAsiaTheme="minorEastAsia" w:hAnsiTheme="minorHAnsi" w:cstheme="minorBidi"/>
            <w:noProof/>
            <w:lang w:val="en-US" w:eastAsia="zh-CN"/>
          </w:rPr>
          <w:tab/>
        </w:r>
        <w:r w:rsidRPr="00235CD7">
          <w:rPr>
            <w:rStyle w:val="Hyperlink"/>
            <w:noProof/>
          </w:rPr>
          <w:t>Modified CRTNet without positional encoding for the target image</w:t>
        </w:r>
        <w:r>
          <w:rPr>
            <w:noProof/>
            <w:webHidden/>
          </w:rPr>
          <w:tab/>
        </w:r>
        <w:r>
          <w:rPr>
            <w:noProof/>
            <w:webHidden/>
          </w:rPr>
          <w:fldChar w:fldCharType="begin"/>
        </w:r>
        <w:r>
          <w:rPr>
            <w:noProof/>
            <w:webHidden/>
          </w:rPr>
          <w:instrText xml:space="preserve"> PAGEREF _Toc224398987 \h </w:instrText>
        </w:r>
        <w:r>
          <w:rPr>
            <w:noProof/>
            <w:webHidden/>
          </w:rPr>
        </w:r>
        <w:r>
          <w:rPr>
            <w:noProof/>
            <w:webHidden/>
          </w:rPr>
          <w:fldChar w:fldCharType="separate"/>
        </w:r>
        <w:r w:rsidR="009D457B">
          <w:rPr>
            <w:noProof/>
            <w:webHidden/>
          </w:rPr>
          <w:t>15</w:t>
        </w:r>
        <w:r>
          <w:rPr>
            <w:noProof/>
            <w:webHidden/>
          </w:rPr>
          <w:fldChar w:fldCharType="end"/>
        </w:r>
      </w:hyperlink>
    </w:p>
    <w:p w14:paraId="37D54282" w14:textId="3017F82B" w:rsidR="00A0318E" w:rsidRDefault="00A0318E">
      <w:pPr>
        <w:pStyle w:val="TOC3"/>
        <w:tabs>
          <w:tab w:val="left" w:pos="1440"/>
          <w:tab w:val="right" w:leader="dot" w:pos="8210"/>
        </w:tabs>
        <w:rPr>
          <w:rFonts w:asciiTheme="minorHAnsi" w:eastAsiaTheme="minorEastAsia" w:hAnsiTheme="minorHAnsi" w:cstheme="minorBidi"/>
          <w:noProof/>
          <w:lang w:val="en-US" w:eastAsia="zh-CN"/>
        </w:rPr>
      </w:pPr>
      <w:hyperlink w:anchor="_Toc224398988" w:history="1">
        <w:r w:rsidRPr="00235CD7">
          <w:rPr>
            <w:rStyle w:val="Hyperlink"/>
            <w:noProof/>
            <w:lang w:val="vi-VN"/>
          </w:rPr>
          <w:t>3.3.3</w:t>
        </w:r>
        <w:r>
          <w:rPr>
            <w:rFonts w:asciiTheme="minorHAnsi" w:eastAsiaTheme="minorEastAsia" w:hAnsiTheme="minorHAnsi" w:cstheme="minorBidi"/>
            <w:noProof/>
            <w:lang w:val="en-US" w:eastAsia="zh-CN"/>
          </w:rPr>
          <w:tab/>
        </w:r>
        <w:r w:rsidRPr="00235CD7">
          <w:rPr>
            <w:rStyle w:val="Hyperlink"/>
            <w:noProof/>
          </w:rPr>
          <w:t>Modified CRTNet with positional encoding for the target image using the cross-attention mechanism</w:t>
        </w:r>
        <w:r>
          <w:rPr>
            <w:noProof/>
            <w:webHidden/>
          </w:rPr>
          <w:tab/>
        </w:r>
        <w:r>
          <w:rPr>
            <w:noProof/>
            <w:webHidden/>
          </w:rPr>
          <w:fldChar w:fldCharType="begin"/>
        </w:r>
        <w:r>
          <w:rPr>
            <w:noProof/>
            <w:webHidden/>
          </w:rPr>
          <w:instrText xml:space="preserve"> PAGEREF _Toc224398988 \h </w:instrText>
        </w:r>
        <w:r>
          <w:rPr>
            <w:noProof/>
            <w:webHidden/>
          </w:rPr>
        </w:r>
        <w:r>
          <w:rPr>
            <w:noProof/>
            <w:webHidden/>
          </w:rPr>
          <w:fldChar w:fldCharType="separate"/>
        </w:r>
        <w:r w:rsidR="009D457B">
          <w:rPr>
            <w:noProof/>
            <w:webHidden/>
          </w:rPr>
          <w:t>16</w:t>
        </w:r>
        <w:r>
          <w:rPr>
            <w:noProof/>
            <w:webHidden/>
          </w:rPr>
          <w:fldChar w:fldCharType="end"/>
        </w:r>
      </w:hyperlink>
    </w:p>
    <w:p w14:paraId="0B655703" w14:textId="4B1E182F" w:rsidR="00A0318E" w:rsidRDefault="00A0318E">
      <w:pPr>
        <w:pStyle w:val="TOC2"/>
        <w:tabs>
          <w:tab w:val="left" w:pos="960"/>
          <w:tab w:val="right" w:leader="dot" w:pos="8210"/>
        </w:tabs>
        <w:rPr>
          <w:rFonts w:asciiTheme="minorHAnsi" w:eastAsiaTheme="minorEastAsia" w:hAnsiTheme="minorHAnsi" w:cstheme="minorBidi"/>
          <w:noProof/>
          <w:lang w:eastAsia="zh-CN"/>
        </w:rPr>
      </w:pPr>
      <w:hyperlink w:anchor="_Toc224398989" w:history="1">
        <w:r w:rsidRPr="00235CD7">
          <w:rPr>
            <w:rStyle w:val="Hyperlink"/>
            <w:noProof/>
          </w:rPr>
          <w:t>3.4</w:t>
        </w:r>
        <w:r>
          <w:rPr>
            <w:rFonts w:asciiTheme="minorHAnsi" w:eastAsiaTheme="minorEastAsia" w:hAnsiTheme="minorHAnsi" w:cstheme="minorBidi"/>
            <w:noProof/>
            <w:lang w:eastAsia="zh-CN"/>
          </w:rPr>
          <w:tab/>
        </w:r>
        <w:r w:rsidRPr="00235CD7">
          <w:rPr>
            <w:rStyle w:val="Hyperlink"/>
            <w:noProof/>
          </w:rPr>
          <w:t>Target-Context Transformer (TCT)</w:t>
        </w:r>
        <w:r>
          <w:rPr>
            <w:noProof/>
            <w:webHidden/>
          </w:rPr>
          <w:tab/>
        </w:r>
        <w:r>
          <w:rPr>
            <w:noProof/>
            <w:webHidden/>
          </w:rPr>
          <w:fldChar w:fldCharType="begin"/>
        </w:r>
        <w:r>
          <w:rPr>
            <w:noProof/>
            <w:webHidden/>
          </w:rPr>
          <w:instrText xml:space="preserve"> PAGEREF _Toc224398989 \h </w:instrText>
        </w:r>
        <w:r>
          <w:rPr>
            <w:noProof/>
            <w:webHidden/>
          </w:rPr>
        </w:r>
        <w:r>
          <w:rPr>
            <w:noProof/>
            <w:webHidden/>
          </w:rPr>
          <w:fldChar w:fldCharType="separate"/>
        </w:r>
        <w:r w:rsidR="009D457B">
          <w:rPr>
            <w:noProof/>
            <w:webHidden/>
          </w:rPr>
          <w:t>17</w:t>
        </w:r>
        <w:r>
          <w:rPr>
            <w:noProof/>
            <w:webHidden/>
          </w:rPr>
          <w:fldChar w:fldCharType="end"/>
        </w:r>
      </w:hyperlink>
    </w:p>
    <w:p w14:paraId="49C7C324" w14:textId="029FCBE5" w:rsidR="00A0318E" w:rsidRDefault="00A0318E">
      <w:pPr>
        <w:pStyle w:val="TOC1"/>
        <w:tabs>
          <w:tab w:val="left" w:pos="1440"/>
          <w:tab w:val="right" w:leader="dot" w:pos="8210"/>
        </w:tabs>
        <w:rPr>
          <w:rFonts w:asciiTheme="minorHAnsi" w:eastAsiaTheme="minorEastAsia" w:hAnsiTheme="minorHAnsi" w:cstheme="minorBidi"/>
          <w:b w:val="0"/>
          <w:noProof/>
          <w:lang w:val="en-US" w:eastAsia="zh-CN"/>
        </w:rPr>
      </w:pPr>
      <w:hyperlink w:anchor="_Toc224398990" w:history="1">
        <w:r w:rsidRPr="00235CD7">
          <w:rPr>
            <w:rStyle w:val="Hyperlink"/>
            <w:noProof/>
          </w:rPr>
          <w:t>Chapter 4</w:t>
        </w:r>
        <w:r>
          <w:rPr>
            <w:rFonts w:asciiTheme="minorHAnsi" w:eastAsiaTheme="minorEastAsia" w:hAnsiTheme="minorHAnsi" w:cstheme="minorBidi"/>
            <w:b w:val="0"/>
            <w:noProof/>
            <w:lang w:val="en-US" w:eastAsia="zh-CN"/>
          </w:rPr>
          <w:tab/>
        </w:r>
        <w:r w:rsidRPr="00235CD7">
          <w:rPr>
            <w:rStyle w:val="Hyperlink"/>
            <w:noProof/>
            <w:lang w:val="en-US"/>
          </w:rPr>
          <w:t>Experiments</w:t>
        </w:r>
        <w:r>
          <w:rPr>
            <w:noProof/>
            <w:webHidden/>
          </w:rPr>
          <w:tab/>
        </w:r>
        <w:r>
          <w:rPr>
            <w:noProof/>
            <w:webHidden/>
          </w:rPr>
          <w:fldChar w:fldCharType="begin"/>
        </w:r>
        <w:r>
          <w:rPr>
            <w:noProof/>
            <w:webHidden/>
          </w:rPr>
          <w:instrText xml:space="preserve"> PAGEREF _Toc224398990 \h </w:instrText>
        </w:r>
        <w:r>
          <w:rPr>
            <w:noProof/>
            <w:webHidden/>
          </w:rPr>
        </w:r>
        <w:r>
          <w:rPr>
            <w:noProof/>
            <w:webHidden/>
          </w:rPr>
          <w:fldChar w:fldCharType="separate"/>
        </w:r>
        <w:r w:rsidR="009D457B">
          <w:rPr>
            <w:noProof/>
            <w:webHidden/>
          </w:rPr>
          <w:t>18</w:t>
        </w:r>
        <w:r>
          <w:rPr>
            <w:noProof/>
            <w:webHidden/>
          </w:rPr>
          <w:fldChar w:fldCharType="end"/>
        </w:r>
      </w:hyperlink>
    </w:p>
    <w:p w14:paraId="0F9606A3" w14:textId="73AF62B7" w:rsidR="00A0318E" w:rsidRDefault="00A0318E">
      <w:pPr>
        <w:pStyle w:val="TOC2"/>
        <w:tabs>
          <w:tab w:val="left" w:pos="960"/>
          <w:tab w:val="right" w:leader="dot" w:pos="8210"/>
        </w:tabs>
        <w:rPr>
          <w:rFonts w:asciiTheme="minorHAnsi" w:eastAsiaTheme="minorEastAsia" w:hAnsiTheme="minorHAnsi" w:cstheme="minorBidi"/>
          <w:noProof/>
          <w:lang w:eastAsia="zh-CN"/>
        </w:rPr>
      </w:pPr>
      <w:hyperlink w:anchor="_Toc224398991" w:history="1">
        <w:r w:rsidRPr="00235CD7">
          <w:rPr>
            <w:rStyle w:val="Hyperlink"/>
            <w:noProof/>
          </w:rPr>
          <w:t>4.1</w:t>
        </w:r>
        <w:r>
          <w:rPr>
            <w:rFonts w:asciiTheme="minorHAnsi" w:eastAsiaTheme="minorEastAsia" w:hAnsiTheme="minorHAnsi" w:cstheme="minorBidi"/>
            <w:noProof/>
            <w:lang w:eastAsia="zh-CN"/>
          </w:rPr>
          <w:tab/>
        </w:r>
        <w:r w:rsidRPr="00235CD7">
          <w:rPr>
            <w:rStyle w:val="Hyperlink"/>
            <w:noProof/>
          </w:rPr>
          <w:t>Data Augmentation for training CRTNet</w:t>
        </w:r>
        <w:r>
          <w:rPr>
            <w:noProof/>
            <w:webHidden/>
          </w:rPr>
          <w:tab/>
        </w:r>
        <w:r>
          <w:rPr>
            <w:noProof/>
            <w:webHidden/>
          </w:rPr>
          <w:fldChar w:fldCharType="begin"/>
        </w:r>
        <w:r>
          <w:rPr>
            <w:noProof/>
            <w:webHidden/>
          </w:rPr>
          <w:instrText xml:space="preserve"> PAGEREF _Toc224398991 \h </w:instrText>
        </w:r>
        <w:r>
          <w:rPr>
            <w:noProof/>
            <w:webHidden/>
          </w:rPr>
        </w:r>
        <w:r>
          <w:rPr>
            <w:noProof/>
            <w:webHidden/>
          </w:rPr>
          <w:fldChar w:fldCharType="separate"/>
        </w:r>
        <w:r w:rsidR="009D457B">
          <w:rPr>
            <w:noProof/>
            <w:webHidden/>
          </w:rPr>
          <w:t>18</w:t>
        </w:r>
        <w:r>
          <w:rPr>
            <w:noProof/>
            <w:webHidden/>
          </w:rPr>
          <w:fldChar w:fldCharType="end"/>
        </w:r>
      </w:hyperlink>
    </w:p>
    <w:p w14:paraId="0989446E" w14:textId="6445D7D7" w:rsidR="00A0318E" w:rsidRDefault="00A0318E">
      <w:pPr>
        <w:pStyle w:val="TOC2"/>
        <w:tabs>
          <w:tab w:val="left" w:pos="960"/>
          <w:tab w:val="right" w:leader="dot" w:pos="8210"/>
        </w:tabs>
        <w:rPr>
          <w:rFonts w:asciiTheme="minorHAnsi" w:eastAsiaTheme="minorEastAsia" w:hAnsiTheme="minorHAnsi" w:cstheme="minorBidi"/>
          <w:noProof/>
          <w:lang w:eastAsia="zh-CN"/>
        </w:rPr>
      </w:pPr>
      <w:hyperlink w:anchor="_Toc224398992" w:history="1">
        <w:r w:rsidRPr="00235CD7">
          <w:rPr>
            <w:rStyle w:val="Hyperlink"/>
            <w:noProof/>
          </w:rPr>
          <w:t>4.2</w:t>
        </w:r>
        <w:r>
          <w:rPr>
            <w:rFonts w:asciiTheme="minorHAnsi" w:eastAsiaTheme="minorEastAsia" w:hAnsiTheme="minorHAnsi" w:cstheme="minorBidi"/>
            <w:noProof/>
            <w:lang w:eastAsia="zh-CN"/>
          </w:rPr>
          <w:tab/>
        </w:r>
        <w:r w:rsidRPr="00235CD7">
          <w:rPr>
            <w:rStyle w:val="Hyperlink"/>
            <w:noProof/>
          </w:rPr>
          <w:t>Testing CRTNet recognition performance on No Context, No Target</w:t>
        </w:r>
        <w:r>
          <w:rPr>
            <w:noProof/>
            <w:webHidden/>
          </w:rPr>
          <w:tab/>
        </w:r>
        <w:r>
          <w:rPr>
            <w:noProof/>
            <w:webHidden/>
          </w:rPr>
          <w:fldChar w:fldCharType="begin"/>
        </w:r>
        <w:r>
          <w:rPr>
            <w:noProof/>
            <w:webHidden/>
          </w:rPr>
          <w:instrText xml:space="preserve"> PAGEREF _Toc224398992 \h </w:instrText>
        </w:r>
        <w:r>
          <w:rPr>
            <w:noProof/>
            <w:webHidden/>
          </w:rPr>
        </w:r>
        <w:r>
          <w:rPr>
            <w:noProof/>
            <w:webHidden/>
          </w:rPr>
          <w:fldChar w:fldCharType="separate"/>
        </w:r>
        <w:r w:rsidR="009D457B">
          <w:rPr>
            <w:noProof/>
            <w:webHidden/>
          </w:rPr>
          <w:t>19</w:t>
        </w:r>
        <w:r>
          <w:rPr>
            <w:noProof/>
            <w:webHidden/>
          </w:rPr>
          <w:fldChar w:fldCharType="end"/>
        </w:r>
      </w:hyperlink>
    </w:p>
    <w:p w14:paraId="7212DFB0" w14:textId="61A68F0E" w:rsidR="00A0318E" w:rsidRDefault="00A0318E">
      <w:pPr>
        <w:pStyle w:val="TOC3"/>
        <w:tabs>
          <w:tab w:val="left" w:pos="1440"/>
          <w:tab w:val="right" w:leader="dot" w:pos="8210"/>
        </w:tabs>
        <w:rPr>
          <w:rFonts w:asciiTheme="minorHAnsi" w:eastAsiaTheme="minorEastAsia" w:hAnsiTheme="minorHAnsi" w:cstheme="minorBidi"/>
          <w:noProof/>
          <w:lang w:val="en-US" w:eastAsia="zh-CN"/>
        </w:rPr>
      </w:pPr>
      <w:hyperlink w:anchor="_Toc224398993" w:history="1">
        <w:r w:rsidRPr="00235CD7">
          <w:rPr>
            <w:rStyle w:val="Hyperlink"/>
            <w:noProof/>
          </w:rPr>
          <w:t>4.2.1</w:t>
        </w:r>
        <w:r>
          <w:rPr>
            <w:rFonts w:asciiTheme="minorHAnsi" w:eastAsiaTheme="minorEastAsia" w:hAnsiTheme="minorHAnsi" w:cstheme="minorBidi"/>
            <w:noProof/>
            <w:lang w:val="en-US" w:eastAsia="zh-CN"/>
          </w:rPr>
          <w:tab/>
        </w:r>
        <w:r w:rsidRPr="00235CD7">
          <w:rPr>
            <w:rStyle w:val="Hyperlink"/>
            <w:noProof/>
          </w:rPr>
          <w:t>Modified CRTNet with bounding box coordination as an input for positional encoding selection for the target</w:t>
        </w:r>
        <w:r>
          <w:rPr>
            <w:noProof/>
            <w:webHidden/>
          </w:rPr>
          <w:tab/>
        </w:r>
        <w:r>
          <w:rPr>
            <w:noProof/>
            <w:webHidden/>
          </w:rPr>
          <w:fldChar w:fldCharType="begin"/>
        </w:r>
        <w:r>
          <w:rPr>
            <w:noProof/>
            <w:webHidden/>
          </w:rPr>
          <w:instrText xml:space="preserve"> PAGEREF _Toc224398993 \h </w:instrText>
        </w:r>
        <w:r>
          <w:rPr>
            <w:noProof/>
            <w:webHidden/>
          </w:rPr>
        </w:r>
        <w:r>
          <w:rPr>
            <w:noProof/>
            <w:webHidden/>
          </w:rPr>
          <w:fldChar w:fldCharType="separate"/>
        </w:r>
        <w:r w:rsidR="009D457B">
          <w:rPr>
            <w:noProof/>
            <w:webHidden/>
          </w:rPr>
          <w:t>19</w:t>
        </w:r>
        <w:r>
          <w:rPr>
            <w:noProof/>
            <w:webHidden/>
          </w:rPr>
          <w:fldChar w:fldCharType="end"/>
        </w:r>
      </w:hyperlink>
    </w:p>
    <w:p w14:paraId="591C57D3" w14:textId="7DA6D276" w:rsidR="00A0318E" w:rsidRDefault="00A0318E">
      <w:pPr>
        <w:pStyle w:val="TOC3"/>
        <w:tabs>
          <w:tab w:val="left" w:pos="1440"/>
          <w:tab w:val="right" w:leader="dot" w:pos="8210"/>
        </w:tabs>
        <w:rPr>
          <w:rFonts w:asciiTheme="minorHAnsi" w:eastAsiaTheme="minorEastAsia" w:hAnsiTheme="minorHAnsi" w:cstheme="minorBidi"/>
          <w:noProof/>
          <w:lang w:val="en-US" w:eastAsia="zh-CN"/>
        </w:rPr>
      </w:pPr>
      <w:hyperlink w:anchor="_Toc224398994" w:history="1">
        <w:r w:rsidRPr="00235CD7">
          <w:rPr>
            <w:rStyle w:val="Hyperlink"/>
            <w:noProof/>
            <w:lang w:val="vi-VN"/>
          </w:rPr>
          <w:t>4.2.2</w:t>
        </w:r>
        <w:r>
          <w:rPr>
            <w:rFonts w:asciiTheme="minorHAnsi" w:eastAsiaTheme="minorEastAsia" w:hAnsiTheme="minorHAnsi" w:cstheme="minorBidi"/>
            <w:noProof/>
            <w:lang w:val="en-US" w:eastAsia="zh-CN"/>
          </w:rPr>
          <w:tab/>
        </w:r>
        <w:r w:rsidRPr="00235CD7">
          <w:rPr>
            <w:rStyle w:val="Hyperlink"/>
            <w:noProof/>
          </w:rPr>
          <w:t>Modified CRTNet with positional encoding for the target image using the cross-attention mechanism</w:t>
        </w:r>
        <w:r>
          <w:rPr>
            <w:noProof/>
            <w:webHidden/>
          </w:rPr>
          <w:tab/>
        </w:r>
        <w:r>
          <w:rPr>
            <w:noProof/>
            <w:webHidden/>
          </w:rPr>
          <w:fldChar w:fldCharType="begin"/>
        </w:r>
        <w:r>
          <w:rPr>
            <w:noProof/>
            <w:webHidden/>
          </w:rPr>
          <w:instrText xml:space="preserve"> PAGEREF _Toc224398994 \h </w:instrText>
        </w:r>
        <w:r>
          <w:rPr>
            <w:noProof/>
            <w:webHidden/>
          </w:rPr>
        </w:r>
        <w:r>
          <w:rPr>
            <w:noProof/>
            <w:webHidden/>
          </w:rPr>
          <w:fldChar w:fldCharType="separate"/>
        </w:r>
        <w:r w:rsidR="009D457B">
          <w:rPr>
            <w:noProof/>
            <w:webHidden/>
          </w:rPr>
          <w:t>20</w:t>
        </w:r>
        <w:r>
          <w:rPr>
            <w:noProof/>
            <w:webHidden/>
          </w:rPr>
          <w:fldChar w:fldCharType="end"/>
        </w:r>
      </w:hyperlink>
    </w:p>
    <w:p w14:paraId="2F622148" w14:textId="02E91111" w:rsidR="00A0318E" w:rsidRDefault="00A0318E">
      <w:pPr>
        <w:pStyle w:val="TOC2"/>
        <w:tabs>
          <w:tab w:val="left" w:pos="960"/>
          <w:tab w:val="right" w:leader="dot" w:pos="8210"/>
        </w:tabs>
        <w:rPr>
          <w:rFonts w:asciiTheme="minorHAnsi" w:eastAsiaTheme="minorEastAsia" w:hAnsiTheme="minorHAnsi" w:cstheme="minorBidi"/>
          <w:noProof/>
          <w:lang w:eastAsia="zh-CN"/>
        </w:rPr>
      </w:pPr>
      <w:hyperlink w:anchor="_Toc224398995" w:history="1">
        <w:r w:rsidRPr="00235CD7">
          <w:rPr>
            <w:rStyle w:val="Hyperlink"/>
            <w:noProof/>
          </w:rPr>
          <w:t>4.3</w:t>
        </w:r>
        <w:r>
          <w:rPr>
            <w:rFonts w:asciiTheme="minorHAnsi" w:eastAsiaTheme="minorEastAsia" w:hAnsiTheme="minorHAnsi" w:cstheme="minorBidi"/>
            <w:noProof/>
            <w:lang w:eastAsia="zh-CN"/>
          </w:rPr>
          <w:tab/>
        </w:r>
        <w:r w:rsidRPr="00235CD7">
          <w:rPr>
            <w:rStyle w:val="Hyperlink"/>
            <w:noProof/>
          </w:rPr>
          <w:t>TCT model visual search performance on different benchmark datasets</w:t>
        </w:r>
        <w:r>
          <w:rPr>
            <w:noProof/>
            <w:webHidden/>
          </w:rPr>
          <w:tab/>
        </w:r>
        <w:r>
          <w:rPr>
            <w:noProof/>
            <w:webHidden/>
          </w:rPr>
          <w:fldChar w:fldCharType="begin"/>
        </w:r>
        <w:r>
          <w:rPr>
            <w:noProof/>
            <w:webHidden/>
          </w:rPr>
          <w:instrText xml:space="preserve"> PAGEREF _Toc224398995 \h </w:instrText>
        </w:r>
        <w:r>
          <w:rPr>
            <w:noProof/>
            <w:webHidden/>
          </w:rPr>
        </w:r>
        <w:r>
          <w:rPr>
            <w:noProof/>
            <w:webHidden/>
          </w:rPr>
          <w:fldChar w:fldCharType="separate"/>
        </w:r>
        <w:r w:rsidR="009D457B">
          <w:rPr>
            <w:noProof/>
            <w:webHidden/>
          </w:rPr>
          <w:t>21</w:t>
        </w:r>
        <w:r>
          <w:rPr>
            <w:noProof/>
            <w:webHidden/>
          </w:rPr>
          <w:fldChar w:fldCharType="end"/>
        </w:r>
      </w:hyperlink>
    </w:p>
    <w:p w14:paraId="62A382A6" w14:textId="3DD9E5BB" w:rsidR="00A0318E" w:rsidRDefault="00A0318E">
      <w:pPr>
        <w:pStyle w:val="TOC3"/>
        <w:tabs>
          <w:tab w:val="left" w:pos="1440"/>
          <w:tab w:val="right" w:leader="dot" w:pos="8210"/>
        </w:tabs>
        <w:rPr>
          <w:rFonts w:asciiTheme="minorHAnsi" w:eastAsiaTheme="minorEastAsia" w:hAnsiTheme="minorHAnsi" w:cstheme="minorBidi"/>
          <w:noProof/>
          <w:lang w:val="en-US" w:eastAsia="zh-CN"/>
        </w:rPr>
      </w:pPr>
      <w:hyperlink w:anchor="_Toc224398996" w:history="1">
        <w:r w:rsidRPr="00235CD7">
          <w:rPr>
            <w:rStyle w:val="Hyperlink"/>
            <w:noProof/>
          </w:rPr>
          <w:t>4.3.1</w:t>
        </w:r>
        <w:r>
          <w:rPr>
            <w:rFonts w:asciiTheme="minorHAnsi" w:eastAsiaTheme="minorEastAsia" w:hAnsiTheme="minorHAnsi" w:cstheme="minorBidi"/>
            <w:noProof/>
            <w:lang w:val="en-US" w:eastAsia="zh-CN"/>
          </w:rPr>
          <w:tab/>
        </w:r>
        <w:r w:rsidRPr="00235CD7">
          <w:rPr>
            <w:rStyle w:val="Hyperlink"/>
            <w:noProof/>
          </w:rPr>
          <w:t>COCO-Search18</w:t>
        </w:r>
        <w:r>
          <w:rPr>
            <w:noProof/>
            <w:webHidden/>
          </w:rPr>
          <w:tab/>
        </w:r>
        <w:r>
          <w:rPr>
            <w:noProof/>
            <w:webHidden/>
          </w:rPr>
          <w:fldChar w:fldCharType="begin"/>
        </w:r>
        <w:r>
          <w:rPr>
            <w:noProof/>
            <w:webHidden/>
          </w:rPr>
          <w:instrText xml:space="preserve"> PAGEREF _Toc224398996 \h </w:instrText>
        </w:r>
        <w:r>
          <w:rPr>
            <w:noProof/>
            <w:webHidden/>
          </w:rPr>
        </w:r>
        <w:r>
          <w:rPr>
            <w:noProof/>
            <w:webHidden/>
          </w:rPr>
          <w:fldChar w:fldCharType="separate"/>
        </w:r>
        <w:r w:rsidR="009D457B">
          <w:rPr>
            <w:noProof/>
            <w:webHidden/>
          </w:rPr>
          <w:t>21</w:t>
        </w:r>
        <w:r>
          <w:rPr>
            <w:noProof/>
            <w:webHidden/>
          </w:rPr>
          <w:fldChar w:fldCharType="end"/>
        </w:r>
      </w:hyperlink>
    </w:p>
    <w:p w14:paraId="35D7FCB0" w14:textId="5018B212" w:rsidR="00A0318E" w:rsidRDefault="00A0318E">
      <w:pPr>
        <w:pStyle w:val="TOC3"/>
        <w:tabs>
          <w:tab w:val="left" w:pos="1440"/>
          <w:tab w:val="right" w:leader="dot" w:pos="8210"/>
        </w:tabs>
        <w:rPr>
          <w:rFonts w:asciiTheme="minorHAnsi" w:eastAsiaTheme="minorEastAsia" w:hAnsiTheme="minorHAnsi" w:cstheme="minorBidi"/>
          <w:noProof/>
          <w:lang w:val="en-US" w:eastAsia="zh-CN"/>
        </w:rPr>
      </w:pPr>
      <w:hyperlink w:anchor="_Toc224398997" w:history="1">
        <w:r w:rsidRPr="00235CD7">
          <w:rPr>
            <w:rStyle w:val="Hyperlink"/>
            <w:noProof/>
          </w:rPr>
          <w:t>4.3.2</w:t>
        </w:r>
        <w:r>
          <w:rPr>
            <w:rFonts w:asciiTheme="minorHAnsi" w:eastAsiaTheme="minorEastAsia" w:hAnsiTheme="minorHAnsi" w:cstheme="minorBidi"/>
            <w:noProof/>
            <w:lang w:val="en-US" w:eastAsia="zh-CN"/>
          </w:rPr>
          <w:tab/>
        </w:r>
        <w:r w:rsidRPr="00235CD7">
          <w:rPr>
            <w:rStyle w:val="Hyperlink"/>
            <w:noProof/>
          </w:rPr>
          <w:t>SCEGRAM</w:t>
        </w:r>
        <w:r>
          <w:rPr>
            <w:noProof/>
            <w:webHidden/>
          </w:rPr>
          <w:tab/>
        </w:r>
        <w:r>
          <w:rPr>
            <w:noProof/>
            <w:webHidden/>
          </w:rPr>
          <w:fldChar w:fldCharType="begin"/>
        </w:r>
        <w:r>
          <w:rPr>
            <w:noProof/>
            <w:webHidden/>
          </w:rPr>
          <w:instrText xml:space="preserve"> PAGEREF _Toc224398997 \h </w:instrText>
        </w:r>
        <w:r>
          <w:rPr>
            <w:noProof/>
            <w:webHidden/>
          </w:rPr>
        </w:r>
        <w:r>
          <w:rPr>
            <w:noProof/>
            <w:webHidden/>
          </w:rPr>
          <w:fldChar w:fldCharType="separate"/>
        </w:r>
        <w:r w:rsidR="009D457B">
          <w:rPr>
            <w:noProof/>
            <w:webHidden/>
          </w:rPr>
          <w:t>22</w:t>
        </w:r>
        <w:r>
          <w:rPr>
            <w:noProof/>
            <w:webHidden/>
          </w:rPr>
          <w:fldChar w:fldCharType="end"/>
        </w:r>
      </w:hyperlink>
    </w:p>
    <w:p w14:paraId="3A05B25F" w14:textId="2CF4E64A" w:rsidR="00A0318E" w:rsidRDefault="00A0318E">
      <w:pPr>
        <w:pStyle w:val="TOC3"/>
        <w:tabs>
          <w:tab w:val="left" w:pos="1440"/>
          <w:tab w:val="right" w:leader="dot" w:pos="8210"/>
        </w:tabs>
        <w:rPr>
          <w:rFonts w:asciiTheme="minorHAnsi" w:eastAsiaTheme="minorEastAsia" w:hAnsiTheme="minorHAnsi" w:cstheme="minorBidi"/>
          <w:noProof/>
          <w:lang w:val="en-US" w:eastAsia="zh-CN"/>
        </w:rPr>
      </w:pPr>
      <w:hyperlink w:anchor="_Toc224398998" w:history="1">
        <w:r w:rsidRPr="00235CD7">
          <w:rPr>
            <w:rStyle w:val="Hyperlink"/>
            <w:noProof/>
          </w:rPr>
          <w:t>4.3.3</w:t>
        </w:r>
        <w:r>
          <w:rPr>
            <w:rFonts w:asciiTheme="minorHAnsi" w:eastAsiaTheme="minorEastAsia" w:hAnsiTheme="minorHAnsi" w:cstheme="minorBidi"/>
            <w:noProof/>
            <w:lang w:val="en-US" w:eastAsia="zh-CN"/>
          </w:rPr>
          <w:tab/>
        </w:r>
        <w:r w:rsidRPr="00235CD7">
          <w:rPr>
            <w:rStyle w:val="Hyperlink"/>
            <w:noProof/>
          </w:rPr>
          <w:t>Natural Design (NatClutter)</w:t>
        </w:r>
        <w:r>
          <w:rPr>
            <w:noProof/>
            <w:webHidden/>
          </w:rPr>
          <w:tab/>
        </w:r>
        <w:r>
          <w:rPr>
            <w:noProof/>
            <w:webHidden/>
          </w:rPr>
          <w:fldChar w:fldCharType="begin"/>
        </w:r>
        <w:r>
          <w:rPr>
            <w:noProof/>
            <w:webHidden/>
          </w:rPr>
          <w:instrText xml:space="preserve"> PAGEREF _Toc224398998 \h </w:instrText>
        </w:r>
        <w:r>
          <w:rPr>
            <w:noProof/>
            <w:webHidden/>
          </w:rPr>
        </w:r>
        <w:r>
          <w:rPr>
            <w:noProof/>
            <w:webHidden/>
          </w:rPr>
          <w:fldChar w:fldCharType="separate"/>
        </w:r>
        <w:r w:rsidR="009D457B">
          <w:rPr>
            <w:noProof/>
            <w:webHidden/>
          </w:rPr>
          <w:t>22</w:t>
        </w:r>
        <w:r>
          <w:rPr>
            <w:noProof/>
            <w:webHidden/>
          </w:rPr>
          <w:fldChar w:fldCharType="end"/>
        </w:r>
      </w:hyperlink>
    </w:p>
    <w:p w14:paraId="0798B677" w14:textId="31CE30B2" w:rsidR="00A0318E" w:rsidRDefault="00A0318E">
      <w:pPr>
        <w:pStyle w:val="TOC3"/>
        <w:tabs>
          <w:tab w:val="left" w:pos="1440"/>
          <w:tab w:val="right" w:leader="dot" w:pos="8210"/>
        </w:tabs>
        <w:rPr>
          <w:rFonts w:asciiTheme="minorHAnsi" w:eastAsiaTheme="minorEastAsia" w:hAnsiTheme="minorHAnsi" w:cstheme="minorBidi"/>
          <w:noProof/>
          <w:lang w:val="en-US" w:eastAsia="zh-CN"/>
        </w:rPr>
      </w:pPr>
      <w:hyperlink w:anchor="_Toc224398999" w:history="1">
        <w:r w:rsidRPr="00235CD7">
          <w:rPr>
            <w:rStyle w:val="Hyperlink"/>
            <w:noProof/>
          </w:rPr>
          <w:t>4.3.4</w:t>
        </w:r>
        <w:r>
          <w:rPr>
            <w:rFonts w:asciiTheme="minorHAnsi" w:eastAsiaTheme="minorEastAsia" w:hAnsiTheme="minorHAnsi" w:cstheme="minorBidi"/>
            <w:noProof/>
            <w:lang w:val="en-US" w:eastAsia="zh-CN"/>
          </w:rPr>
          <w:tab/>
        </w:r>
        <w:r w:rsidRPr="00235CD7">
          <w:rPr>
            <w:rStyle w:val="Hyperlink"/>
            <w:noProof/>
          </w:rPr>
          <w:t>ContextBreak</w:t>
        </w:r>
        <w:r>
          <w:rPr>
            <w:noProof/>
            <w:webHidden/>
          </w:rPr>
          <w:tab/>
        </w:r>
        <w:r>
          <w:rPr>
            <w:noProof/>
            <w:webHidden/>
          </w:rPr>
          <w:fldChar w:fldCharType="begin"/>
        </w:r>
        <w:r>
          <w:rPr>
            <w:noProof/>
            <w:webHidden/>
          </w:rPr>
          <w:instrText xml:space="preserve"> PAGEREF _Toc224398999 \h </w:instrText>
        </w:r>
        <w:r>
          <w:rPr>
            <w:noProof/>
            <w:webHidden/>
          </w:rPr>
        </w:r>
        <w:r>
          <w:rPr>
            <w:noProof/>
            <w:webHidden/>
          </w:rPr>
          <w:fldChar w:fldCharType="separate"/>
        </w:r>
        <w:r w:rsidR="009D457B">
          <w:rPr>
            <w:noProof/>
            <w:webHidden/>
          </w:rPr>
          <w:t>23</w:t>
        </w:r>
        <w:r>
          <w:rPr>
            <w:noProof/>
            <w:webHidden/>
          </w:rPr>
          <w:fldChar w:fldCharType="end"/>
        </w:r>
      </w:hyperlink>
    </w:p>
    <w:p w14:paraId="089C9F71" w14:textId="77552B54" w:rsidR="00A0318E" w:rsidRDefault="00A0318E">
      <w:pPr>
        <w:pStyle w:val="TOC1"/>
        <w:tabs>
          <w:tab w:val="left" w:pos="1440"/>
          <w:tab w:val="right" w:leader="dot" w:pos="8210"/>
        </w:tabs>
        <w:rPr>
          <w:rFonts w:asciiTheme="minorHAnsi" w:eastAsiaTheme="minorEastAsia" w:hAnsiTheme="minorHAnsi" w:cstheme="minorBidi"/>
          <w:b w:val="0"/>
          <w:noProof/>
          <w:lang w:val="en-US" w:eastAsia="zh-CN"/>
        </w:rPr>
      </w:pPr>
      <w:hyperlink w:anchor="_Toc224399000" w:history="1">
        <w:r w:rsidRPr="00235CD7">
          <w:rPr>
            <w:rStyle w:val="Hyperlink"/>
            <w:noProof/>
            <w:lang w:val="en-US"/>
          </w:rPr>
          <w:t>Chapter 5</w:t>
        </w:r>
        <w:r>
          <w:rPr>
            <w:rFonts w:asciiTheme="minorHAnsi" w:eastAsiaTheme="minorEastAsia" w:hAnsiTheme="minorHAnsi" w:cstheme="minorBidi"/>
            <w:b w:val="0"/>
            <w:noProof/>
            <w:lang w:val="en-US" w:eastAsia="zh-CN"/>
          </w:rPr>
          <w:tab/>
        </w:r>
        <w:r w:rsidRPr="00235CD7">
          <w:rPr>
            <w:rStyle w:val="Hyperlink"/>
            <w:noProof/>
            <w:lang w:val="en-US"/>
          </w:rPr>
          <w:t>Conclusion</w:t>
        </w:r>
        <w:r>
          <w:rPr>
            <w:noProof/>
            <w:webHidden/>
          </w:rPr>
          <w:tab/>
        </w:r>
        <w:r>
          <w:rPr>
            <w:noProof/>
            <w:webHidden/>
          </w:rPr>
          <w:fldChar w:fldCharType="begin"/>
        </w:r>
        <w:r>
          <w:rPr>
            <w:noProof/>
            <w:webHidden/>
          </w:rPr>
          <w:instrText xml:space="preserve"> PAGEREF _Toc224399000 \h </w:instrText>
        </w:r>
        <w:r>
          <w:rPr>
            <w:noProof/>
            <w:webHidden/>
          </w:rPr>
        </w:r>
        <w:r>
          <w:rPr>
            <w:noProof/>
            <w:webHidden/>
          </w:rPr>
          <w:fldChar w:fldCharType="separate"/>
        </w:r>
        <w:r w:rsidR="009D457B">
          <w:rPr>
            <w:noProof/>
            <w:webHidden/>
          </w:rPr>
          <w:t>25</w:t>
        </w:r>
        <w:r>
          <w:rPr>
            <w:noProof/>
            <w:webHidden/>
          </w:rPr>
          <w:fldChar w:fldCharType="end"/>
        </w:r>
      </w:hyperlink>
    </w:p>
    <w:p w14:paraId="7B9D6BF8" w14:textId="6891D75D" w:rsidR="00A0318E" w:rsidRDefault="00A0318E">
      <w:pPr>
        <w:pStyle w:val="TOC2"/>
        <w:tabs>
          <w:tab w:val="left" w:pos="960"/>
          <w:tab w:val="right" w:leader="dot" w:pos="8210"/>
        </w:tabs>
        <w:rPr>
          <w:rFonts w:asciiTheme="minorHAnsi" w:eastAsiaTheme="minorEastAsia" w:hAnsiTheme="minorHAnsi" w:cstheme="minorBidi"/>
          <w:noProof/>
          <w:lang w:eastAsia="zh-CN"/>
        </w:rPr>
      </w:pPr>
      <w:hyperlink w:anchor="_Toc224399001" w:history="1">
        <w:r w:rsidRPr="00235CD7">
          <w:rPr>
            <w:rStyle w:val="Hyperlink"/>
            <w:noProof/>
          </w:rPr>
          <w:t>5.1</w:t>
        </w:r>
        <w:r>
          <w:rPr>
            <w:rFonts w:asciiTheme="minorHAnsi" w:eastAsiaTheme="minorEastAsia" w:hAnsiTheme="minorHAnsi" w:cstheme="minorBidi"/>
            <w:noProof/>
            <w:lang w:eastAsia="zh-CN"/>
          </w:rPr>
          <w:tab/>
        </w:r>
        <w:r w:rsidRPr="00235CD7">
          <w:rPr>
            <w:rStyle w:val="Hyperlink"/>
            <w:noProof/>
          </w:rPr>
          <w:t>Possible Limitations</w:t>
        </w:r>
        <w:r>
          <w:rPr>
            <w:noProof/>
            <w:webHidden/>
          </w:rPr>
          <w:tab/>
        </w:r>
        <w:r>
          <w:rPr>
            <w:noProof/>
            <w:webHidden/>
          </w:rPr>
          <w:fldChar w:fldCharType="begin"/>
        </w:r>
        <w:r>
          <w:rPr>
            <w:noProof/>
            <w:webHidden/>
          </w:rPr>
          <w:instrText xml:space="preserve"> PAGEREF _Toc224399001 \h </w:instrText>
        </w:r>
        <w:r>
          <w:rPr>
            <w:noProof/>
            <w:webHidden/>
          </w:rPr>
        </w:r>
        <w:r>
          <w:rPr>
            <w:noProof/>
            <w:webHidden/>
          </w:rPr>
          <w:fldChar w:fldCharType="separate"/>
        </w:r>
        <w:r w:rsidR="009D457B">
          <w:rPr>
            <w:noProof/>
            <w:webHidden/>
          </w:rPr>
          <w:t>25</w:t>
        </w:r>
        <w:r>
          <w:rPr>
            <w:noProof/>
            <w:webHidden/>
          </w:rPr>
          <w:fldChar w:fldCharType="end"/>
        </w:r>
      </w:hyperlink>
    </w:p>
    <w:p w14:paraId="6143F297" w14:textId="1EFAE864" w:rsidR="00A0318E" w:rsidRDefault="00A0318E">
      <w:pPr>
        <w:pStyle w:val="TOC2"/>
        <w:tabs>
          <w:tab w:val="left" w:pos="960"/>
          <w:tab w:val="right" w:leader="dot" w:pos="8210"/>
        </w:tabs>
        <w:rPr>
          <w:rFonts w:asciiTheme="minorHAnsi" w:eastAsiaTheme="minorEastAsia" w:hAnsiTheme="minorHAnsi" w:cstheme="minorBidi"/>
          <w:noProof/>
          <w:lang w:eastAsia="zh-CN"/>
        </w:rPr>
      </w:pPr>
      <w:hyperlink w:anchor="_Toc224399002" w:history="1">
        <w:r w:rsidRPr="00235CD7">
          <w:rPr>
            <w:rStyle w:val="Hyperlink"/>
            <w:noProof/>
          </w:rPr>
          <w:t>5.2</w:t>
        </w:r>
        <w:r>
          <w:rPr>
            <w:rFonts w:asciiTheme="minorHAnsi" w:eastAsiaTheme="minorEastAsia" w:hAnsiTheme="minorHAnsi" w:cstheme="minorBidi"/>
            <w:noProof/>
            <w:lang w:eastAsia="zh-CN"/>
          </w:rPr>
          <w:tab/>
        </w:r>
        <w:r w:rsidRPr="00235CD7">
          <w:rPr>
            <w:rStyle w:val="Hyperlink"/>
            <w:noProof/>
          </w:rPr>
          <w:t>Contributions</w:t>
        </w:r>
        <w:r>
          <w:rPr>
            <w:noProof/>
            <w:webHidden/>
          </w:rPr>
          <w:tab/>
        </w:r>
        <w:r>
          <w:rPr>
            <w:noProof/>
            <w:webHidden/>
          </w:rPr>
          <w:fldChar w:fldCharType="begin"/>
        </w:r>
        <w:r>
          <w:rPr>
            <w:noProof/>
            <w:webHidden/>
          </w:rPr>
          <w:instrText xml:space="preserve"> PAGEREF _Toc224399002 \h </w:instrText>
        </w:r>
        <w:r>
          <w:rPr>
            <w:noProof/>
            <w:webHidden/>
          </w:rPr>
        </w:r>
        <w:r>
          <w:rPr>
            <w:noProof/>
            <w:webHidden/>
          </w:rPr>
          <w:fldChar w:fldCharType="separate"/>
        </w:r>
        <w:r w:rsidR="009D457B">
          <w:rPr>
            <w:noProof/>
            <w:webHidden/>
          </w:rPr>
          <w:t>25</w:t>
        </w:r>
        <w:r>
          <w:rPr>
            <w:noProof/>
            <w:webHidden/>
          </w:rPr>
          <w:fldChar w:fldCharType="end"/>
        </w:r>
      </w:hyperlink>
    </w:p>
    <w:p w14:paraId="06BE8179" w14:textId="3B9E676D" w:rsidR="00A0318E" w:rsidRDefault="00A0318E">
      <w:pPr>
        <w:pStyle w:val="TOC2"/>
        <w:tabs>
          <w:tab w:val="left" w:pos="960"/>
          <w:tab w:val="right" w:leader="dot" w:pos="8210"/>
        </w:tabs>
        <w:rPr>
          <w:rFonts w:asciiTheme="minorHAnsi" w:eastAsiaTheme="minorEastAsia" w:hAnsiTheme="minorHAnsi" w:cstheme="minorBidi"/>
          <w:noProof/>
          <w:lang w:eastAsia="zh-CN"/>
        </w:rPr>
      </w:pPr>
      <w:hyperlink w:anchor="_Toc224399003" w:history="1">
        <w:r w:rsidRPr="00235CD7">
          <w:rPr>
            <w:rStyle w:val="Hyperlink"/>
            <w:noProof/>
          </w:rPr>
          <w:t>5.3</w:t>
        </w:r>
        <w:r>
          <w:rPr>
            <w:rFonts w:asciiTheme="minorHAnsi" w:eastAsiaTheme="minorEastAsia" w:hAnsiTheme="minorHAnsi" w:cstheme="minorBidi"/>
            <w:noProof/>
            <w:lang w:eastAsia="zh-CN"/>
          </w:rPr>
          <w:tab/>
        </w:r>
        <w:r w:rsidRPr="00235CD7">
          <w:rPr>
            <w:rStyle w:val="Hyperlink"/>
            <w:noProof/>
          </w:rPr>
          <w:t>Future directions</w:t>
        </w:r>
        <w:r>
          <w:rPr>
            <w:noProof/>
            <w:webHidden/>
          </w:rPr>
          <w:tab/>
        </w:r>
        <w:r>
          <w:rPr>
            <w:noProof/>
            <w:webHidden/>
          </w:rPr>
          <w:fldChar w:fldCharType="begin"/>
        </w:r>
        <w:r>
          <w:rPr>
            <w:noProof/>
            <w:webHidden/>
          </w:rPr>
          <w:instrText xml:space="preserve"> PAGEREF _Toc224399003 \h </w:instrText>
        </w:r>
        <w:r>
          <w:rPr>
            <w:noProof/>
            <w:webHidden/>
          </w:rPr>
        </w:r>
        <w:r>
          <w:rPr>
            <w:noProof/>
            <w:webHidden/>
          </w:rPr>
          <w:fldChar w:fldCharType="separate"/>
        </w:r>
        <w:r w:rsidR="009D457B">
          <w:rPr>
            <w:noProof/>
            <w:webHidden/>
          </w:rPr>
          <w:t>26</w:t>
        </w:r>
        <w:r>
          <w:rPr>
            <w:noProof/>
            <w:webHidden/>
          </w:rPr>
          <w:fldChar w:fldCharType="end"/>
        </w:r>
      </w:hyperlink>
    </w:p>
    <w:p w14:paraId="5579A0AC" w14:textId="64356B32" w:rsidR="00A0318E" w:rsidRDefault="00A0318E">
      <w:pPr>
        <w:pStyle w:val="TOC1"/>
        <w:tabs>
          <w:tab w:val="right" w:leader="dot" w:pos="8210"/>
        </w:tabs>
        <w:rPr>
          <w:rFonts w:asciiTheme="minorHAnsi" w:eastAsiaTheme="minorEastAsia" w:hAnsiTheme="minorHAnsi" w:cstheme="minorBidi"/>
          <w:b w:val="0"/>
          <w:noProof/>
          <w:lang w:val="en-US" w:eastAsia="zh-CN"/>
        </w:rPr>
      </w:pPr>
      <w:hyperlink w:anchor="_Toc224399004" w:history="1">
        <w:r w:rsidRPr="00235CD7">
          <w:rPr>
            <w:rStyle w:val="Hyperlink"/>
            <w:noProof/>
          </w:rPr>
          <w:t>References</w:t>
        </w:r>
        <w:r>
          <w:rPr>
            <w:noProof/>
            <w:webHidden/>
          </w:rPr>
          <w:tab/>
        </w:r>
        <w:r>
          <w:rPr>
            <w:noProof/>
            <w:webHidden/>
          </w:rPr>
          <w:fldChar w:fldCharType="begin"/>
        </w:r>
        <w:r>
          <w:rPr>
            <w:noProof/>
            <w:webHidden/>
          </w:rPr>
          <w:instrText xml:space="preserve"> PAGEREF _Toc224399004 \h </w:instrText>
        </w:r>
        <w:r>
          <w:rPr>
            <w:noProof/>
            <w:webHidden/>
          </w:rPr>
        </w:r>
        <w:r>
          <w:rPr>
            <w:noProof/>
            <w:webHidden/>
          </w:rPr>
          <w:fldChar w:fldCharType="separate"/>
        </w:r>
        <w:r w:rsidR="009D457B">
          <w:rPr>
            <w:noProof/>
            <w:webHidden/>
          </w:rPr>
          <w:t>27</w:t>
        </w:r>
        <w:r>
          <w:rPr>
            <w:noProof/>
            <w:webHidden/>
          </w:rPr>
          <w:fldChar w:fldCharType="end"/>
        </w:r>
      </w:hyperlink>
    </w:p>
    <w:p w14:paraId="28FD7B14" w14:textId="3615DCA6" w:rsidR="00183CF2" w:rsidRPr="00183CF2" w:rsidRDefault="002D71EF" w:rsidP="00183CF2">
      <w:pPr>
        <w:rPr>
          <w:lang w:val="en-US"/>
        </w:rPr>
      </w:pPr>
      <w:r>
        <w:rPr>
          <w:lang w:val="en-US"/>
        </w:rPr>
        <w:fldChar w:fldCharType="end"/>
      </w:r>
    </w:p>
    <w:p w14:paraId="1877305E" w14:textId="77777777" w:rsidR="00183CF2" w:rsidRDefault="00183CF2" w:rsidP="00183CF2">
      <w:pPr>
        <w:rPr>
          <w:lang w:val="en-US"/>
        </w:rPr>
      </w:pPr>
    </w:p>
    <w:p w14:paraId="742484FD" w14:textId="77777777" w:rsidR="00183CF2" w:rsidRDefault="00183CF2" w:rsidP="00183CF2">
      <w:pPr>
        <w:rPr>
          <w:lang w:val="en-US"/>
        </w:rPr>
      </w:pPr>
    </w:p>
    <w:p w14:paraId="2CCDB752" w14:textId="77777777" w:rsidR="00183CF2" w:rsidRDefault="00183CF2" w:rsidP="00183CF2">
      <w:pPr>
        <w:rPr>
          <w:lang w:val="en-US"/>
        </w:rPr>
      </w:pPr>
    </w:p>
    <w:p w14:paraId="4370969B" w14:textId="77777777" w:rsidR="009525B6" w:rsidRDefault="009525B6" w:rsidP="00183CF2">
      <w:pPr>
        <w:rPr>
          <w:lang w:val="en-US"/>
        </w:rPr>
      </w:pPr>
    </w:p>
    <w:p w14:paraId="4BBD1938" w14:textId="77777777" w:rsidR="009525B6" w:rsidRDefault="009525B6" w:rsidP="00183CF2">
      <w:pPr>
        <w:rPr>
          <w:lang w:val="en-US"/>
        </w:rPr>
      </w:pPr>
    </w:p>
    <w:p w14:paraId="545A1352" w14:textId="77777777" w:rsidR="009525B6" w:rsidRDefault="009525B6" w:rsidP="00183CF2">
      <w:pPr>
        <w:rPr>
          <w:lang w:val="en-US"/>
        </w:rPr>
      </w:pPr>
    </w:p>
    <w:p w14:paraId="18355D46" w14:textId="77777777" w:rsidR="009525B6" w:rsidRDefault="009525B6" w:rsidP="00183CF2">
      <w:pPr>
        <w:rPr>
          <w:lang w:val="en-US"/>
        </w:rPr>
      </w:pPr>
    </w:p>
    <w:p w14:paraId="2E25ACA3" w14:textId="77777777" w:rsidR="009525B6" w:rsidRDefault="009525B6" w:rsidP="00183CF2">
      <w:pPr>
        <w:rPr>
          <w:lang w:val="en-US"/>
        </w:rPr>
      </w:pPr>
    </w:p>
    <w:p w14:paraId="5C2A4A7E" w14:textId="77777777" w:rsidR="009525B6" w:rsidRDefault="009525B6" w:rsidP="00183CF2">
      <w:pPr>
        <w:rPr>
          <w:lang w:val="en-US"/>
        </w:rPr>
      </w:pPr>
    </w:p>
    <w:p w14:paraId="7C062ADF" w14:textId="77777777" w:rsidR="009525B6" w:rsidRDefault="009525B6" w:rsidP="00183CF2">
      <w:pPr>
        <w:rPr>
          <w:lang w:val="en-US"/>
        </w:rPr>
      </w:pPr>
    </w:p>
    <w:p w14:paraId="1F76CDB7" w14:textId="77777777" w:rsidR="009525B6" w:rsidRDefault="009525B6" w:rsidP="00183CF2">
      <w:pPr>
        <w:rPr>
          <w:lang w:val="en-US"/>
        </w:rPr>
      </w:pPr>
    </w:p>
    <w:p w14:paraId="4F206593" w14:textId="77777777" w:rsidR="009525B6" w:rsidRDefault="009525B6" w:rsidP="00183CF2">
      <w:pPr>
        <w:rPr>
          <w:lang w:val="en-US"/>
        </w:rPr>
      </w:pPr>
    </w:p>
    <w:p w14:paraId="098FCD0E" w14:textId="77777777" w:rsidR="009525B6" w:rsidRDefault="009525B6" w:rsidP="00183CF2">
      <w:pPr>
        <w:rPr>
          <w:lang w:val="en-US"/>
        </w:rPr>
      </w:pPr>
    </w:p>
    <w:p w14:paraId="3F36EC11" w14:textId="77777777" w:rsidR="009525B6" w:rsidRDefault="009525B6" w:rsidP="00183CF2">
      <w:pPr>
        <w:rPr>
          <w:lang w:val="en-US"/>
        </w:rPr>
      </w:pPr>
    </w:p>
    <w:p w14:paraId="372FF3E8" w14:textId="77777777" w:rsidR="00E5074A" w:rsidRDefault="00E5074A" w:rsidP="00183CF2">
      <w:pPr>
        <w:rPr>
          <w:lang w:val="en-US"/>
        </w:rPr>
      </w:pPr>
    </w:p>
    <w:p w14:paraId="227B9063" w14:textId="669C5CD2" w:rsidR="00183CF2" w:rsidRDefault="00AF4E6C" w:rsidP="00AF4E6C">
      <w:pPr>
        <w:pStyle w:val="Heading1"/>
        <w:rPr>
          <w:lang w:val="en-US"/>
        </w:rPr>
      </w:pPr>
      <w:bookmarkStart w:id="7" w:name="_Toc224398969"/>
      <w:r>
        <w:rPr>
          <w:lang w:val="en-US"/>
        </w:rPr>
        <w:lastRenderedPageBreak/>
        <w:t>List of Figures</w:t>
      </w:r>
      <w:bookmarkEnd w:id="7"/>
    </w:p>
    <w:p w14:paraId="2567EB2A" w14:textId="77777777" w:rsidR="00AF4E6C" w:rsidRPr="00AF4E6C" w:rsidRDefault="00AF4E6C" w:rsidP="00AF4E6C">
      <w:pPr>
        <w:rPr>
          <w:lang w:val="en-US"/>
        </w:rPr>
      </w:pPr>
    </w:p>
    <w:p w14:paraId="49271A6F" w14:textId="77777777" w:rsidR="00183CF2" w:rsidRDefault="00183CF2" w:rsidP="00183CF2">
      <w:pPr>
        <w:rPr>
          <w:lang w:val="en-US"/>
        </w:rPr>
      </w:pPr>
    </w:p>
    <w:bookmarkStart w:id="8" w:name="_Toc216188222"/>
    <w:p w14:paraId="49C10E97" w14:textId="6990919C" w:rsidR="004327CA" w:rsidRDefault="000151E0" w:rsidP="004327CA">
      <w:pPr>
        <w:pStyle w:val="TableofFigures"/>
        <w:tabs>
          <w:tab w:val="right" w:leader="dot" w:pos="8210"/>
        </w:tabs>
        <w:spacing w:line="360" w:lineRule="auto"/>
        <w:rPr>
          <w:rFonts w:asciiTheme="minorHAnsi" w:eastAsiaTheme="minorEastAsia" w:hAnsiTheme="minorHAnsi" w:cstheme="minorBidi"/>
          <w:noProof/>
          <w:lang w:val="en-US" w:eastAsia="zh-CN"/>
        </w:rPr>
      </w:pPr>
      <w:r>
        <w:rPr>
          <w:rFonts w:cs="Times New Roman"/>
          <w:b/>
          <w:bCs/>
          <w:sz w:val="48"/>
          <w:szCs w:val="48"/>
          <w:lang w:val="en-US"/>
        </w:rPr>
        <w:fldChar w:fldCharType="begin"/>
      </w:r>
      <w:r>
        <w:rPr>
          <w:rFonts w:cs="Times New Roman"/>
          <w:b/>
          <w:bCs/>
          <w:sz w:val="48"/>
          <w:szCs w:val="48"/>
          <w:lang w:val="en-US"/>
        </w:rPr>
        <w:instrText xml:space="preserve"> TOC \h \z \c "Figure" </w:instrText>
      </w:r>
      <w:r>
        <w:rPr>
          <w:rFonts w:cs="Times New Roman"/>
          <w:b/>
          <w:bCs/>
          <w:sz w:val="48"/>
          <w:szCs w:val="48"/>
          <w:lang w:val="en-US"/>
        </w:rPr>
        <w:fldChar w:fldCharType="separate"/>
      </w:r>
      <w:hyperlink w:anchor="_Toc224396667" w:history="1">
        <w:r w:rsidR="004327CA" w:rsidRPr="00E10AAC">
          <w:rPr>
            <w:rStyle w:val="Hyperlink"/>
            <w:noProof/>
          </w:rPr>
          <w:t>Figure 2.1.3.1 Guided Search Version 2.0 Architecture (Wolfe, 1994)</w:t>
        </w:r>
        <w:r w:rsidR="004327CA">
          <w:rPr>
            <w:noProof/>
            <w:webHidden/>
          </w:rPr>
          <w:tab/>
        </w:r>
        <w:r w:rsidR="004327CA">
          <w:rPr>
            <w:noProof/>
            <w:webHidden/>
          </w:rPr>
          <w:fldChar w:fldCharType="begin"/>
        </w:r>
        <w:r w:rsidR="004327CA">
          <w:rPr>
            <w:noProof/>
            <w:webHidden/>
          </w:rPr>
          <w:instrText xml:space="preserve"> PAGEREF _Toc224396667 \h </w:instrText>
        </w:r>
        <w:r w:rsidR="004327CA">
          <w:rPr>
            <w:noProof/>
            <w:webHidden/>
          </w:rPr>
        </w:r>
        <w:r w:rsidR="004327CA">
          <w:rPr>
            <w:noProof/>
            <w:webHidden/>
          </w:rPr>
          <w:fldChar w:fldCharType="separate"/>
        </w:r>
        <w:r w:rsidR="009D457B">
          <w:rPr>
            <w:noProof/>
            <w:webHidden/>
          </w:rPr>
          <w:t>5</w:t>
        </w:r>
        <w:r w:rsidR="004327CA">
          <w:rPr>
            <w:noProof/>
            <w:webHidden/>
          </w:rPr>
          <w:fldChar w:fldCharType="end"/>
        </w:r>
      </w:hyperlink>
    </w:p>
    <w:p w14:paraId="0E59835C" w14:textId="291A68B9" w:rsidR="004327CA" w:rsidRDefault="004327CA" w:rsidP="004327CA">
      <w:pPr>
        <w:pStyle w:val="TableofFigures"/>
        <w:tabs>
          <w:tab w:val="right" w:leader="dot" w:pos="8210"/>
        </w:tabs>
        <w:spacing w:line="360" w:lineRule="auto"/>
        <w:rPr>
          <w:rFonts w:asciiTheme="minorHAnsi" w:eastAsiaTheme="minorEastAsia" w:hAnsiTheme="minorHAnsi" w:cstheme="minorBidi"/>
          <w:noProof/>
          <w:lang w:val="en-US" w:eastAsia="zh-CN"/>
        </w:rPr>
      </w:pPr>
      <w:hyperlink w:anchor="_Toc224396668" w:history="1">
        <w:r w:rsidRPr="00E10AAC">
          <w:rPr>
            <w:rStyle w:val="Hyperlink"/>
            <w:noProof/>
          </w:rPr>
          <w:t>Figure 2.1.5.1 Schematic representation of Guided Search 6.0 (Wolfe, 2021)</w:t>
        </w:r>
        <w:r>
          <w:rPr>
            <w:noProof/>
            <w:webHidden/>
          </w:rPr>
          <w:tab/>
        </w:r>
        <w:r>
          <w:rPr>
            <w:noProof/>
            <w:webHidden/>
          </w:rPr>
          <w:fldChar w:fldCharType="begin"/>
        </w:r>
        <w:r>
          <w:rPr>
            <w:noProof/>
            <w:webHidden/>
          </w:rPr>
          <w:instrText xml:space="preserve"> PAGEREF _Toc224396668 \h </w:instrText>
        </w:r>
        <w:r>
          <w:rPr>
            <w:noProof/>
            <w:webHidden/>
          </w:rPr>
        </w:r>
        <w:r>
          <w:rPr>
            <w:noProof/>
            <w:webHidden/>
          </w:rPr>
          <w:fldChar w:fldCharType="separate"/>
        </w:r>
        <w:r w:rsidR="009D457B">
          <w:rPr>
            <w:noProof/>
            <w:webHidden/>
          </w:rPr>
          <w:t>6</w:t>
        </w:r>
        <w:r>
          <w:rPr>
            <w:noProof/>
            <w:webHidden/>
          </w:rPr>
          <w:fldChar w:fldCharType="end"/>
        </w:r>
      </w:hyperlink>
    </w:p>
    <w:p w14:paraId="1B11255C" w14:textId="5858CD1A" w:rsidR="004327CA" w:rsidRDefault="004327CA" w:rsidP="004327CA">
      <w:pPr>
        <w:pStyle w:val="TableofFigures"/>
        <w:tabs>
          <w:tab w:val="right" w:leader="dot" w:pos="8210"/>
        </w:tabs>
        <w:spacing w:line="360" w:lineRule="auto"/>
        <w:rPr>
          <w:rFonts w:asciiTheme="minorHAnsi" w:eastAsiaTheme="minorEastAsia" w:hAnsiTheme="minorHAnsi" w:cstheme="minorBidi"/>
          <w:noProof/>
          <w:lang w:val="en-US" w:eastAsia="zh-CN"/>
        </w:rPr>
      </w:pPr>
      <w:hyperlink w:anchor="_Toc224396669" w:history="1">
        <w:r w:rsidRPr="00E10AAC">
          <w:rPr>
            <w:rStyle w:val="Hyperlink"/>
            <w:noProof/>
          </w:rPr>
          <w:t>Figure 2.2.1.1 IVSN model schematic (Zhang et al., 2018)</w:t>
        </w:r>
        <w:r>
          <w:rPr>
            <w:noProof/>
            <w:webHidden/>
          </w:rPr>
          <w:tab/>
        </w:r>
        <w:r>
          <w:rPr>
            <w:noProof/>
            <w:webHidden/>
          </w:rPr>
          <w:fldChar w:fldCharType="begin"/>
        </w:r>
        <w:r>
          <w:rPr>
            <w:noProof/>
            <w:webHidden/>
          </w:rPr>
          <w:instrText xml:space="preserve"> PAGEREF _Toc224396669 \h </w:instrText>
        </w:r>
        <w:r>
          <w:rPr>
            <w:noProof/>
            <w:webHidden/>
          </w:rPr>
        </w:r>
        <w:r>
          <w:rPr>
            <w:noProof/>
            <w:webHidden/>
          </w:rPr>
          <w:fldChar w:fldCharType="separate"/>
        </w:r>
        <w:r w:rsidR="009D457B">
          <w:rPr>
            <w:noProof/>
            <w:webHidden/>
          </w:rPr>
          <w:t>7</w:t>
        </w:r>
        <w:r>
          <w:rPr>
            <w:noProof/>
            <w:webHidden/>
          </w:rPr>
          <w:fldChar w:fldCharType="end"/>
        </w:r>
      </w:hyperlink>
    </w:p>
    <w:p w14:paraId="7BD2F217" w14:textId="5036B08C" w:rsidR="004327CA" w:rsidRDefault="004327CA" w:rsidP="004327CA">
      <w:pPr>
        <w:pStyle w:val="TableofFigures"/>
        <w:tabs>
          <w:tab w:val="right" w:leader="dot" w:pos="8210"/>
        </w:tabs>
        <w:spacing w:line="360" w:lineRule="auto"/>
        <w:rPr>
          <w:rFonts w:asciiTheme="minorHAnsi" w:eastAsiaTheme="minorEastAsia" w:hAnsiTheme="minorHAnsi" w:cstheme="minorBidi"/>
          <w:noProof/>
          <w:lang w:val="en-US" w:eastAsia="zh-CN"/>
        </w:rPr>
      </w:pPr>
      <w:hyperlink w:anchor="_Toc224396670" w:history="1">
        <w:r w:rsidRPr="00E10AAC">
          <w:rPr>
            <w:rStyle w:val="Hyperlink"/>
            <w:noProof/>
          </w:rPr>
          <w:t>Figure 2.2.1.2 Top-down modulation illustration</w:t>
        </w:r>
        <w:r>
          <w:rPr>
            <w:noProof/>
            <w:webHidden/>
          </w:rPr>
          <w:tab/>
        </w:r>
        <w:r>
          <w:rPr>
            <w:noProof/>
            <w:webHidden/>
          </w:rPr>
          <w:fldChar w:fldCharType="begin"/>
        </w:r>
        <w:r>
          <w:rPr>
            <w:noProof/>
            <w:webHidden/>
          </w:rPr>
          <w:instrText xml:space="preserve"> PAGEREF _Toc224396670 \h </w:instrText>
        </w:r>
        <w:r>
          <w:rPr>
            <w:noProof/>
            <w:webHidden/>
          </w:rPr>
        </w:r>
        <w:r>
          <w:rPr>
            <w:noProof/>
            <w:webHidden/>
          </w:rPr>
          <w:fldChar w:fldCharType="separate"/>
        </w:r>
        <w:r w:rsidR="009D457B">
          <w:rPr>
            <w:noProof/>
            <w:webHidden/>
          </w:rPr>
          <w:t>8</w:t>
        </w:r>
        <w:r>
          <w:rPr>
            <w:noProof/>
            <w:webHidden/>
          </w:rPr>
          <w:fldChar w:fldCharType="end"/>
        </w:r>
      </w:hyperlink>
    </w:p>
    <w:p w14:paraId="669E5AFB" w14:textId="29143E52" w:rsidR="004327CA" w:rsidRDefault="004327CA" w:rsidP="004327CA">
      <w:pPr>
        <w:pStyle w:val="TableofFigures"/>
        <w:tabs>
          <w:tab w:val="right" w:leader="dot" w:pos="8210"/>
        </w:tabs>
        <w:spacing w:line="360" w:lineRule="auto"/>
        <w:rPr>
          <w:rFonts w:asciiTheme="minorHAnsi" w:eastAsiaTheme="minorEastAsia" w:hAnsiTheme="minorHAnsi" w:cstheme="minorBidi"/>
          <w:noProof/>
          <w:lang w:val="en-US" w:eastAsia="zh-CN"/>
        </w:rPr>
      </w:pPr>
      <w:hyperlink w:anchor="_Toc224396671" w:history="1">
        <w:r w:rsidRPr="00E10AAC">
          <w:rPr>
            <w:rStyle w:val="Hyperlink"/>
            <w:noProof/>
          </w:rPr>
          <w:t>Figure 3.2.1.1 Query Relevance Shape Illustration</w:t>
        </w:r>
        <w:r>
          <w:rPr>
            <w:noProof/>
            <w:webHidden/>
          </w:rPr>
          <w:tab/>
        </w:r>
        <w:r>
          <w:rPr>
            <w:noProof/>
            <w:webHidden/>
          </w:rPr>
          <w:fldChar w:fldCharType="begin"/>
        </w:r>
        <w:r>
          <w:rPr>
            <w:noProof/>
            <w:webHidden/>
          </w:rPr>
          <w:instrText xml:space="preserve"> PAGEREF _Toc224396671 \h </w:instrText>
        </w:r>
        <w:r>
          <w:rPr>
            <w:noProof/>
            <w:webHidden/>
          </w:rPr>
        </w:r>
        <w:r>
          <w:rPr>
            <w:noProof/>
            <w:webHidden/>
          </w:rPr>
          <w:fldChar w:fldCharType="separate"/>
        </w:r>
        <w:r w:rsidR="009D457B">
          <w:rPr>
            <w:noProof/>
            <w:webHidden/>
          </w:rPr>
          <w:t>12</w:t>
        </w:r>
        <w:r>
          <w:rPr>
            <w:noProof/>
            <w:webHidden/>
          </w:rPr>
          <w:fldChar w:fldCharType="end"/>
        </w:r>
      </w:hyperlink>
    </w:p>
    <w:p w14:paraId="64154E56" w14:textId="1DD0D477" w:rsidR="004327CA" w:rsidRDefault="004327CA" w:rsidP="004327CA">
      <w:pPr>
        <w:pStyle w:val="TableofFigures"/>
        <w:tabs>
          <w:tab w:val="right" w:leader="dot" w:pos="8210"/>
        </w:tabs>
        <w:spacing w:line="360" w:lineRule="auto"/>
        <w:rPr>
          <w:rFonts w:asciiTheme="minorHAnsi" w:eastAsiaTheme="minorEastAsia" w:hAnsiTheme="minorHAnsi" w:cstheme="minorBidi"/>
          <w:noProof/>
          <w:lang w:val="en-US" w:eastAsia="zh-CN"/>
        </w:rPr>
      </w:pPr>
      <w:hyperlink w:anchor="_Toc224396672" w:history="1">
        <w:r w:rsidRPr="00E10AAC">
          <w:rPr>
            <w:rStyle w:val="Hyperlink"/>
            <w:noProof/>
          </w:rPr>
          <w:t>Figure 3.2.1.2 Local Modulation Operation</w:t>
        </w:r>
        <w:r>
          <w:rPr>
            <w:noProof/>
            <w:webHidden/>
          </w:rPr>
          <w:tab/>
        </w:r>
        <w:r>
          <w:rPr>
            <w:noProof/>
            <w:webHidden/>
          </w:rPr>
          <w:fldChar w:fldCharType="begin"/>
        </w:r>
        <w:r>
          <w:rPr>
            <w:noProof/>
            <w:webHidden/>
          </w:rPr>
          <w:instrText xml:space="preserve"> PAGEREF _Toc224396672 \h </w:instrText>
        </w:r>
        <w:r>
          <w:rPr>
            <w:noProof/>
            <w:webHidden/>
          </w:rPr>
        </w:r>
        <w:r>
          <w:rPr>
            <w:noProof/>
            <w:webHidden/>
          </w:rPr>
          <w:fldChar w:fldCharType="separate"/>
        </w:r>
        <w:r w:rsidR="009D457B">
          <w:rPr>
            <w:noProof/>
            <w:webHidden/>
          </w:rPr>
          <w:t>13</w:t>
        </w:r>
        <w:r>
          <w:rPr>
            <w:noProof/>
            <w:webHidden/>
          </w:rPr>
          <w:fldChar w:fldCharType="end"/>
        </w:r>
      </w:hyperlink>
    </w:p>
    <w:p w14:paraId="206B1C73" w14:textId="3E5FD3A2" w:rsidR="004327CA" w:rsidRDefault="004327CA" w:rsidP="004327CA">
      <w:pPr>
        <w:pStyle w:val="TableofFigures"/>
        <w:tabs>
          <w:tab w:val="right" w:leader="dot" w:pos="8210"/>
        </w:tabs>
        <w:spacing w:line="360" w:lineRule="auto"/>
        <w:rPr>
          <w:rFonts w:asciiTheme="minorHAnsi" w:eastAsiaTheme="minorEastAsia" w:hAnsiTheme="minorHAnsi" w:cstheme="minorBidi"/>
          <w:noProof/>
          <w:lang w:val="en-US" w:eastAsia="zh-CN"/>
        </w:rPr>
      </w:pPr>
      <w:hyperlink w:anchor="_Toc224396673" w:history="1">
        <w:r w:rsidRPr="00E10AAC">
          <w:rPr>
            <w:rStyle w:val="Hyperlink"/>
            <w:noProof/>
          </w:rPr>
          <w:t>Figure 3.2.1.1 CRTNet Architecture (Bomatter et al., 2021)</w:t>
        </w:r>
        <w:r>
          <w:rPr>
            <w:noProof/>
            <w:webHidden/>
          </w:rPr>
          <w:tab/>
        </w:r>
        <w:r>
          <w:rPr>
            <w:noProof/>
            <w:webHidden/>
          </w:rPr>
          <w:fldChar w:fldCharType="begin"/>
        </w:r>
        <w:r>
          <w:rPr>
            <w:noProof/>
            <w:webHidden/>
          </w:rPr>
          <w:instrText xml:space="preserve"> PAGEREF _Toc224396673 \h </w:instrText>
        </w:r>
        <w:r>
          <w:rPr>
            <w:noProof/>
            <w:webHidden/>
          </w:rPr>
        </w:r>
        <w:r>
          <w:rPr>
            <w:noProof/>
            <w:webHidden/>
          </w:rPr>
          <w:fldChar w:fldCharType="separate"/>
        </w:r>
        <w:r w:rsidR="009D457B">
          <w:rPr>
            <w:noProof/>
            <w:webHidden/>
          </w:rPr>
          <w:t>14</w:t>
        </w:r>
        <w:r>
          <w:rPr>
            <w:noProof/>
            <w:webHidden/>
          </w:rPr>
          <w:fldChar w:fldCharType="end"/>
        </w:r>
      </w:hyperlink>
    </w:p>
    <w:p w14:paraId="482F2E23" w14:textId="203C5968" w:rsidR="004327CA" w:rsidRDefault="004327CA" w:rsidP="004327CA">
      <w:pPr>
        <w:pStyle w:val="TableofFigures"/>
        <w:tabs>
          <w:tab w:val="right" w:leader="dot" w:pos="8210"/>
        </w:tabs>
        <w:spacing w:line="360" w:lineRule="auto"/>
        <w:rPr>
          <w:rFonts w:asciiTheme="minorHAnsi" w:eastAsiaTheme="minorEastAsia" w:hAnsiTheme="minorHAnsi" w:cstheme="minorBidi"/>
          <w:noProof/>
          <w:lang w:val="en-US" w:eastAsia="zh-CN"/>
        </w:rPr>
      </w:pPr>
      <w:hyperlink w:anchor="_Toc224396674" w:history="1">
        <w:r w:rsidRPr="00E10AAC">
          <w:rPr>
            <w:rStyle w:val="Hyperlink"/>
            <w:noProof/>
          </w:rPr>
          <w:t>Figure 3.3.1.1 CRTNet Positional Encoding with bounding box coordinates as an input</w:t>
        </w:r>
        <w:r>
          <w:rPr>
            <w:noProof/>
            <w:webHidden/>
          </w:rPr>
          <w:tab/>
        </w:r>
        <w:r>
          <w:rPr>
            <w:noProof/>
            <w:webHidden/>
          </w:rPr>
          <w:fldChar w:fldCharType="begin"/>
        </w:r>
        <w:r>
          <w:rPr>
            <w:noProof/>
            <w:webHidden/>
          </w:rPr>
          <w:instrText xml:space="preserve"> PAGEREF _Toc224396674 \h </w:instrText>
        </w:r>
        <w:r>
          <w:rPr>
            <w:noProof/>
            <w:webHidden/>
          </w:rPr>
        </w:r>
        <w:r>
          <w:rPr>
            <w:noProof/>
            <w:webHidden/>
          </w:rPr>
          <w:fldChar w:fldCharType="separate"/>
        </w:r>
        <w:r w:rsidR="009D457B">
          <w:rPr>
            <w:noProof/>
            <w:webHidden/>
          </w:rPr>
          <w:t>15</w:t>
        </w:r>
        <w:r>
          <w:rPr>
            <w:noProof/>
            <w:webHidden/>
          </w:rPr>
          <w:fldChar w:fldCharType="end"/>
        </w:r>
      </w:hyperlink>
    </w:p>
    <w:p w14:paraId="5509BDB2" w14:textId="6B83990F" w:rsidR="004327CA" w:rsidRDefault="004327CA" w:rsidP="004327CA">
      <w:pPr>
        <w:pStyle w:val="TableofFigures"/>
        <w:tabs>
          <w:tab w:val="right" w:leader="dot" w:pos="8210"/>
        </w:tabs>
        <w:spacing w:line="360" w:lineRule="auto"/>
        <w:rPr>
          <w:rFonts w:asciiTheme="minorHAnsi" w:eastAsiaTheme="minorEastAsia" w:hAnsiTheme="minorHAnsi" w:cstheme="minorBidi"/>
          <w:noProof/>
          <w:lang w:val="en-US" w:eastAsia="zh-CN"/>
        </w:rPr>
      </w:pPr>
      <w:hyperlink w:anchor="_Toc224396675" w:history="1">
        <w:r w:rsidRPr="00E10AAC">
          <w:rPr>
            <w:rStyle w:val="Hyperlink"/>
            <w:noProof/>
          </w:rPr>
          <w:t>Figure 3.3.2.1 CRTNet Positional Encoding for Context only</w:t>
        </w:r>
        <w:r>
          <w:rPr>
            <w:noProof/>
            <w:webHidden/>
          </w:rPr>
          <w:tab/>
        </w:r>
        <w:r>
          <w:rPr>
            <w:noProof/>
            <w:webHidden/>
          </w:rPr>
          <w:fldChar w:fldCharType="begin"/>
        </w:r>
        <w:r>
          <w:rPr>
            <w:noProof/>
            <w:webHidden/>
          </w:rPr>
          <w:instrText xml:space="preserve"> PAGEREF _Toc224396675 \h </w:instrText>
        </w:r>
        <w:r>
          <w:rPr>
            <w:noProof/>
            <w:webHidden/>
          </w:rPr>
        </w:r>
        <w:r>
          <w:rPr>
            <w:noProof/>
            <w:webHidden/>
          </w:rPr>
          <w:fldChar w:fldCharType="separate"/>
        </w:r>
        <w:r w:rsidR="009D457B">
          <w:rPr>
            <w:noProof/>
            <w:webHidden/>
          </w:rPr>
          <w:t>15</w:t>
        </w:r>
        <w:r>
          <w:rPr>
            <w:noProof/>
            <w:webHidden/>
          </w:rPr>
          <w:fldChar w:fldCharType="end"/>
        </w:r>
      </w:hyperlink>
    </w:p>
    <w:p w14:paraId="71BF2C5A" w14:textId="6B662704" w:rsidR="004327CA" w:rsidRDefault="004327CA" w:rsidP="004327CA">
      <w:pPr>
        <w:pStyle w:val="TableofFigures"/>
        <w:tabs>
          <w:tab w:val="right" w:leader="dot" w:pos="8210"/>
        </w:tabs>
        <w:spacing w:line="360" w:lineRule="auto"/>
        <w:rPr>
          <w:rFonts w:asciiTheme="minorHAnsi" w:eastAsiaTheme="minorEastAsia" w:hAnsiTheme="minorHAnsi" w:cstheme="minorBidi"/>
          <w:noProof/>
          <w:lang w:val="en-US" w:eastAsia="zh-CN"/>
        </w:rPr>
      </w:pPr>
      <w:hyperlink w:anchor="_Toc224396676" w:history="1">
        <w:r w:rsidRPr="00E10AAC">
          <w:rPr>
            <w:rStyle w:val="Hyperlink"/>
            <w:noProof/>
          </w:rPr>
          <w:t>Figure 3.3.3.1 CRTNet Positional Encoding Layer with Cross-Attention Mechanism</w:t>
        </w:r>
        <w:r>
          <w:rPr>
            <w:noProof/>
            <w:webHidden/>
          </w:rPr>
          <w:tab/>
        </w:r>
        <w:r>
          <w:rPr>
            <w:noProof/>
            <w:webHidden/>
          </w:rPr>
          <w:fldChar w:fldCharType="begin"/>
        </w:r>
        <w:r>
          <w:rPr>
            <w:noProof/>
            <w:webHidden/>
          </w:rPr>
          <w:instrText xml:space="preserve"> PAGEREF _Toc224396676 \h </w:instrText>
        </w:r>
        <w:r>
          <w:rPr>
            <w:noProof/>
            <w:webHidden/>
          </w:rPr>
        </w:r>
        <w:r>
          <w:rPr>
            <w:noProof/>
            <w:webHidden/>
          </w:rPr>
          <w:fldChar w:fldCharType="separate"/>
        </w:r>
        <w:r w:rsidR="009D457B">
          <w:rPr>
            <w:noProof/>
            <w:webHidden/>
          </w:rPr>
          <w:t>16</w:t>
        </w:r>
        <w:r>
          <w:rPr>
            <w:noProof/>
            <w:webHidden/>
          </w:rPr>
          <w:fldChar w:fldCharType="end"/>
        </w:r>
      </w:hyperlink>
    </w:p>
    <w:p w14:paraId="4E157EF7" w14:textId="4AAC9420" w:rsidR="004327CA" w:rsidRDefault="004327CA" w:rsidP="004327CA">
      <w:pPr>
        <w:pStyle w:val="TableofFigures"/>
        <w:tabs>
          <w:tab w:val="right" w:leader="dot" w:pos="8210"/>
        </w:tabs>
        <w:spacing w:line="360" w:lineRule="auto"/>
        <w:rPr>
          <w:rFonts w:asciiTheme="minorHAnsi" w:eastAsiaTheme="minorEastAsia" w:hAnsiTheme="minorHAnsi" w:cstheme="minorBidi"/>
          <w:noProof/>
          <w:lang w:val="en-US" w:eastAsia="zh-CN"/>
        </w:rPr>
      </w:pPr>
      <w:hyperlink w:anchor="_Toc224396677" w:history="1">
        <w:r w:rsidRPr="00E10AAC">
          <w:rPr>
            <w:rStyle w:val="Hyperlink"/>
            <w:noProof/>
          </w:rPr>
          <w:t>Figure 3.3.3.1 Global Modulation Operation</w:t>
        </w:r>
        <w:r>
          <w:rPr>
            <w:noProof/>
            <w:webHidden/>
          </w:rPr>
          <w:tab/>
        </w:r>
        <w:r>
          <w:rPr>
            <w:noProof/>
            <w:webHidden/>
          </w:rPr>
          <w:fldChar w:fldCharType="begin"/>
        </w:r>
        <w:r>
          <w:rPr>
            <w:noProof/>
            <w:webHidden/>
          </w:rPr>
          <w:instrText xml:space="preserve"> PAGEREF _Toc224396677 \h </w:instrText>
        </w:r>
        <w:r>
          <w:rPr>
            <w:noProof/>
            <w:webHidden/>
          </w:rPr>
        </w:r>
        <w:r>
          <w:rPr>
            <w:noProof/>
            <w:webHidden/>
          </w:rPr>
          <w:fldChar w:fldCharType="separate"/>
        </w:r>
        <w:r w:rsidR="009D457B">
          <w:rPr>
            <w:noProof/>
            <w:webHidden/>
          </w:rPr>
          <w:t>17</w:t>
        </w:r>
        <w:r>
          <w:rPr>
            <w:noProof/>
            <w:webHidden/>
          </w:rPr>
          <w:fldChar w:fldCharType="end"/>
        </w:r>
      </w:hyperlink>
    </w:p>
    <w:p w14:paraId="29B4B6C1" w14:textId="06C3E0A8" w:rsidR="004327CA" w:rsidRDefault="004327CA" w:rsidP="004327CA">
      <w:pPr>
        <w:pStyle w:val="TableofFigures"/>
        <w:tabs>
          <w:tab w:val="right" w:leader="dot" w:pos="8210"/>
        </w:tabs>
        <w:spacing w:line="360" w:lineRule="auto"/>
        <w:rPr>
          <w:rFonts w:asciiTheme="minorHAnsi" w:eastAsiaTheme="minorEastAsia" w:hAnsiTheme="minorHAnsi" w:cstheme="minorBidi"/>
          <w:noProof/>
          <w:lang w:val="en-US" w:eastAsia="zh-CN"/>
        </w:rPr>
      </w:pPr>
      <w:hyperlink w:anchor="_Toc224396678" w:history="1">
        <w:r w:rsidRPr="00E10AAC">
          <w:rPr>
            <w:rStyle w:val="Hyperlink"/>
            <w:noProof/>
          </w:rPr>
          <w:t>Figure 4.3.1.1</w:t>
        </w:r>
        <w:r w:rsidRPr="00E10AAC">
          <w:rPr>
            <w:rStyle w:val="Hyperlink"/>
            <w:noProof/>
            <w:lang w:val="vi-VN"/>
          </w:rPr>
          <w:t xml:space="preserve"> TCT visual search performance on COCO-Search18 benchmark dataset</w:t>
        </w:r>
        <w:r>
          <w:rPr>
            <w:noProof/>
            <w:webHidden/>
          </w:rPr>
          <w:tab/>
        </w:r>
        <w:r>
          <w:rPr>
            <w:noProof/>
            <w:webHidden/>
          </w:rPr>
          <w:fldChar w:fldCharType="begin"/>
        </w:r>
        <w:r>
          <w:rPr>
            <w:noProof/>
            <w:webHidden/>
          </w:rPr>
          <w:instrText xml:space="preserve"> PAGEREF _Toc224396678 \h </w:instrText>
        </w:r>
        <w:r>
          <w:rPr>
            <w:noProof/>
            <w:webHidden/>
          </w:rPr>
        </w:r>
        <w:r>
          <w:rPr>
            <w:noProof/>
            <w:webHidden/>
          </w:rPr>
          <w:fldChar w:fldCharType="separate"/>
        </w:r>
        <w:r w:rsidR="009D457B">
          <w:rPr>
            <w:noProof/>
            <w:webHidden/>
          </w:rPr>
          <w:t>21</w:t>
        </w:r>
        <w:r>
          <w:rPr>
            <w:noProof/>
            <w:webHidden/>
          </w:rPr>
          <w:fldChar w:fldCharType="end"/>
        </w:r>
      </w:hyperlink>
    </w:p>
    <w:p w14:paraId="14D3C89B" w14:textId="213F8491" w:rsidR="004327CA" w:rsidRDefault="004327CA" w:rsidP="004327CA">
      <w:pPr>
        <w:pStyle w:val="TableofFigures"/>
        <w:tabs>
          <w:tab w:val="right" w:leader="dot" w:pos="8210"/>
        </w:tabs>
        <w:spacing w:line="360" w:lineRule="auto"/>
        <w:rPr>
          <w:rFonts w:asciiTheme="minorHAnsi" w:eastAsiaTheme="minorEastAsia" w:hAnsiTheme="minorHAnsi" w:cstheme="minorBidi"/>
          <w:noProof/>
          <w:lang w:val="en-US" w:eastAsia="zh-CN"/>
        </w:rPr>
      </w:pPr>
      <w:hyperlink w:anchor="_Toc224396679" w:history="1">
        <w:r w:rsidRPr="00E10AAC">
          <w:rPr>
            <w:rStyle w:val="Hyperlink"/>
            <w:noProof/>
          </w:rPr>
          <w:t>Figure 4.3.2.1</w:t>
        </w:r>
        <w:r w:rsidRPr="00E10AAC">
          <w:rPr>
            <w:rStyle w:val="Hyperlink"/>
            <w:noProof/>
            <w:lang w:val="vi-VN"/>
          </w:rPr>
          <w:t xml:space="preserve"> TCT visual search performance on </w:t>
        </w:r>
        <w:r w:rsidRPr="00E10AAC">
          <w:rPr>
            <w:rStyle w:val="Hyperlink"/>
            <w:noProof/>
            <w:lang w:val="en-US"/>
          </w:rPr>
          <w:t xml:space="preserve">the </w:t>
        </w:r>
        <w:r w:rsidRPr="00E10AAC">
          <w:rPr>
            <w:rStyle w:val="Hyperlink"/>
            <w:noProof/>
            <w:lang w:val="vi-VN"/>
          </w:rPr>
          <w:t>SCEGRAM benchmark dataset</w:t>
        </w:r>
        <w:r>
          <w:rPr>
            <w:noProof/>
            <w:webHidden/>
          </w:rPr>
          <w:tab/>
        </w:r>
        <w:r>
          <w:rPr>
            <w:noProof/>
            <w:webHidden/>
          </w:rPr>
          <w:fldChar w:fldCharType="begin"/>
        </w:r>
        <w:r>
          <w:rPr>
            <w:noProof/>
            <w:webHidden/>
          </w:rPr>
          <w:instrText xml:space="preserve"> PAGEREF _Toc224396679 \h </w:instrText>
        </w:r>
        <w:r>
          <w:rPr>
            <w:noProof/>
            <w:webHidden/>
          </w:rPr>
        </w:r>
        <w:r>
          <w:rPr>
            <w:noProof/>
            <w:webHidden/>
          </w:rPr>
          <w:fldChar w:fldCharType="separate"/>
        </w:r>
        <w:r w:rsidR="009D457B">
          <w:rPr>
            <w:noProof/>
            <w:webHidden/>
          </w:rPr>
          <w:t>22</w:t>
        </w:r>
        <w:r>
          <w:rPr>
            <w:noProof/>
            <w:webHidden/>
          </w:rPr>
          <w:fldChar w:fldCharType="end"/>
        </w:r>
      </w:hyperlink>
    </w:p>
    <w:p w14:paraId="1BC3A885" w14:textId="11F2B909" w:rsidR="004327CA" w:rsidRDefault="004327CA" w:rsidP="004327CA">
      <w:pPr>
        <w:pStyle w:val="TableofFigures"/>
        <w:tabs>
          <w:tab w:val="right" w:leader="dot" w:pos="8210"/>
        </w:tabs>
        <w:spacing w:line="360" w:lineRule="auto"/>
        <w:rPr>
          <w:rFonts w:asciiTheme="minorHAnsi" w:eastAsiaTheme="minorEastAsia" w:hAnsiTheme="minorHAnsi" w:cstheme="minorBidi"/>
          <w:noProof/>
          <w:lang w:val="en-US" w:eastAsia="zh-CN"/>
        </w:rPr>
      </w:pPr>
      <w:hyperlink w:anchor="_Toc224396680" w:history="1">
        <w:r w:rsidRPr="00E10AAC">
          <w:rPr>
            <w:rStyle w:val="Hyperlink"/>
            <w:noProof/>
          </w:rPr>
          <w:t>Figure 4.3.3.1</w:t>
        </w:r>
        <w:r w:rsidRPr="00E10AAC">
          <w:rPr>
            <w:rStyle w:val="Hyperlink"/>
            <w:noProof/>
            <w:lang w:val="vi-VN"/>
          </w:rPr>
          <w:t xml:space="preserve"> TCT visual search performance on </w:t>
        </w:r>
        <w:r w:rsidRPr="00E10AAC">
          <w:rPr>
            <w:rStyle w:val="Hyperlink"/>
            <w:noProof/>
            <w:lang w:val="en-US"/>
          </w:rPr>
          <w:t xml:space="preserve">the </w:t>
        </w:r>
        <w:r w:rsidRPr="00E10AAC">
          <w:rPr>
            <w:rStyle w:val="Hyperlink"/>
            <w:noProof/>
            <w:lang w:val="vi-VN"/>
          </w:rPr>
          <w:t>naturaldesign benchmark dataset</w:t>
        </w:r>
        <w:r>
          <w:rPr>
            <w:noProof/>
            <w:webHidden/>
          </w:rPr>
          <w:tab/>
        </w:r>
        <w:r>
          <w:rPr>
            <w:noProof/>
            <w:webHidden/>
          </w:rPr>
          <w:fldChar w:fldCharType="begin"/>
        </w:r>
        <w:r>
          <w:rPr>
            <w:noProof/>
            <w:webHidden/>
          </w:rPr>
          <w:instrText xml:space="preserve"> PAGEREF _Toc224396680 \h </w:instrText>
        </w:r>
        <w:r>
          <w:rPr>
            <w:noProof/>
            <w:webHidden/>
          </w:rPr>
        </w:r>
        <w:r>
          <w:rPr>
            <w:noProof/>
            <w:webHidden/>
          </w:rPr>
          <w:fldChar w:fldCharType="separate"/>
        </w:r>
        <w:r w:rsidR="009D457B">
          <w:rPr>
            <w:noProof/>
            <w:webHidden/>
          </w:rPr>
          <w:t>23</w:t>
        </w:r>
        <w:r>
          <w:rPr>
            <w:noProof/>
            <w:webHidden/>
          </w:rPr>
          <w:fldChar w:fldCharType="end"/>
        </w:r>
      </w:hyperlink>
    </w:p>
    <w:p w14:paraId="3C24B15C" w14:textId="58AF517A" w:rsidR="004327CA" w:rsidRDefault="004327CA" w:rsidP="004327CA">
      <w:pPr>
        <w:pStyle w:val="TableofFigures"/>
        <w:tabs>
          <w:tab w:val="right" w:leader="dot" w:pos="8210"/>
        </w:tabs>
        <w:spacing w:line="360" w:lineRule="auto"/>
        <w:rPr>
          <w:rFonts w:asciiTheme="minorHAnsi" w:eastAsiaTheme="minorEastAsia" w:hAnsiTheme="minorHAnsi" w:cstheme="minorBidi"/>
          <w:noProof/>
          <w:lang w:val="en-US" w:eastAsia="zh-CN"/>
        </w:rPr>
      </w:pPr>
      <w:hyperlink w:anchor="_Toc224396681" w:history="1">
        <w:r w:rsidRPr="00E10AAC">
          <w:rPr>
            <w:rStyle w:val="Hyperlink"/>
            <w:noProof/>
          </w:rPr>
          <w:t>Figure 4.3.4.1 TCT visual search performance on the ContextBreak benchmark dataset</w:t>
        </w:r>
        <w:r>
          <w:rPr>
            <w:noProof/>
            <w:webHidden/>
          </w:rPr>
          <w:tab/>
        </w:r>
        <w:r>
          <w:rPr>
            <w:noProof/>
            <w:webHidden/>
          </w:rPr>
          <w:fldChar w:fldCharType="begin"/>
        </w:r>
        <w:r>
          <w:rPr>
            <w:noProof/>
            <w:webHidden/>
          </w:rPr>
          <w:instrText xml:space="preserve"> PAGEREF _Toc224396681 \h </w:instrText>
        </w:r>
        <w:r>
          <w:rPr>
            <w:noProof/>
            <w:webHidden/>
          </w:rPr>
        </w:r>
        <w:r>
          <w:rPr>
            <w:noProof/>
            <w:webHidden/>
          </w:rPr>
          <w:fldChar w:fldCharType="separate"/>
        </w:r>
        <w:r w:rsidR="009D457B">
          <w:rPr>
            <w:noProof/>
            <w:webHidden/>
          </w:rPr>
          <w:t>24</w:t>
        </w:r>
        <w:r>
          <w:rPr>
            <w:noProof/>
            <w:webHidden/>
          </w:rPr>
          <w:fldChar w:fldCharType="end"/>
        </w:r>
      </w:hyperlink>
    </w:p>
    <w:p w14:paraId="0E37F584" w14:textId="66B4F55B" w:rsidR="00464C47" w:rsidRDefault="000151E0" w:rsidP="004327CA">
      <w:pPr>
        <w:spacing w:line="360" w:lineRule="auto"/>
        <w:rPr>
          <w:rFonts w:cs="Times New Roman"/>
          <w:b/>
          <w:bCs/>
          <w:sz w:val="48"/>
          <w:szCs w:val="48"/>
          <w:lang w:val="en-US"/>
        </w:rPr>
      </w:pPr>
      <w:r>
        <w:rPr>
          <w:rFonts w:cs="Times New Roman"/>
          <w:b/>
          <w:bCs/>
          <w:sz w:val="48"/>
          <w:szCs w:val="48"/>
          <w:lang w:val="en-US"/>
        </w:rPr>
        <w:fldChar w:fldCharType="end"/>
      </w:r>
    </w:p>
    <w:p w14:paraId="70DDD26A" w14:textId="77777777" w:rsidR="004959B6" w:rsidRDefault="004959B6" w:rsidP="00F65494">
      <w:pPr>
        <w:spacing w:line="360" w:lineRule="auto"/>
        <w:rPr>
          <w:rFonts w:cs="Times New Roman"/>
          <w:b/>
          <w:bCs/>
          <w:sz w:val="48"/>
          <w:szCs w:val="48"/>
          <w:lang w:val="en-US"/>
        </w:rPr>
      </w:pPr>
    </w:p>
    <w:p w14:paraId="4C1BAE3F" w14:textId="77777777" w:rsidR="004959B6" w:rsidRDefault="004959B6" w:rsidP="00F65494">
      <w:pPr>
        <w:spacing w:line="360" w:lineRule="auto"/>
        <w:rPr>
          <w:rFonts w:cs="Times New Roman"/>
          <w:b/>
          <w:bCs/>
          <w:sz w:val="48"/>
          <w:szCs w:val="48"/>
          <w:lang w:val="en-US"/>
        </w:rPr>
      </w:pPr>
    </w:p>
    <w:p w14:paraId="03A97F23" w14:textId="77777777" w:rsidR="004959B6" w:rsidRPr="009151ED" w:rsidRDefault="004959B6" w:rsidP="00F65494">
      <w:pPr>
        <w:spacing w:line="360" w:lineRule="auto"/>
        <w:rPr>
          <w:rFonts w:cs="Times New Roman"/>
          <w:b/>
          <w:bCs/>
          <w:sz w:val="48"/>
          <w:szCs w:val="48"/>
          <w:lang w:val="vi-VN"/>
        </w:rPr>
      </w:pPr>
    </w:p>
    <w:p w14:paraId="458DEF11" w14:textId="15288848" w:rsidR="004959B6" w:rsidRDefault="004959B6" w:rsidP="004959B6">
      <w:pPr>
        <w:pStyle w:val="Heading1"/>
        <w:rPr>
          <w:lang w:val="en-US"/>
        </w:rPr>
      </w:pPr>
      <w:bookmarkStart w:id="9" w:name="_Toc224398970"/>
      <w:r>
        <w:rPr>
          <w:lang w:val="en-US"/>
        </w:rPr>
        <w:lastRenderedPageBreak/>
        <w:t>List of Tables</w:t>
      </w:r>
      <w:bookmarkEnd w:id="9"/>
    </w:p>
    <w:p w14:paraId="3D9107BF" w14:textId="77777777" w:rsidR="004959B6" w:rsidRDefault="004959B6" w:rsidP="004959B6">
      <w:pPr>
        <w:rPr>
          <w:lang w:val="en-US"/>
        </w:rPr>
      </w:pPr>
    </w:p>
    <w:p w14:paraId="410F4ECC" w14:textId="77777777" w:rsidR="004959B6" w:rsidRPr="004959B6" w:rsidRDefault="004959B6" w:rsidP="004959B6">
      <w:pPr>
        <w:rPr>
          <w:lang w:val="en-US"/>
        </w:rPr>
      </w:pPr>
    </w:p>
    <w:p w14:paraId="3DBCA4BE" w14:textId="154EF925" w:rsidR="004327CA" w:rsidRDefault="004959B6" w:rsidP="004327CA">
      <w:pPr>
        <w:pStyle w:val="TableofFigures"/>
        <w:tabs>
          <w:tab w:val="right" w:leader="dot" w:pos="8210"/>
        </w:tabs>
        <w:spacing w:line="360" w:lineRule="auto"/>
        <w:rPr>
          <w:rFonts w:asciiTheme="minorHAnsi" w:eastAsiaTheme="minorEastAsia" w:hAnsiTheme="minorHAnsi" w:cstheme="minorBidi"/>
          <w:noProof/>
          <w:lang w:val="en-US" w:eastAsia="zh-CN"/>
        </w:rPr>
      </w:pPr>
      <w:r>
        <w:rPr>
          <w:lang w:val="en-US"/>
        </w:rPr>
        <w:fldChar w:fldCharType="begin"/>
      </w:r>
      <w:r>
        <w:rPr>
          <w:lang w:val="en-US"/>
        </w:rPr>
        <w:instrText xml:space="preserve"> TOC \h \z \c "Table" </w:instrText>
      </w:r>
      <w:r>
        <w:rPr>
          <w:lang w:val="en-US"/>
        </w:rPr>
        <w:fldChar w:fldCharType="separate"/>
      </w:r>
      <w:hyperlink w:anchor="_Toc224396682" w:history="1">
        <w:r w:rsidR="004327CA" w:rsidRPr="00D260A3">
          <w:rPr>
            <w:rStyle w:val="Hyperlink"/>
            <w:noProof/>
          </w:rPr>
          <w:t>Table 4.2.1.1</w:t>
        </w:r>
        <w:r w:rsidR="004327CA" w:rsidRPr="00D260A3">
          <w:rPr>
            <w:rStyle w:val="Hyperlink"/>
            <w:noProof/>
            <w:lang w:val="vi-VN"/>
          </w:rPr>
          <w:t xml:space="preserve"> Test performance of the CRT with bbox as an input in the early epoch</w:t>
        </w:r>
        <w:r w:rsidR="004327CA" w:rsidRPr="00D260A3">
          <w:rPr>
            <w:rStyle w:val="Hyperlink"/>
            <w:noProof/>
            <w:lang w:val="en-US"/>
          </w:rPr>
          <w:t>s</w:t>
        </w:r>
        <w:r w:rsidR="004327CA" w:rsidRPr="00D260A3">
          <w:rPr>
            <w:rStyle w:val="Hyperlink"/>
            <w:noProof/>
            <w:lang w:val="vi-VN"/>
          </w:rPr>
          <w:t xml:space="preserve"> and the later epoch</w:t>
        </w:r>
        <w:r w:rsidR="004327CA" w:rsidRPr="00D260A3">
          <w:rPr>
            <w:rStyle w:val="Hyperlink"/>
            <w:noProof/>
            <w:lang w:val="en-US"/>
          </w:rPr>
          <w:t>s</w:t>
        </w:r>
        <w:r w:rsidR="004327CA">
          <w:rPr>
            <w:noProof/>
            <w:webHidden/>
          </w:rPr>
          <w:tab/>
        </w:r>
        <w:r w:rsidR="004327CA">
          <w:rPr>
            <w:noProof/>
            <w:webHidden/>
          </w:rPr>
          <w:fldChar w:fldCharType="begin"/>
        </w:r>
        <w:r w:rsidR="004327CA">
          <w:rPr>
            <w:noProof/>
            <w:webHidden/>
          </w:rPr>
          <w:instrText xml:space="preserve"> PAGEREF _Toc224396682 \h </w:instrText>
        </w:r>
        <w:r w:rsidR="004327CA">
          <w:rPr>
            <w:noProof/>
            <w:webHidden/>
          </w:rPr>
        </w:r>
        <w:r w:rsidR="004327CA">
          <w:rPr>
            <w:noProof/>
            <w:webHidden/>
          </w:rPr>
          <w:fldChar w:fldCharType="separate"/>
        </w:r>
        <w:r w:rsidR="009D457B">
          <w:rPr>
            <w:noProof/>
            <w:webHidden/>
          </w:rPr>
          <w:t>19</w:t>
        </w:r>
        <w:r w:rsidR="004327CA">
          <w:rPr>
            <w:noProof/>
            <w:webHidden/>
          </w:rPr>
          <w:fldChar w:fldCharType="end"/>
        </w:r>
      </w:hyperlink>
    </w:p>
    <w:p w14:paraId="0908DACD" w14:textId="77D7D926" w:rsidR="004327CA" w:rsidRDefault="004327CA" w:rsidP="004327CA">
      <w:pPr>
        <w:pStyle w:val="TableofFigures"/>
        <w:tabs>
          <w:tab w:val="right" w:leader="dot" w:pos="8210"/>
        </w:tabs>
        <w:spacing w:line="360" w:lineRule="auto"/>
        <w:rPr>
          <w:rFonts w:asciiTheme="minorHAnsi" w:eastAsiaTheme="minorEastAsia" w:hAnsiTheme="minorHAnsi" w:cstheme="minorBidi"/>
          <w:noProof/>
          <w:lang w:val="en-US" w:eastAsia="zh-CN"/>
        </w:rPr>
      </w:pPr>
      <w:hyperlink w:anchor="_Toc224396683" w:history="1">
        <w:r w:rsidRPr="00D260A3">
          <w:rPr>
            <w:rStyle w:val="Hyperlink"/>
            <w:noProof/>
          </w:rPr>
          <w:t>Table 4.2.2.1 Test performance comparison of two different CRT models in each epoch</w:t>
        </w:r>
        <w:r>
          <w:rPr>
            <w:noProof/>
            <w:webHidden/>
          </w:rPr>
          <w:tab/>
        </w:r>
        <w:r>
          <w:rPr>
            <w:noProof/>
            <w:webHidden/>
          </w:rPr>
          <w:fldChar w:fldCharType="begin"/>
        </w:r>
        <w:r>
          <w:rPr>
            <w:noProof/>
            <w:webHidden/>
          </w:rPr>
          <w:instrText xml:space="preserve"> PAGEREF _Toc224396683 \h </w:instrText>
        </w:r>
        <w:r>
          <w:rPr>
            <w:noProof/>
            <w:webHidden/>
          </w:rPr>
        </w:r>
        <w:r>
          <w:rPr>
            <w:noProof/>
            <w:webHidden/>
          </w:rPr>
          <w:fldChar w:fldCharType="separate"/>
        </w:r>
        <w:r w:rsidR="009D457B">
          <w:rPr>
            <w:noProof/>
            <w:webHidden/>
          </w:rPr>
          <w:t>20</w:t>
        </w:r>
        <w:r>
          <w:rPr>
            <w:noProof/>
            <w:webHidden/>
          </w:rPr>
          <w:fldChar w:fldCharType="end"/>
        </w:r>
      </w:hyperlink>
    </w:p>
    <w:p w14:paraId="73AF4467" w14:textId="33BEB2C8" w:rsidR="004959B6" w:rsidRPr="004959B6" w:rsidRDefault="004959B6" w:rsidP="00441C66">
      <w:pPr>
        <w:spacing w:line="360" w:lineRule="auto"/>
        <w:rPr>
          <w:lang w:val="en-US"/>
        </w:rPr>
      </w:pPr>
      <w:r>
        <w:rPr>
          <w:lang w:val="en-US"/>
        </w:rPr>
        <w:fldChar w:fldCharType="end"/>
      </w:r>
    </w:p>
    <w:p w14:paraId="0299BB06" w14:textId="77777777" w:rsidR="004959B6" w:rsidRDefault="004959B6" w:rsidP="00F65494">
      <w:pPr>
        <w:spacing w:line="360" w:lineRule="auto"/>
        <w:rPr>
          <w:rFonts w:cs="Times New Roman"/>
          <w:b/>
          <w:bCs/>
          <w:sz w:val="48"/>
          <w:szCs w:val="48"/>
          <w:lang w:val="en-US"/>
        </w:rPr>
      </w:pPr>
    </w:p>
    <w:p w14:paraId="047250FC" w14:textId="77777777" w:rsidR="004959B6" w:rsidRDefault="004959B6" w:rsidP="00F65494">
      <w:pPr>
        <w:spacing w:line="360" w:lineRule="auto"/>
        <w:rPr>
          <w:rFonts w:cs="Times New Roman"/>
          <w:b/>
          <w:bCs/>
          <w:sz w:val="48"/>
          <w:szCs w:val="48"/>
          <w:lang w:val="en-US"/>
        </w:rPr>
      </w:pPr>
    </w:p>
    <w:p w14:paraId="0A3A413F" w14:textId="77777777" w:rsidR="004959B6" w:rsidRDefault="004959B6" w:rsidP="00F65494">
      <w:pPr>
        <w:spacing w:line="360" w:lineRule="auto"/>
        <w:rPr>
          <w:rFonts w:cs="Times New Roman"/>
          <w:b/>
          <w:bCs/>
          <w:sz w:val="48"/>
          <w:szCs w:val="48"/>
          <w:lang w:val="en-US"/>
        </w:rPr>
      </w:pPr>
    </w:p>
    <w:p w14:paraId="72113039" w14:textId="4597A993" w:rsidR="004959B6" w:rsidRDefault="004959B6" w:rsidP="00F65494">
      <w:pPr>
        <w:spacing w:line="360" w:lineRule="auto"/>
        <w:rPr>
          <w:rFonts w:cs="Times New Roman"/>
          <w:b/>
          <w:bCs/>
          <w:sz w:val="48"/>
          <w:szCs w:val="48"/>
          <w:lang w:val="en-US"/>
        </w:rPr>
        <w:sectPr w:rsidR="004959B6" w:rsidSect="005D09F4">
          <w:footerReference w:type="even" r:id="rId9"/>
          <w:footerReference w:type="default" r:id="rId10"/>
          <w:footerReference w:type="first" r:id="rId11"/>
          <w:pgSz w:w="11906" w:h="16838"/>
          <w:pgMar w:top="1701" w:right="1701" w:bottom="1701" w:left="1985" w:header="709" w:footer="709" w:gutter="0"/>
          <w:pgNumType w:fmt="lowerRoman" w:start="0"/>
          <w:cols w:space="708"/>
          <w:titlePg/>
          <w:docGrid w:linePitch="360"/>
        </w:sectPr>
      </w:pPr>
    </w:p>
    <w:p w14:paraId="30F79C9F" w14:textId="30B32CB7" w:rsidR="008E1845" w:rsidRDefault="00931C08" w:rsidP="008E1845">
      <w:pPr>
        <w:pStyle w:val="Heading1"/>
        <w:numPr>
          <w:ilvl w:val="0"/>
          <w:numId w:val="7"/>
        </w:numPr>
        <w:rPr>
          <w:lang w:val="en-US"/>
        </w:rPr>
      </w:pPr>
      <w:r>
        <w:rPr>
          <w:lang w:val="en-US"/>
        </w:rPr>
        <w:lastRenderedPageBreak/>
        <w:br/>
      </w:r>
      <w:r>
        <w:rPr>
          <w:lang w:val="en-US"/>
        </w:rPr>
        <w:br/>
      </w:r>
      <w:bookmarkStart w:id="10" w:name="_Toc224398971"/>
      <w:r>
        <w:rPr>
          <w:lang w:val="en-US"/>
        </w:rPr>
        <w:t>Introduction</w:t>
      </w:r>
      <w:bookmarkEnd w:id="10"/>
    </w:p>
    <w:p w14:paraId="6587AE51" w14:textId="77777777" w:rsidR="008E1845" w:rsidRDefault="008E1845" w:rsidP="008E1845">
      <w:pPr>
        <w:rPr>
          <w:lang w:val="en-US"/>
        </w:rPr>
      </w:pPr>
    </w:p>
    <w:p w14:paraId="04A46988" w14:textId="77777777" w:rsidR="00C64C4E" w:rsidRDefault="00C64C4E" w:rsidP="008E1845">
      <w:pPr>
        <w:rPr>
          <w:lang w:val="en-US"/>
        </w:rPr>
      </w:pPr>
    </w:p>
    <w:p w14:paraId="3B3F8F96" w14:textId="6383E998" w:rsidR="00E75213" w:rsidRDefault="00034B9A" w:rsidP="003A06D8">
      <w:pPr>
        <w:spacing w:line="360" w:lineRule="auto"/>
        <w:jc w:val="both"/>
        <w:rPr>
          <w:lang w:val="en-US"/>
        </w:rPr>
      </w:pPr>
      <w:r>
        <w:rPr>
          <w:lang w:val="en-US"/>
        </w:rPr>
        <w:t>The v</w:t>
      </w:r>
      <w:r w:rsidR="00940575">
        <w:rPr>
          <w:lang w:val="en-US"/>
        </w:rPr>
        <w:t xml:space="preserve">isual search </w:t>
      </w:r>
      <w:r w:rsidR="00B10CFE">
        <w:rPr>
          <w:lang w:val="en-US"/>
        </w:rPr>
        <w:t>task</w:t>
      </w:r>
      <w:r w:rsidR="00960A01">
        <w:rPr>
          <w:lang w:val="en-US"/>
        </w:rPr>
        <w:t>,</w:t>
      </w:r>
      <w:r w:rsidR="00B10CFE">
        <w:rPr>
          <w:lang w:val="en-US"/>
        </w:rPr>
        <w:t xml:space="preserve"> </w:t>
      </w:r>
      <w:r w:rsidR="00960A01">
        <w:rPr>
          <w:lang w:val="en-US"/>
        </w:rPr>
        <w:t>given</w:t>
      </w:r>
      <w:r>
        <w:rPr>
          <w:lang w:val="en-US"/>
        </w:rPr>
        <w:t xml:space="preserve"> </w:t>
      </w:r>
      <w:r w:rsidR="00960A01">
        <w:rPr>
          <w:lang w:val="en-US"/>
        </w:rPr>
        <w:t xml:space="preserve">a search image and a </w:t>
      </w:r>
      <w:r>
        <w:rPr>
          <w:lang w:val="en-US"/>
        </w:rPr>
        <w:t>target</w:t>
      </w:r>
      <w:r w:rsidR="00960A01">
        <w:rPr>
          <w:lang w:val="en-US"/>
        </w:rPr>
        <w:t xml:space="preserve"> image</w:t>
      </w:r>
      <w:r w:rsidR="00586D3A">
        <w:rPr>
          <w:lang w:val="en-US"/>
        </w:rPr>
        <w:t>, for example an image of the group of people (search image) and an image of a person’s face in that group (target image)</w:t>
      </w:r>
      <w:r w:rsidR="00960A01">
        <w:rPr>
          <w:lang w:val="en-US"/>
        </w:rPr>
        <w:t>, is a challenging problem for most current image recognition models</w:t>
      </w:r>
      <w:r w:rsidR="00586D3A">
        <w:rPr>
          <w:lang w:val="en-US"/>
        </w:rPr>
        <w:t xml:space="preserve"> to </w:t>
      </w:r>
      <w:r w:rsidR="005914DA">
        <w:rPr>
          <w:lang w:val="en-US"/>
        </w:rPr>
        <w:t>find target</w:t>
      </w:r>
      <w:r w:rsidR="00C21463">
        <w:rPr>
          <w:lang w:val="en-US"/>
        </w:rPr>
        <w:t xml:space="preserve"> location with exact matching or</w:t>
      </w:r>
      <w:r w:rsidR="005914DA">
        <w:rPr>
          <w:lang w:val="en-US"/>
        </w:rPr>
        <w:t xml:space="preserve"> </w:t>
      </w:r>
      <w:r w:rsidR="00D45E4D">
        <w:rPr>
          <w:lang w:val="en-US"/>
        </w:rPr>
        <w:t xml:space="preserve">to find the target when its </w:t>
      </w:r>
      <w:r w:rsidR="00834720">
        <w:rPr>
          <w:lang w:val="en-US"/>
        </w:rPr>
        <w:t xml:space="preserve">attributes </w:t>
      </w:r>
      <w:r w:rsidR="005914DA">
        <w:rPr>
          <w:lang w:val="en-US"/>
        </w:rPr>
        <w:t>is incongruent with the surrounding context</w:t>
      </w:r>
      <w:r w:rsidR="00E341F9">
        <w:rPr>
          <w:lang w:val="en-US"/>
        </w:rPr>
        <w:t xml:space="preserve"> with lowest number of fixation</w:t>
      </w:r>
      <w:r w:rsidR="00B93098">
        <w:rPr>
          <w:lang w:val="en-US"/>
        </w:rPr>
        <w:t xml:space="preserve"> without retraining or fine-tuning the model architecture</w:t>
      </w:r>
      <w:r w:rsidR="00960A01">
        <w:rPr>
          <w:lang w:val="en-US"/>
        </w:rPr>
        <w:t xml:space="preserve">, </w:t>
      </w:r>
      <w:r w:rsidR="00FD6AC1">
        <w:rPr>
          <w:lang w:val="en-US"/>
        </w:rPr>
        <w:t xml:space="preserve">due to the nature of their bottom-up approach which neglect the variance of the object appearance, </w:t>
      </w:r>
      <w:r w:rsidR="00B93098">
        <w:rPr>
          <w:lang w:val="en-US"/>
        </w:rPr>
        <w:t>they</w:t>
      </w:r>
      <w:r w:rsidR="001A7B12" w:rsidRPr="001A7B12">
        <w:rPr>
          <w:lang w:val="en-US"/>
        </w:rPr>
        <w:t xml:space="preserve"> can only take a single search image as input</w:t>
      </w:r>
      <w:r w:rsidR="0099479A">
        <w:rPr>
          <w:lang w:val="en-US"/>
        </w:rPr>
        <w:t>, leave out the target image,</w:t>
      </w:r>
      <w:r w:rsidR="001A7B12" w:rsidRPr="001A7B12">
        <w:rPr>
          <w:lang w:val="en-US"/>
        </w:rPr>
        <w:t xml:space="preserve"> and find the target</w:t>
      </w:r>
      <w:r w:rsidR="00FD6AC1">
        <w:rPr>
          <w:lang w:val="en-US"/>
        </w:rPr>
        <w:t xml:space="preserve"> object</w:t>
      </w:r>
      <w:r w:rsidR="001A7B12" w:rsidRPr="001A7B12">
        <w:rPr>
          <w:lang w:val="en-US"/>
        </w:rPr>
        <w:t xml:space="preserve"> based on </w:t>
      </w:r>
      <w:r w:rsidR="0099479A">
        <w:rPr>
          <w:lang w:val="en-US"/>
        </w:rPr>
        <w:t>the</w:t>
      </w:r>
      <w:r w:rsidR="003905DF">
        <w:rPr>
          <w:lang w:val="en-US"/>
        </w:rPr>
        <w:t xml:space="preserve"> search</w:t>
      </w:r>
      <w:r w:rsidR="0099479A">
        <w:rPr>
          <w:lang w:val="en-US"/>
        </w:rPr>
        <w:t xml:space="preserve"> </w:t>
      </w:r>
      <w:r w:rsidR="00C21463">
        <w:rPr>
          <w:lang w:val="en-US"/>
        </w:rPr>
        <w:t xml:space="preserve">image saliency from the </w:t>
      </w:r>
      <w:r w:rsidR="0099479A">
        <w:rPr>
          <w:lang w:val="en-US"/>
        </w:rPr>
        <w:t>features</w:t>
      </w:r>
      <w:r w:rsidR="001A7B12" w:rsidRPr="001A7B12">
        <w:rPr>
          <w:lang w:val="en-US"/>
        </w:rPr>
        <w:t xml:space="preserve"> </w:t>
      </w:r>
      <w:r w:rsidR="00C21463">
        <w:rPr>
          <w:lang w:val="en-US"/>
        </w:rPr>
        <w:t>extracted from</w:t>
      </w:r>
      <w:r w:rsidR="001A7B12" w:rsidRPr="001A7B12">
        <w:rPr>
          <w:lang w:val="en-US"/>
        </w:rPr>
        <w:t xml:space="preserve"> the </w:t>
      </w:r>
      <w:r w:rsidR="0099479A">
        <w:rPr>
          <w:lang w:val="en-US"/>
        </w:rPr>
        <w:t>pre-trained model weights rather than the features extracted from the input</w:t>
      </w:r>
      <w:r w:rsidR="00FD6AC1">
        <w:rPr>
          <w:lang w:val="en-US"/>
        </w:rPr>
        <w:t xml:space="preserve"> target</w:t>
      </w:r>
      <w:r w:rsidR="0099479A">
        <w:rPr>
          <w:lang w:val="en-US"/>
        </w:rPr>
        <w:t xml:space="preserve"> image</w:t>
      </w:r>
      <w:r w:rsidR="001A7B12" w:rsidRPr="001A7B12">
        <w:rPr>
          <w:lang w:val="en-US"/>
        </w:rPr>
        <w:t>.</w:t>
      </w:r>
      <w:r w:rsidR="0099479A">
        <w:rPr>
          <w:lang w:val="en-US"/>
        </w:rPr>
        <w:t xml:space="preserve"> </w:t>
      </w:r>
      <w:r w:rsidR="00586D3A">
        <w:rPr>
          <w:lang w:val="en-US"/>
        </w:rPr>
        <w:t xml:space="preserve">Only a </w:t>
      </w:r>
      <w:r w:rsidR="00C21463">
        <w:rPr>
          <w:lang w:val="en-US"/>
        </w:rPr>
        <w:t>limited number of</w:t>
      </w:r>
      <w:r w:rsidR="00586D3A">
        <w:rPr>
          <w:lang w:val="en-US"/>
        </w:rPr>
        <w:t xml:space="preserve"> studies have incorporated the given target image</w:t>
      </w:r>
      <w:r w:rsidR="00FD6AC1">
        <w:rPr>
          <w:lang w:val="en-US"/>
        </w:rPr>
        <w:t xml:space="preserve"> into the search process for a top-down approach </w:t>
      </w:r>
      <w:r w:rsidR="001227E6">
        <w:rPr>
          <w:lang w:val="en-US"/>
        </w:rPr>
        <w:t>with zero training</w:t>
      </w:r>
      <w:r w:rsidR="00FD6AC1">
        <w:rPr>
          <w:lang w:val="en-US"/>
        </w:rPr>
        <w:t xml:space="preserve"> to overcome such obstacles</w:t>
      </w:r>
      <w:r w:rsidR="00C752D3">
        <w:rPr>
          <w:lang w:val="en-US"/>
        </w:rPr>
        <w:t>.</w:t>
      </w:r>
      <w:r w:rsidR="00C21463">
        <w:rPr>
          <w:lang w:val="en-US"/>
        </w:rPr>
        <w:t xml:space="preserve"> </w:t>
      </w:r>
      <w:r w:rsidR="00A61B63">
        <w:rPr>
          <w:lang w:val="en-US"/>
        </w:rPr>
        <w:t>To</w:t>
      </w:r>
      <w:r w:rsidR="00D20E0B">
        <w:rPr>
          <w:lang w:val="en-US"/>
        </w:rPr>
        <w:t xml:space="preserve"> mimic the human visual search fixation sequence, </w:t>
      </w:r>
      <w:r w:rsidR="002362DD">
        <w:rPr>
          <w:lang w:val="en-US"/>
        </w:rPr>
        <w:t>the visual search task for</w:t>
      </w:r>
      <w:r w:rsidR="008E76B5">
        <w:rPr>
          <w:lang w:val="en-US"/>
        </w:rPr>
        <w:t xml:space="preserve"> a</w:t>
      </w:r>
      <w:r w:rsidR="002362DD">
        <w:rPr>
          <w:lang w:val="en-US"/>
        </w:rPr>
        <w:t xml:space="preserve"> computational</w:t>
      </w:r>
      <w:r w:rsidR="008E76B5">
        <w:rPr>
          <w:lang w:val="en-US"/>
        </w:rPr>
        <w:t xml:space="preserve"> model </w:t>
      </w:r>
      <w:r w:rsidR="002362DD">
        <w:rPr>
          <w:lang w:val="en-US"/>
        </w:rPr>
        <w:t>requires</w:t>
      </w:r>
      <w:r w:rsidR="008E76B5">
        <w:rPr>
          <w:lang w:val="en-US"/>
        </w:rPr>
        <w:t xml:space="preserve"> an attention map as an output</w:t>
      </w:r>
      <w:r w:rsidR="00571599">
        <w:rPr>
          <w:lang w:val="en-US"/>
        </w:rPr>
        <w:t xml:space="preserve">, combined with the </w:t>
      </w:r>
      <w:r w:rsidR="00321D1C">
        <w:rPr>
          <w:b/>
          <w:bCs/>
          <w:lang w:val="en-US"/>
        </w:rPr>
        <w:t>I</w:t>
      </w:r>
      <w:r w:rsidR="00571599">
        <w:rPr>
          <w:lang w:val="en-US"/>
        </w:rPr>
        <w:t xml:space="preserve">nhibition </w:t>
      </w:r>
      <w:r w:rsidR="00321D1C">
        <w:rPr>
          <w:b/>
          <w:bCs/>
          <w:lang w:val="en-US"/>
        </w:rPr>
        <w:t>o</w:t>
      </w:r>
      <w:r w:rsidR="00571599">
        <w:rPr>
          <w:lang w:val="en-US"/>
        </w:rPr>
        <w:t xml:space="preserve">f </w:t>
      </w:r>
      <w:r w:rsidR="00321D1C">
        <w:rPr>
          <w:b/>
          <w:bCs/>
          <w:lang w:val="en-US"/>
        </w:rPr>
        <w:t>R</w:t>
      </w:r>
      <w:r w:rsidR="00571599">
        <w:rPr>
          <w:lang w:val="en-US"/>
        </w:rPr>
        <w:t>eturn</w:t>
      </w:r>
      <w:r w:rsidR="00321D1C">
        <w:rPr>
          <w:lang w:val="en-US"/>
        </w:rPr>
        <w:t xml:space="preserve"> (</w:t>
      </w:r>
      <w:r w:rsidR="00321D1C" w:rsidRPr="00F90DDB">
        <w:rPr>
          <w:lang w:val="en-US"/>
        </w:rPr>
        <w:t>IOR</w:t>
      </w:r>
      <w:r w:rsidR="00321D1C">
        <w:rPr>
          <w:lang w:val="en-US"/>
        </w:rPr>
        <w:t>)</w:t>
      </w:r>
      <w:r w:rsidR="00571599">
        <w:rPr>
          <w:lang w:val="en-US"/>
        </w:rPr>
        <w:t xml:space="preserve"> method to prevent the model from revisiting </w:t>
      </w:r>
      <w:r w:rsidR="002362DD">
        <w:rPr>
          <w:lang w:val="en-US"/>
        </w:rPr>
        <w:t>attended</w:t>
      </w:r>
      <w:r w:rsidR="00571599">
        <w:rPr>
          <w:lang w:val="en-US"/>
        </w:rPr>
        <w:t xml:space="preserve"> areas.</w:t>
      </w:r>
      <w:r w:rsidR="0066176A">
        <w:rPr>
          <w:lang w:val="en-US"/>
        </w:rPr>
        <w:t xml:space="preserve"> </w:t>
      </w:r>
      <w:r w:rsidR="00E30432">
        <w:rPr>
          <w:lang w:val="en-US"/>
        </w:rPr>
        <w:t>B</w:t>
      </w:r>
      <w:r w:rsidR="00A75792">
        <w:rPr>
          <w:lang w:val="en-US"/>
        </w:rPr>
        <w:t xml:space="preserve">ased on the fact that the attention mechanism works well with the Transformer model architecture to capture the relationship between the query sequence and the target sequence, we leverage the attention map from the </w:t>
      </w:r>
      <w:r w:rsidR="00A75792" w:rsidRPr="00724FA8">
        <w:rPr>
          <w:lang w:val="en-US"/>
        </w:rPr>
        <w:t>cross-attention</w:t>
      </w:r>
      <w:r w:rsidR="00A75792">
        <w:rPr>
          <w:lang w:val="en-US"/>
        </w:rPr>
        <w:t xml:space="preserve"> of the last </w:t>
      </w:r>
      <w:r w:rsidR="00A75792" w:rsidRPr="00724FA8">
        <w:rPr>
          <w:lang w:val="en-US"/>
        </w:rPr>
        <w:t>Decoder</w:t>
      </w:r>
      <w:r w:rsidR="00A75792">
        <w:rPr>
          <w:lang w:val="en-US"/>
        </w:rPr>
        <w:t xml:space="preserve"> layer output of the modified version of </w:t>
      </w:r>
      <w:r w:rsidR="009A629D">
        <w:rPr>
          <w:lang w:val="en-US"/>
        </w:rPr>
        <w:t>the</w:t>
      </w:r>
      <w:r w:rsidR="00724FA8">
        <w:rPr>
          <w:lang w:val="en-US"/>
        </w:rPr>
        <w:t xml:space="preserve"> </w:t>
      </w:r>
      <w:r w:rsidR="00724FA8" w:rsidRPr="00724FA8">
        <w:rPr>
          <w:b/>
          <w:bCs/>
          <w:lang w:val="en-US"/>
        </w:rPr>
        <w:t>C</w:t>
      </w:r>
      <w:r w:rsidR="00724FA8">
        <w:rPr>
          <w:lang w:val="en-US"/>
        </w:rPr>
        <w:t xml:space="preserve">ontext-aware </w:t>
      </w:r>
      <w:r w:rsidR="00724FA8" w:rsidRPr="00724FA8">
        <w:rPr>
          <w:b/>
          <w:bCs/>
          <w:lang w:val="en-US"/>
        </w:rPr>
        <w:t>R</w:t>
      </w:r>
      <w:r w:rsidR="00724FA8">
        <w:rPr>
          <w:lang w:val="en-US"/>
        </w:rPr>
        <w:t xml:space="preserve">ecognition </w:t>
      </w:r>
      <w:r w:rsidR="00724FA8" w:rsidRPr="00724FA8">
        <w:rPr>
          <w:b/>
          <w:bCs/>
          <w:lang w:val="en-US"/>
        </w:rPr>
        <w:t>T</w:t>
      </w:r>
      <w:r w:rsidR="00724FA8">
        <w:rPr>
          <w:lang w:val="en-US"/>
        </w:rPr>
        <w:t xml:space="preserve">ransformer </w:t>
      </w:r>
      <w:r w:rsidR="00724FA8" w:rsidRPr="00724FA8">
        <w:rPr>
          <w:b/>
          <w:bCs/>
          <w:lang w:val="en-US"/>
        </w:rPr>
        <w:t>N</w:t>
      </w:r>
      <w:r w:rsidR="00724FA8">
        <w:rPr>
          <w:lang w:val="en-US"/>
        </w:rPr>
        <w:t>etwork</w:t>
      </w:r>
      <w:r w:rsidR="009A629D">
        <w:rPr>
          <w:lang w:val="vi-VN"/>
        </w:rPr>
        <w:t xml:space="preserve"> </w:t>
      </w:r>
      <w:r w:rsidR="00724FA8">
        <w:rPr>
          <w:lang w:val="en-US"/>
        </w:rPr>
        <w:t>(</w:t>
      </w:r>
      <w:proofErr w:type="spellStart"/>
      <w:r w:rsidR="00A75792" w:rsidRPr="00F90DDB">
        <w:rPr>
          <w:lang w:val="en-US"/>
        </w:rPr>
        <w:t>CRTNet</w:t>
      </w:r>
      <w:proofErr w:type="spellEnd"/>
      <w:r w:rsidR="00724FA8">
        <w:rPr>
          <w:lang w:val="en-US"/>
        </w:rPr>
        <w:t>)</w:t>
      </w:r>
      <w:r w:rsidR="00A75792">
        <w:rPr>
          <w:lang w:val="en-US"/>
        </w:rPr>
        <w:t xml:space="preserve"> </w:t>
      </w:r>
      <w:r w:rsidR="00A75792">
        <w:rPr>
          <w:lang w:val="en-US"/>
        </w:rPr>
        <w:fldChar w:fldCharType="begin"/>
      </w:r>
      <w:r w:rsidR="001D6D2C">
        <w:rPr>
          <w:lang w:val="en-US"/>
        </w:rPr>
        <w:instrText xml:space="preserve"> ADDIN ZOTERO_ITEM CSL_CITATION {"citationID":"kt7uZq9O","properties":{"formattedCitation":"(Bomatter et al., 2021)","plainCitation":"(Bomatter et al., 2021)","noteIndex":0},"citationItems":[{"id":18,"uris":["http://zotero.org/users/10056102/items/FZM4ESH5"],"itemData":{"id":18,"type":"paper-conference","container-title":"2021 IEEE/CVF International Conference on Computer Vision (ICCV)","DOI":"10.1109/ICCV48922.2021.00032","event-title":"2021 IEEE/CVF International Conference on Computer Vision (ICCV)","ISBN":"978-1-6654-2812-5","language":"en","license":"https://doi.org/10.15223/policy-029","page":"255-264","publisher":"IEEE","publisher-place":"Montreal, QC, Canada","source":"DOI.org (Crossref)","title":"When Pigs Fly: Contextual Reasoning in Synthetic and Natural Scenes","title-short":"When Pigs Fly","URL":"https://ieeexplore.ieee.org/document/9710269/","author":[{"family":"Bomatter","given":"Philipp"},{"family":"Zhang","given":"Mengmi"},{"family":"Karev","given":"Dimitar"},{"family":"Madan","given":"Spandan"},{"family":"Tseng","given":"Claire"},{"family":"Kreiman","given":"Gabriel"}],"accessed":{"date-parts":[["2025",12,6]]},"issued":{"date-parts":[["2021",10]]}}}],"schema":"https://github.com/citation-style-language/schema/raw/master/csl-citation.json"} </w:instrText>
      </w:r>
      <w:r w:rsidR="00A75792">
        <w:rPr>
          <w:lang w:val="en-US"/>
        </w:rPr>
        <w:fldChar w:fldCharType="separate"/>
      </w:r>
      <w:r w:rsidR="00A75792">
        <w:rPr>
          <w:noProof/>
          <w:lang w:val="en-US"/>
        </w:rPr>
        <w:t>(Bomatter et al., 2021)</w:t>
      </w:r>
      <w:r w:rsidR="00A75792">
        <w:rPr>
          <w:lang w:val="en-US"/>
        </w:rPr>
        <w:fldChar w:fldCharType="end"/>
      </w:r>
      <w:r w:rsidR="00A75792">
        <w:rPr>
          <w:lang w:val="en-US"/>
        </w:rPr>
        <w:t xml:space="preserve"> </w:t>
      </w:r>
      <w:r w:rsidR="00810EF1">
        <w:rPr>
          <w:lang w:val="en-US"/>
        </w:rPr>
        <w:t>and</w:t>
      </w:r>
      <w:r w:rsidR="00A75792">
        <w:rPr>
          <w:lang w:val="en-US"/>
        </w:rPr>
        <w:t xml:space="preserve"> the attention produced by the </w:t>
      </w:r>
      <w:r w:rsidR="00A75792" w:rsidRPr="00724FA8">
        <w:rPr>
          <w:lang w:val="en-US"/>
        </w:rPr>
        <w:t>self-attention</w:t>
      </w:r>
      <w:r w:rsidR="00A75792">
        <w:rPr>
          <w:lang w:val="en-US"/>
        </w:rPr>
        <w:t xml:space="preserve"> mechanism from the </w:t>
      </w:r>
      <w:r w:rsidR="00A75792" w:rsidRPr="00724FA8">
        <w:rPr>
          <w:lang w:val="en-US"/>
        </w:rPr>
        <w:t>Encoder</w:t>
      </w:r>
      <w:r w:rsidR="00A75792">
        <w:rPr>
          <w:lang w:val="en-US"/>
        </w:rPr>
        <w:t xml:space="preserve"> layer in</w:t>
      </w:r>
      <w:r w:rsidR="009A629D">
        <w:rPr>
          <w:lang w:val="en-US"/>
        </w:rPr>
        <w:t xml:space="preserve"> the modified version of</w:t>
      </w:r>
      <w:r w:rsidR="00A75792">
        <w:rPr>
          <w:lang w:val="en-US"/>
        </w:rPr>
        <w:t xml:space="preserve"> </w:t>
      </w:r>
      <w:r w:rsidR="009A629D">
        <w:rPr>
          <w:lang w:val="en-US"/>
        </w:rPr>
        <w:t>the</w:t>
      </w:r>
      <w:r w:rsidR="009A629D">
        <w:rPr>
          <w:lang w:val="vi-VN"/>
        </w:rPr>
        <w:t xml:space="preserve"> </w:t>
      </w:r>
      <w:r w:rsidR="00A75792" w:rsidRPr="00724FA8">
        <w:rPr>
          <w:b/>
          <w:bCs/>
          <w:lang w:val="en-US"/>
        </w:rPr>
        <w:t>Vi</w:t>
      </w:r>
      <w:r w:rsidR="00A75792">
        <w:rPr>
          <w:lang w:val="en-US"/>
        </w:rPr>
        <w:t xml:space="preserve">sion </w:t>
      </w:r>
      <w:r w:rsidR="00A75792" w:rsidRPr="00724FA8">
        <w:rPr>
          <w:b/>
          <w:bCs/>
          <w:lang w:val="en-US"/>
        </w:rPr>
        <w:t>T</w:t>
      </w:r>
      <w:r w:rsidR="00A75792">
        <w:rPr>
          <w:lang w:val="en-US"/>
        </w:rPr>
        <w:t>ransformer</w:t>
      </w:r>
      <w:r w:rsidR="00724FA8">
        <w:rPr>
          <w:lang w:val="en-US"/>
        </w:rPr>
        <w:t xml:space="preserve"> (</w:t>
      </w:r>
      <w:proofErr w:type="spellStart"/>
      <w:r w:rsidR="00724FA8" w:rsidRPr="00F90DDB">
        <w:rPr>
          <w:lang w:val="en-US"/>
        </w:rPr>
        <w:t>ViT</w:t>
      </w:r>
      <w:proofErr w:type="spellEnd"/>
      <w:r w:rsidR="00724FA8">
        <w:rPr>
          <w:lang w:val="en-US"/>
        </w:rPr>
        <w:t>)</w:t>
      </w:r>
      <w:r w:rsidR="009A629D">
        <w:rPr>
          <w:lang w:val="vi-VN"/>
        </w:rPr>
        <w:t xml:space="preserve"> model</w:t>
      </w:r>
      <w:r w:rsidR="00A75792">
        <w:rPr>
          <w:lang w:val="en-US"/>
        </w:rPr>
        <w:t xml:space="preserve"> </w:t>
      </w:r>
      <w:r w:rsidR="00A75792">
        <w:rPr>
          <w:lang w:val="en-US"/>
        </w:rPr>
        <w:fldChar w:fldCharType="begin"/>
      </w:r>
      <w:r w:rsidR="001D6D2C">
        <w:rPr>
          <w:lang w:val="en-US"/>
        </w:rPr>
        <w:instrText xml:space="preserve"> ADDIN ZOTERO_ITEM CSL_CITATION {"citationID":"jxkdTjbJ","properties":{"formattedCitation":"(Dosovitskiy et al., 2021)","plainCitation":"(Dosovitskiy et al., 2021)","noteIndex":0},"citationItems":[{"id":17,"uris":["http://zotero.org/users/10056102/items/LYWVN5LB"],"itemData":{"id":17,"type":"article","abstract":"While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train.","DOI":"10.48550/arXiv.2010.11929","language":"en","note":"arXiv:2010.11929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2025",12,6]]},"issued":{"date-parts":[["2021",6,3]]}}}],"schema":"https://github.com/citation-style-language/schema/raw/master/csl-citation.json"} </w:instrText>
      </w:r>
      <w:r w:rsidR="00A75792">
        <w:rPr>
          <w:lang w:val="en-US"/>
        </w:rPr>
        <w:fldChar w:fldCharType="separate"/>
      </w:r>
      <w:r w:rsidR="009A629D">
        <w:rPr>
          <w:noProof/>
          <w:lang w:val="en-US"/>
        </w:rPr>
        <w:t>(Dosovitskiy et al., 2021)</w:t>
      </w:r>
      <w:r w:rsidR="00A75792">
        <w:rPr>
          <w:lang w:val="en-US"/>
        </w:rPr>
        <w:fldChar w:fldCharType="end"/>
      </w:r>
      <w:r w:rsidR="00A75792">
        <w:rPr>
          <w:lang w:val="en-US"/>
        </w:rPr>
        <w:t xml:space="preserve"> </w:t>
      </w:r>
      <w:r w:rsidR="009A629D">
        <w:rPr>
          <w:lang w:val="en-US"/>
        </w:rPr>
        <w:t>with local modulation between the search image</w:t>
      </w:r>
      <w:r w:rsidR="00810EF1">
        <w:rPr>
          <w:lang w:val="vi-VN"/>
        </w:rPr>
        <w:t xml:space="preserve"> query</w:t>
      </w:r>
      <w:r w:rsidR="009A629D">
        <w:rPr>
          <w:lang w:val="en-US"/>
        </w:rPr>
        <w:t xml:space="preserve"> and target image</w:t>
      </w:r>
      <w:r w:rsidR="00810EF1">
        <w:rPr>
          <w:lang w:val="vi-VN"/>
        </w:rPr>
        <w:t xml:space="preserve"> query</w:t>
      </w:r>
      <w:r w:rsidR="009A629D">
        <w:rPr>
          <w:lang w:val="en-US"/>
        </w:rPr>
        <w:t xml:space="preserve"> </w:t>
      </w:r>
      <w:r w:rsidR="00A75792">
        <w:rPr>
          <w:lang w:val="en-US"/>
        </w:rPr>
        <w:t>to propose a zero-shot</w:t>
      </w:r>
      <w:r w:rsidR="00A454B0">
        <w:rPr>
          <w:lang w:val="en-US"/>
        </w:rPr>
        <w:t xml:space="preserve"> </w:t>
      </w:r>
      <w:r w:rsidR="00A454B0" w:rsidRPr="00A454B0">
        <w:rPr>
          <w:b/>
          <w:bCs/>
          <w:lang w:val="en-US"/>
        </w:rPr>
        <w:t>T</w:t>
      </w:r>
      <w:r w:rsidR="00A454B0">
        <w:rPr>
          <w:lang w:val="en-US"/>
        </w:rPr>
        <w:t xml:space="preserve">arget and </w:t>
      </w:r>
      <w:r w:rsidR="00A454B0" w:rsidRPr="00A454B0">
        <w:rPr>
          <w:b/>
          <w:bCs/>
          <w:lang w:val="en-US"/>
        </w:rPr>
        <w:t>C</w:t>
      </w:r>
      <w:r w:rsidR="00A454B0">
        <w:rPr>
          <w:lang w:val="en-US"/>
        </w:rPr>
        <w:t xml:space="preserve">ontext-aware </w:t>
      </w:r>
      <w:r w:rsidR="00A454B0" w:rsidRPr="00A454B0">
        <w:rPr>
          <w:b/>
          <w:bCs/>
          <w:lang w:val="en-US"/>
        </w:rPr>
        <w:t>T</w:t>
      </w:r>
      <w:r w:rsidR="00A454B0">
        <w:rPr>
          <w:lang w:val="en-US"/>
        </w:rPr>
        <w:t>ransformer (TCT)</w:t>
      </w:r>
      <w:r w:rsidR="009A629D">
        <w:rPr>
          <w:lang w:val="en-US"/>
        </w:rPr>
        <w:t xml:space="preserve"> model architecture</w:t>
      </w:r>
      <w:r w:rsidR="007E4BB5">
        <w:rPr>
          <w:lang w:val="en-US"/>
        </w:rPr>
        <w:t xml:space="preserve"> to produce an attention map</w:t>
      </w:r>
      <w:r w:rsidR="00E30432">
        <w:rPr>
          <w:lang w:val="en-US"/>
        </w:rPr>
        <w:t xml:space="preserve"> for visual search task.</w:t>
      </w:r>
      <w:r w:rsidR="00820453">
        <w:rPr>
          <w:lang w:val="en-US"/>
        </w:rPr>
        <w:t xml:space="preserve"> </w:t>
      </w:r>
    </w:p>
    <w:p w14:paraId="2F4CB483" w14:textId="53CE643C" w:rsidR="003A06D8" w:rsidRDefault="003A06D8" w:rsidP="003A06D8">
      <w:pPr>
        <w:spacing w:line="360" w:lineRule="auto"/>
        <w:jc w:val="both"/>
        <w:rPr>
          <w:lang w:val="en-US"/>
        </w:rPr>
      </w:pPr>
    </w:p>
    <w:p w14:paraId="29A34214" w14:textId="77777777" w:rsidR="0029606A" w:rsidRDefault="0029606A" w:rsidP="003A06D8">
      <w:pPr>
        <w:spacing w:line="360" w:lineRule="auto"/>
        <w:jc w:val="both"/>
        <w:rPr>
          <w:lang w:val="en-US"/>
        </w:rPr>
      </w:pPr>
    </w:p>
    <w:p w14:paraId="47D70ACD" w14:textId="6B624ACF" w:rsidR="003A06D8" w:rsidRDefault="003A06D8" w:rsidP="003A06D8">
      <w:pPr>
        <w:spacing w:line="360" w:lineRule="auto"/>
        <w:jc w:val="both"/>
        <w:rPr>
          <w:lang w:val="en-US"/>
        </w:rPr>
      </w:pPr>
      <w:r>
        <w:rPr>
          <w:lang w:val="en-US"/>
        </w:rPr>
        <w:lastRenderedPageBreak/>
        <w:t>The main contributions of this paper are as follows:</w:t>
      </w:r>
    </w:p>
    <w:p w14:paraId="07FA0370" w14:textId="31D4A328" w:rsidR="003A06D8" w:rsidRDefault="003A06D8" w:rsidP="003A06D8">
      <w:pPr>
        <w:pStyle w:val="ListParagraph"/>
        <w:numPr>
          <w:ilvl w:val="0"/>
          <w:numId w:val="14"/>
        </w:numPr>
        <w:spacing w:line="360" w:lineRule="auto"/>
        <w:jc w:val="both"/>
        <w:rPr>
          <w:lang w:val="en-US"/>
        </w:rPr>
      </w:pPr>
      <w:r>
        <w:rPr>
          <w:lang w:val="en-US"/>
        </w:rPr>
        <w:t xml:space="preserve">Discover the top-down search process </w:t>
      </w:r>
      <w:r w:rsidR="00A454B0">
        <w:rPr>
          <w:lang w:val="en-US"/>
        </w:rPr>
        <w:t>in</w:t>
      </w:r>
      <w:r>
        <w:rPr>
          <w:lang w:val="en-US"/>
        </w:rPr>
        <w:t xml:space="preserve"> the </w:t>
      </w:r>
      <w:r w:rsidR="00A454B0" w:rsidRPr="00991606">
        <w:rPr>
          <w:b/>
          <w:bCs/>
          <w:lang w:val="en-US"/>
        </w:rPr>
        <w:t>I</w:t>
      </w:r>
      <w:r w:rsidR="00A454B0" w:rsidRPr="00A454B0">
        <w:rPr>
          <w:lang w:val="en-US"/>
        </w:rPr>
        <w:t xml:space="preserve">nvariant </w:t>
      </w:r>
      <w:r w:rsidR="00A454B0" w:rsidRPr="00991606">
        <w:rPr>
          <w:b/>
          <w:bCs/>
          <w:lang w:val="en-US"/>
        </w:rPr>
        <w:t>V</w:t>
      </w:r>
      <w:r w:rsidR="00A454B0" w:rsidRPr="00A454B0">
        <w:rPr>
          <w:lang w:val="en-US"/>
        </w:rPr>
        <w:t xml:space="preserve">isual </w:t>
      </w:r>
      <w:r w:rsidR="00A454B0" w:rsidRPr="00991606">
        <w:rPr>
          <w:b/>
          <w:bCs/>
          <w:lang w:val="en-US"/>
        </w:rPr>
        <w:t>S</w:t>
      </w:r>
      <w:r w:rsidR="00A454B0" w:rsidRPr="00A454B0">
        <w:rPr>
          <w:lang w:val="en-US"/>
        </w:rPr>
        <w:t xml:space="preserve">earch </w:t>
      </w:r>
      <w:r w:rsidR="00A454B0" w:rsidRPr="00991606">
        <w:rPr>
          <w:b/>
          <w:bCs/>
          <w:lang w:val="en-US"/>
        </w:rPr>
        <w:t>N</w:t>
      </w:r>
      <w:r w:rsidR="00A454B0" w:rsidRPr="00A454B0">
        <w:rPr>
          <w:lang w:val="en-US"/>
        </w:rPr>
        <w:t>etwork</w:t>
      </w:r>
      <w:r w:rsidR="00A454B0">
        <w:rPr>
          <w:lang w:val="en-US"/>
        </w:rPr>
        <w:t xml:space="preserve"> (</w:t>
      </w:r>
      <w:r>
        <w:rPr>
          <w:lang w:val="en-US"/>
        </w:rPr>
        <w:t>IVSN</w:t>
      </w:r>
      <w:r w:rsidR="00A454B0">
        <w:rPr>
          <w:lang w:val="en-US"/>
        </w:rPr>
        <w:t>)</w:t>
      </w:r>
      <w:r>
        <w:rPr>
          <w:lang w:val="en-US"/>
        </w:rPr>
        <w:t xml:space="preserve"> model </w:t>
      </w:r>
      <w:r>
        <w:rPr>
          <w:lang w:val="en-US"/>
        </w:rPr>
        <w:fldChar w:fldCharType="begin"/>
      </w:r>
      <w:r w:rsidR="001D6D2C">
        <w:rPr>
          <w:lang w:val="en-US"/>
        </w:rPr>
        <w:instrText xml:space="preserve"> ADDIN ZOTERO_ITEM CSL_CITATION {"citationID":"CFkxWYZm","properties":{"formattedCitation":"(Zhang et al., 2018)","plainCitation":"(Zhang et al., 2018)","noteIndex":0},"citationItems":[{"id":16,"uris":["http://zotero.org/users/10056102/items/HUS7FB7V"],"itemData":{"id":16,"type":"article-journal","abstract":"Abstract\n            Searching for a target object in a cluttered scene constitutes a fundamental challenge in daily vision. Visual search must be selective enough to discriminate the target from distractors, invariant to changes in the appearance of the target, efficient to avoid exhaustive exploration of the image, and must generalize to locate novel target objects with zero-shot training. Previous work on visual search has focused on searching for perfect matches of a target after extensive category-specific training. Here, we show for the first time that humans can efficiently and invariantly search for natural objects in complex scenes. To gain insight into the mechanisms that guide visual search, we propose a biologically inspired computational model that can locate targets without exhaustive sampling and which can generalize to novel objects. The model provides an approximation to the mechanisms integrating bottom-up and top-down signals during search in natural scenes.","container-title":"Nature Communications","DOI":"10.1038/s41467-018-06217-x","ISSN":"2041-1723","issue":"1","journalAbbreviation":"Nat Commun","language":"en","page":"3730","source":"DOI.org (Crossref)","title":"Finding any Waldo with zero-shot invariant and efficient visual search","volume":"9","author":[{"family":"Zhang","given":"Mengmi"},{"family":"Feng","given":"Jiashi"},{"family":"Ma","given":"Keng Teck"},{"family":"Lim","given":"Joo Hwee"},{"family":"Zhao","given":"Qi"},{"family":"Kreiman","given":"Gabriel"}],"issued":{"date-parts":[["2018",9,13]]}}}],"schema":"https://github.com/citation-style-language/schema/raw/master/csl-citation.json"} </w:instrText>
      </w:r>
      <w:r>
        <w:rPr>
          <w:lang w:val="en-US"/>
        </w:rPr>
        <w:fldChar w:fldCharType="separate"/>
      </w:r>
      <w:r>
        <w:rPr>
          <w:noProof/>
          <w:lang w:val="en-US"/>
        </w:rPr>
        <w:t>(Zhang et al., 2018)</w:t>
      </w:r>
      <w:r>
        <w:rPr>
          <w:lang w:val="en-US"/>
        </w:rPr>
        <w:fldChar w:fldCharType="end"/>
      </w:r>
      <w:r>
        <w:rPr>
          <w:lang w:val="en-US"/>
        </w:rPr>
        <w:t xml:space="preserve"> to understand the computational visual search research process and how the model performs the visual search task.</w:t>
      </w:r>
    </w:p>
    <w:p w14:paraId="3D7F3F60" w14:textId="61F20F73" w:rsidR="003A06D8" w:rsidRDefault="00F6496A" w:rsidP="003A06D8">
      <w:pPr>
        <w:pStyle w:val="ListParagraph"/>
        <w:numPr>
          <w:ilvl w:val="0"/>
          <w:numId w:val="14"/>
        </w:numPr>
        <w:spacing w:line="360" w:lineRule="auto"/>
        <w:jc w:val="both"/>
        <w:rPr>
          <w:lang w:val="en-US"/>
        </w:rPr>
      </w:pPr>
      <w:r>
        <w:rPr>
          <w:lang w:val="en-US"/>
        </w:rPr>
        <w:t>Introducing augmentation in the COCO</w:t>
      </w:r>
      <w:r w:rsidR="007A3DCA">
        <w:rPr>
          <w:lang w:val="en-US"/>
        </w:rPr>
        <w:t>-Search</w:t>
      </w:r>
      <w:r>
        <w:rPr>
          <w:lang w:val="en-US"/>
        </w:rPr>
        <w:t>18 dataset</w:t>
      </w:r>
      <w:r w:rsidR="007A3DCA">
        <w:rPr>
          <w:lang w:val="en-US"/>
        </w:rPr>
        <w:t xml:space="preserve"> </w:t>
      </w:r>
      <w:r w:rsidR="007A3DCA">
        <w:rPr>
          <w:lang w:val="en-US"/>
        </w:rPr>
        <w:fldChar w:fldCharType="begin"/>
      </w:r>
      <w:r w:rsidR="001D6D2C">
        <w:rPr>
          <w:lang w:val="en-US"/>
        </w:rPr>
        <w:instrText xml:space="preserve"> ADDIN ZOTERO_ITEM CSL_CITATION {"citationID":"N7RCFCKM","properties":{"formattedCitation":"(Yang et al., 2020)","plainCitation":"(Yang et al., 2020)","noteIndex":0},"citationItems":[{"id":6,"uris":["http://zotero.org/users/10056102/items/SPQ76I3A"],"itemData":{"id":6,"type":"paper-conference","abstract":"Human gaze behavior prediction is important for behavioral vision and for computer vision applications. Most models mainly focus on predicting free-viewing behavior using saliency maps, but do not generalize to goal-directed behavior, such as when a person searches for a visual target object. We propose the ﬁrst inverse reinforcement learning (IRL) model to learn the internal reward function and policy used by humans during visual search. We modeled the viewer’s internal belief states as dynamic contextual belief maps of object locations. These maps were learned and then used to predict behavioral scanpaths for multiple target categories. To train and evaluate our IRL model we created COCO-Search18, which is now the largest dataset of highquality search ﬁxations in existence. COCO-Search18 has 10 participants searching for each of 18 target-object categories in 6202 images, making about 300,000 goal-directed ﬁxations. When trained and evaluated on COCO-Search18, the IRL model outperformed baseline models in predicting search ﬁxation scanpaths, both in terms of similarity to human search behavior and search efﬁciency. Finally, reward maps recovered by the IRL model reveal distinctive targetdependent patterns of object prioritization, which we interpret as a learned object context.","container-title":"2020 IEEE/CVF Conference on Computer Vision and Pattern Recognition (CVPR)","DOI":"10.1109/CVPR42600.2020.00027","event-title":"2020 IEEE/CVF Conference on Computer Vision and Pattern Recognition (CVPR)","ISBN":"978-1-7281-7168-5","language":"en","license":"https://ieeexplore.ieee.org/Xplorehelp/downloads/license-information/IEEE.html","page":"190-199","publisher":"IEEE","publisher-place":"Seattle, WA, USA","source":"DOI.org (Crossref)","title":"Predicting Goal-Directed Human Attention Using Inverse Reinforcement Learning","URL":"https://ieeexplore.ieee.org/document/9157666/","author":[{"family":"Yang","given":"Zhibo"},{"family":"Huang","given":"Lihan"},{"family":"Chen","given":"Yupei"},{"family":"Wei","given":"Zijun"},{"family":"Ahn","given":"Seoyoung"},{"family":"Zelinsky","given":"Gregory"},{"family":"Samaras","given":"Dimitris"},{"family":"Hoai","given":"Minh"}],"accessed":{"date-parts":[["2026",1,25]]},"issued":{"date-parts":[["2020",6]]}}}],"schema":"https://github.com/citation-style-language/schema/raw/master/csl-citation.json"} </w:instrText>
      </w:r>
      <w:r w:rsidR="007A3DCA">
        <w:rPr>
          <w:lang w:val="en-US"/>
        </w:rPr>
        <w:fldChar w:fldCharType="separate"/>
      </w:r>
      <w:r w:rsidR="007A3DCA">
        <w:rPr>
          <w:noProof/>
          <w:lang w:val="en-US"/>
        </w:rPr>
        <w:t>(Yang et al., 2020)</w:t>
      </w:r>
      <w:r w:rsidR="007A3DCA">
        <w:rPr>
          <w:lang w:val="en-US"/>
        </w:rPr>
        <w:fldChar w:fldCharType="end"/>
      </w:r>
      <w:r w:rsidR="007A3DCA">
        <w:rPr>
          <w:lang w:val="en-US"/>
        </w:rPr>
        <w:t xml:space="preserve"> </w:t>
      </w:r>
      <w:r>
        <w:rPr>
          <w:lang w:val="en-US"/>
        </w:rPr>
        <w:t xml:space="preserve">for training the </w:t>
      </w:r>
      <w:proofErr w:type="spellStart"/>
      <w:r>
        <w:rPr>
          <w:lang w:val="en-US"/>
        </w:rPr>
        <w:t>CRTNet</w:t>
      </w:r>
      <w:proofErr w:type="spellEnd"/>
      <w:r>
        <w:rPr>
          <w:lang w:val="en-US"/>
        </w:rPr>
        <w:t xml:space="preserve"> model.</w:t>
      </w:r>
    </w:p>
    <w:p w14:paraId="1391A573" w14:textId="5C726A2D" w:rsidR="006A2FCC" w:rsidRDefault="006A2FCC" w:rsidP="003A06D8">
      <w:pPr>
        <w:pStyle w:val="ListParagraph"/>
        <w:numPr>
          <w:ilvl w:val="0"/>
          <w:numId w:val="14"/>
        </w:numPr>
        <w:spacing w:line="360" w:lineRule="auto"/>
        <w:jc w:val="both"/>
        <w:rPr>
          <w:lang w:val="en-US"/>
        </w:rPr>
      </w:pPr>
      <w:r>
        <w:rPr>
          <w:lang w:val="en-US"/>
        </w:rPr>
        <w:t xml:space="preserve">Evaluate the object recognition accuracy performance of the modified versions of the </w:t>
      </w:r>
      <w:proofErr w:type="spellStart"/>
      <w:r>
        <w:rPr>
          <w:lang w:val="en-US"/>
        </w:rPr>
        <w:t>CRTNet</w:t>
      </w:r>
      <w:proofErr w:type="spellEnd"/>
      <w:r>
        <w:rPr>
          <w:lang w:val="en-US"/>
        </w:rPr>
        <w:t xml:space="preserve"> model that include the target bounding box coordinates in the positional encoding layer, trained on the augmented COCO-Search18 dataset.</w:t>
      </w:r>
    </w:p>
    <w:p w14:paraId="6627F6C5" w14:textId="0D02E5B3" w:rsidR="00F6496A" w:rsidRDefault="00F6496A" w:rsidP="003A06D8">
      <w:pPr>
        <w:pStyle w:val="ListParagraph"/>
        <w:numPr>
          <w:ilvl w:val="0"/>
          <w:numId w:val="14"/>
        </w:numPr>
        <w:spacing w:line="360" w:lineRule="auto"/>
        <w:jc w:val="both"/>
        <w:rPr>
          <w:lang w:val="en-US"/>
        </w:rPr>
      </w:pPr>
      <w:r>
        <w:rPr>
          <w:lang w:val="en-US"/>
        </w:rPr>
        <w:t xml:space="preserve">Propose different modified versions of the </w:t>
      </w:r>
      <w:proofErr w:type="spellStart"/>
      <w:r>
        <w:rPr>
          <w:lang w:val="en-US"/>
        </w:rPr>
        <w:t>CRTNet</w:t>
      </w:r>
      <w:proofErr w:type="spellEnd"/>
      <w:r>
        <w:rPr>
          <w:lang w:val="en-US"/>
        </w:rPr>
        <w:t xml:space="preserve"> model that exclude the target bounding box coordinates </w:t>
      </w:r>
      <w:r w:rsidR="006A2FCC">
        <w:rPr>
          <w:lang w:val="en-US"/>
        </w:rPr>
        <w:t>from</w:t>
      </w:r>
      <w:r>
        <w:rPr>
          <w:lang w:val="en-US"/>
        </w:rPr>
        <w:t xml:space="preserve"> the positional encoding layer to conform to the visual search task constraints.</w:t>
      </w:r>
    </w:p>
    <w:p w14:paraId="32EA723A" w14:textId="3263BE29" w:rsidR="00F6496A" w:rsidRPr="003A06D8" w:rsidRDefault="0004233C" w:rsidP="003A06D8">
      <w:pPr>
        <w:pStyle w:val="ListParagraph"/>
        <w:numPr>
          <w:ilvl w:val="0"/>
          <w:numId w:val="14"/>
        </w:numPr>
        <w:spacing w:line="360" w:lineRule="auto"/>
        <w:jc w:val="both"/>
        <w:rPr>
          <w:lang w:val="en-US"/>
        </w:rPr>
      </w:pPr>
      <w:r>
        <w:rPr>
          <w:lang w:val="en-US"/>
        </w:rPr>
        <w:t>Perform visual search task performance using the TCT model on different benchmark datasets.</w:t>
      </w:r>
    </w:p>
    <w:p w14:paraId="3D967B1D" w14:textId="77777777" w:rsidR="00A46076" w:rsidRPr="00A46076" w:rsidRDefault="00A46076" w:rsidP="00A46076">
      <w:pPr>
        <w:rPr>
          <w:lang w:val="en-US"/>
        </w:rPr>
      </w:pPr>
    </w:p>
    <w:p w14:paraId="0AF1A433" w14:textId="77777777" w:rsidR="00215683" w:rsidRDefault="00215683" w:rsidP="00215683">
      <w:pPr>
        <w:pStyle w:val="Heading2"/>
        <w:numPr>
          <w:ilvl w:val="0"/>
          <w:numId w:val="0"/>
        </w:numPr>
        <w:ind w:left="720" w:hanging="720"/>
      </w:pPr>
    </w:p>
    <w:p w14:paraId="3BA1E72C" w14:textId="77777777" w:rsidR="009233E8" w:rsidRDefault="009233E8" w:rsidP="009233E8">
      <w:pPr>
        <w:rPr>
          <w:lang w:val="en-US"/>
        </w:rPr>
      </w:pPr>
    </w:p>
    <w:p w14:paraId="060DC371" w14:textId="77777777" w:rsidR="009233E8" w:rsidRDefault="009233E8" w:rsidP="009233E8">
      <w:pPr>
        <w:rPr>
          <w:lang w:val="en-US"/>
        </w:rPr>
      </w:pPr>
    </w:p>
    <w:p w14:paraId="411DA892" w14:textId="77777777" w:rsidR="009233E8" w:rsidRDefault="009233E8" w:rsidP="009233E8">
      <w:pPr>
        <w:rPr>
          <w:lang w:val="en-US"/>
        </w:rPr>
      </w:pPr>
    </w:p>
    <w:p w14:paraId="79E4787D" w14:textId="77777777" w:rsidR="009233E8" w:rsidRDefault="009233E8" w:rsidP="009233E8">
      <w:pPr>
        <w:rPr>
          <w:lang w:val="en-US"/>
        </w:rPr>
      </w:pPr>
    </w:p>
    <w:p w14:paraId="1184C0F2" w14:textId="77777777" w:rsidR="009233E8" w:rsidRDefault="009233E8" w:rsidP="009233E8">
      <w:pPr>
        <w:rPr>
          <w:lang w:val="en-US"/>
        </w:rPr>
      </w:pPr>
    </w:p>
    <w:p w14:paraId="46F7018E" w14:textId="77777777" w:rsidR="009233E8" w:rsidRDefault="009233E8" w:rsidP="009233E8">
      <w:pPr>
        <w:rPr>
          <w:lang w:val="en-US"/>
        </w:rPr>
      </w:pPr>
    </w:p>
    <w:p w14:paraId="5B607E65" w14:textId="77777777" w:rsidR="009233E8" w:rsidRDefault="009233E8" w:rsidP="009233E8">
      <w:pPr>
        <w:rPr>
          <w:lang w:val="en-US"/>
        </w:rPr>
      </w:pPr>
    </w:p>
    <w:p w14:paraId="1D22E30D" w14:textId="77777777" w:rsidR="009233E8" w:rsidRDefault="009233E8" w:rsidP="009233E8">
      <w:pPr>
        <w:rPr>
          <w:lang w:val="en-US"/>
        </w:rPr>
      </w:pPr>
    </w:p>
    <w:p w14:paraId="1B761A28" w14:textId="77777777" w:rsidR="009233E8" w:rsidRDefault="009233E8" w:rsidP="009233E8">
      <w:pPr>
        <w:rPr>
          <w:lang w:val="en-US"/>
        </w:rPr>
      </w:pPr>
    </w:p>
    <w:p w14:paraId="62C7DD81" w14:textId="77777777" w:rsidR="009233E8" w:rsidRDefault="009233E8" w:rsidP="009233E8">
      <w:pPr>
        <w:rPr>
          <w:lang w:val="en-US"/>
        </w:rPr>
      </w:pPr>
    </w:p>
    <w:p w14:paraId="3D0FA292" w14:textId="77777777" w:rsidR="009233E8" w:rsidRDefault="009233E8" w:rsidP="009233E8">
      <w:pPr>
        <w:rPr>
          <w:lang w:val="en-US"/>
        </w:rPr>
      </w:pPr>
    </w:p>
    <w:p w14:paraId="78C9A796" w14:textId="77777777" w:rsidR="009233E8" w:rsidRDefault="009233E8" w:rsidP="009233E8">
      <w:pPr>
        <w:rPr>
          <w:lang w:val="en-US"/>
        </w:rPr>
      </w:pPr>
    </w:p>
    <w:p w14:paraId="0BA9051F" w14:textId="77777777" w:rsidR="009233E8" w:rsidRDefault="009233E8" w:rsidP="009233E8">
      <w:pPr>
        <w:rPr>
          <w:lang w:val="en-US"/>
        </w:rPr>
      </w:pPr>
    </w:p>
    <w:p w14:paraId="31D1A7F8" w14:textId="77777777" w:rsidR="009233E8" w:rsidRDefault="009233E8" w:rsidP="009233E8">
      <w:pPr>
        <w:rPr>
          <w:lang w:val="en-US"/>
        </w:rPr>
      </w:pPr>
    </w:p>
    <w:p w14:paraId="6387889A" w14:textId="77777777" w:rsidR="009233E8" w:rsidRDefault="009233E8" w:rsidP="009233E8">
      <w:pPr>
        <w:rPr>
          <w:lang w:val="en-US"/>
        </w:rPr>
      </w:pPr>
    </w:p>
    <w:p w14:paraId="7EACD2D6" w14:textId="77777777" w:rsidR="009233E8" w:rsidRDefault="009233E8" w:rsidP="009233E8">
      <w:pPr>
        <w:rPr>
          <w:lang w:val="en-US"/>
        </w:rPr>
      </w:pPr>
    </w:p>
    <w:p w14:paraId="648F3325" w14:textId="77777777" w:rsidR="009233E8" w:rsidRDefault="009233E8" w:rsidP="009233E8">
      <w:pPr>
        <w:rPr>
          <w:lang w:val="en-US"/>
        </w:rPr>
      </w:pPr>
    </w:p>
    <w:p w14:paraId="67026A81" w14:textId="77777777" w:rsidR="009233E8" w:rsidRDefault="009233E8" w:rsidP="009233E8">
      <w:pPr>
        <w:rPr>
          <w:lang w:val="en-US"/>
        </w:rPr>
      </w:pPr>
    </w:p>
    <w:p w14:paraId="01235DE5" w14:textId="77777777" w:rsidR="009233E8" w:rsidRDefault="009233E8" w:rsidP="009233E8">
      <w:pPr>
        <w:rPr>
          <w:lang w:val="en-US"/>
        </w:rPr>
      </w:pPr>
    </w:p>
    <w:p w14:paraId="5A457F06" w14:textId="77777777" w:rsidR="009233E8" w:rsidRDefault="009233E8" w:rsidP="009233E8">
      <w:pPr>
        <w:rPr>
          <w:lang w:val="en-US"/>
        </w:rPr>
      </w:pPr>
    </w:p>
    <w:p w14:paraId="6CD1269A" w14:textId="77777777" w:rsidR="009233E8" w:rsidRDefault="009233E8" w:rsidP="009233E8">
      <w:pPr>
        <w:rPr>
          <w:lang w:val="en-US"/>
        </w:rPr>
      </w:pPr>
    </w:p>
    <w:p w14:paraId="0484A7E7" w14:textId="77777777" w:rsidR="009233E8" w:rsidRDefault="009233E8" w:rsidP="009233E8">
      <w:pPr>
        <w:rPr>
          <w:lang w:val="en-US"/>
        </w:rPr>
      </w:pPr>
    </w:p>
    <w:p w14:paraId="1468B004" w14:textId="77777777" w:rsidR="009233E8" w:rsidRDefault="009233E8" w:rsidP="009233E8">
      <w:pPr>
        <w:rPr>
          <w:lang w:val="en-US"/>
        </w:rPr>
      </w:pPr>
    </w:p>
    <w:p w14:paraId="7DBF157B" w14:textId="77777777" w:rsidR="009233E8" w:rsidRPr="009233E8" w:rsidRDefault="009233E8" w:rsidP="009233E8">
      <w:pPr>
        <w:rPr>
          <w:lang w:val="en-US"/>
        </w:rPr>
      </w:pPr>
    </w:p>
    <w:p w14:paraId="4C77AF22" w14:textId="65740EA4" w:rsidR="007442F6" w:rsidRDefault="007442F6" w:rsidP="007442F6">
      <w:pPr>
        <w:pStyle w:val="Heading1"/>
        <w:numPr>
          <w:ilvl w:val="0"/>
          <w:numId w:val="7"/>
        </w:numPr>
        <w:rPr>
          <w:lang w:val="en-US"/>
        </w:rPr>
      </w:pPr>
      <w:r>
        <w:rPr>
          <w:lang w:val="en-US"/>
        </w:rPr>
        <w:lastRenderedPageBreak/>
        <w:br/>
      </w:r>
      <w:r>
        <w:rPr>
          <w:lang w:val="en-US"/>
        </w:rPr>
        <w:br/>
      </w:r>
      <w:bookmarkStart w:id="11" w:name="_Toc224398972"/>
      <w:r w:rsidR="00321D1C">
        <w:rPr>
          <w:lang w:val="en-US"/>
        </w:rPr>
        <w:t>Literature Review</w:t>
      </w:r>
      <w:bookmarkEnd w:id="11"/>
    </w:p>
    <w:p w14:paraId="2F2CEE82" w14:textId="77777777" w:rsidR="003120BC" w:rsidRDefault="003120BC" w:rsidP="003120BC">
      <w:pPr>
        <w:rPr>
          <w:lang w:val="en-US"/>
        </w:rPr>
      </w:pPr>
    </w:p>
    <w:p w14:paraId="03C2390E" w14:textId="77777777" w:rsidR="003120BC" w:rsidRPr="003120BC" w:rsidRDefault="003120BC" w:rsidP="003120BC">
      <w:pPr>
        <w:rPr>
          <w:lang w:val="en-US"/>
        </w:rPr>
      </w:pPr>
    </w:p>
    <w:p w14:paraId="452CE5F9" w14:textId="36657F94" w:rsidR="009D3F69" w:rsidRPr="000151E0" w:rsidRDefault="00B60141" w:rsidP="00D50B6F">
      <w:pPr>
        <w:pStyle w:val="Heading2"/>
      </w:pPr>
      <w:bookmarkStart w:id="12" w:name="_Toc224398973"/>
      <w:r>
        <w:t>Cognitive visual search theory</w:t>
      </w:r>
      <w:bookmarkEnd w:id="12"/>
    </w:p>
    <w:p w14:paraId="0DDE1B5D" w14:textId="14D9FE79" w:rsidR="00B93EC7" w:rsidRPr="00B93EC7" w:rsidRDefault="00B60141" w:rsidP="00B93EC7">
      <w:pPr>
        <w:pStyle w:val="Heading3"/>
      </w:pPr>
      <w:bookmarkStart w:id="13" w:name="_Toc224398974"/>
      <w:r>
        <w:t>Feature-Integration Theory</w:t>
      </w:r>
      <w:bookmarkEnd w:id="13"/>
    </w:p>
    <w:p w14:paraId="14280EA3" w14:textId="6A02E7E2" w:rsidR="00011A23" w:rsidRDefault="00E434B5" w:rsidP="008B67B3">
      <w:pPr>
        <w:spacing w:line="360" w:lineRule="auto"/>
        <w:jc w:val="both"/>
        <w:rPr>
          <w:lang w:val="en-US"/>
        </w:rPr>
      </w:pPr>
      <w:r>
        <w:rPr>
          <w:lang w:val="en-US"/>
        </w:rPr>
        <w:t>Visual search</w:t>
      </w:r>
      <w:r w:rsidR="00834720">
        <w:rPr>
          <w:lang w:val="en-US"/>
        </w:rPr>
        <w:t xml:space="preserve"> </w:t>
      </w:r>
      <w:r w:rsidR="00820453">
        <w:rPr>
          <w:kern w:val="0"/>
          <w:lang w:val="en-US"/>
          <w14:ligatures w14:val="none"/>
        </w:rPr>
        <w:t>was</w:t>
      </w:r>
      <w:r w:rsidR="00B226C9">
        <w:rPr>
          <w:kern w:val="0"/>
          <w:lang w:val="en-US"/>
          <w14:ligatures w14:val="none"/>
        </w:rPr>
        <w:t xml:space="preserve"> </w:t>
      </w:r>
      <w:r w:rsidR="00820453">
        <w:rPr>
          <w:kern w:val="0"/>
          <w:lang w:val="en-US"/>
          <w14:ligatures w14:val="none"/>
        </w:rPr>
        <w:t xml:space="preserve">systematically defined </w:t>
      </w:r>
      <w:r>
        <w:rPr>
          <w:kern w:val="0"/>
          <w:lang w:val="en-US"/>
          <w14:ligatures w14:val="none"/>
        </w:rPr>
        <w:t xml:space="preserve">as the process of locating </w:t>
      </w:r>
      <w:r w:rsidR="00820453">
        <w:rPr>
          <w:kern w:val="0"/>
          <w:lang w:val="en-US"/>
          <w14:ligatures w14:val="none"/>
        </w:rPr>
        <w:t xml:space="preserve">a target </w:t>
      </w:r>
      <w:r>
        <w:rPr>
          <w:kern w:val="0"/>
          <w:lang w:val="en-US"/>
          <w14:ligatures w14:val="none"/>
        </w:rPr>
        <w:t>in a</w:t>
      </w:r>
      <w:r>
        <w:rPr>
          <w:lang w:val="en-US"/>
        </w:rPr>
        <w:t xml:space="preserve"> search scene, display, image, etc., that contains multiple distractors </w:t>
      </w:r>
      <w:r>
        <w:rPr>
          <w:lang w:val="en-US"/>
        </w:rPr>
        <w:fldChar w:fldCharType="begin"/>
      </w:r>
      <w:r w:rsidR="001D6D2C">
        <w:rPr>
          <w:lang w:val="en-US"/>
        </w:rPr>
        <w:instrText xml:space="preserve"> ADDIN ZOTERO_ITEM CSL_CITATION {"citationID":"dy8F7Uv7","properties":{"formattedCitation":"(Treisman &amp; Gelade, 1980)","plainCitation":"(Treisman &amp; Gelade, 1980)","noteIndex":0},"citationItems":[{"id":14,"uris":["http://zotero.org/users/10056102/items/DHPL9MM7"],"itemData":{"id":14,"type":"article-journal","container-title":"Cognitive Psychology","DOI":"10.1016/0010-0285(80)90005-5","ISSN":"00100285","issue":"1","journalAbbreviation":"Cognitive Psychology","language":"en","license":"https://www.elsevier.com/tdm/userlicense/1.0/","page":"97-136","source":"DOI.org (Crossref)","title":"A feature-integration theory of attention","volume":"12","author":[{"family":"Treisman","given":"Anne M."},{"family":"Gelade","given":"Garry"}],"issued":{"date-parts":[["1980",1]]}}}],"schema":"https://github.com/citation-style-language/schema/raw/master/csl-citation.json"} </w:instrText>
      </w:r>
      <w:r>
        <w:rPr>
          <w:lang w:val="en-US"/>
        </w:rPr>
        <w:fldChar w:fldCharType="separate"/>
      </w:r>
      <w:r>
        <w:rPr>
          <w:noProof/>
          <w:lang w:val="en-US"/>
        </w:rPr>
        <w:t>(Treisman &amp; Gelade, 1980)</w:t>
      </w:r>
      <w:r>
        <w:rPr>
          <w:lang w:val="en-US"/>
        </w:rPr>
        <w:fldChar w:fldCharType="end"/>
      </w:r>
      <w:r>
        <w:rPr>
          <w:lang w:val="en-US"/>
        </w:rPr>
        <w:t>.</w:t>
      </w:r>
      <w:r w:rsidR="00820453">
        <w:rPr>
          <w:lang w:val="en-US"/>
        </w:rPr>
        <w:t xml:space="preserve"> </w:t>
      </w:r>
      <w:r w:rsidR="00E13192">
        <w:rPr>
          <w:lang w:val="en-US"/>
        </w:rPr>
        <w:t xml:space="preserve">The </w:t>
      </w:r>
      <w:r w:rsidR="00E13192" w:rsidRPr="00C73E4F">
        <w:rPr>
          <w:b/>
          <w:bCs/>
          <w:lang w:val="en-US"/>
        </w:rPr>
        <w:t>F</w:t>
      </w:r>
      <w:r w:rsidR="00E13192">
        <w:rPr>
          <w:lang w:val="en-US"/>
        </w:rPr>
        <w:t>eature-</w:t>
      </w:r>
      <w:r w:rsidR="00E13192" w:rsidRPr="00C73E4F">
        <w:rPr>
          <w:b/>
          <w:bCs/>
          <w:lang w:val="en-US"/>
        </w:rPr>
        <w:t>I</w:t>
      </w:r>
      <w:r w:rsidR="00E13192">
        <w:rPr>
          <w:lang w:val="en-US"/>
        </w:rPr>
        <w:t xml:space="preserve">ntegration </w:t>
      </w:r>
      <w:r w:rsidR="00E13192" w:rsidRPr="00C73E4F">
        <w:rPr>
          <w:b/>
          <w:bCs/>
          <w:lang w:val="en-US"/>
        </w:rPr>
        <w:t>T</w:t>
      </w:r>
      <w:r w:rsidR="00E13192">
        <w:rPr>
          <w:lang w:val="en-US"/>
        </w:rPr>
        <w:t xml:space="preserve">heory (FIT) of Attention, proposed by Treisman and </w:t>
      </w:r>
      <w:proofErr w:type="spellStart"/>
      <w:r w:rsidR="00E13192">
        <w:rPr>
          <w:lang w:val="en-US"/>
        </w:rPr>
        <w:t>Gelade</w:t>
      </w:r>
      <w:proofErr w:type="spellEnd"/>
      <w:r w:rsidR="00E13192">
        <w:rPr>
          <w:lang w:val="vi-VN"/>
        </w:rPr>
        <w:t xml:space="preserve"> in 1980</w:t>
      </w:r>
      <w:r w:rsidR="00E13192">
        <w:rPr>
          <w:lang w:val="en-US"/>
        </w:rPr>
        <w:t>, laid the foundation for visual search as a mechanistic model and</w:t>
      </w:r>
      <w:r w:rsidR="00E13192">
        <w:rPr>
          <w:lang w:val="vi-VN"/>
        </w:rPr>
        <w:t xml:space="preserve"> as a premise for later research</w:t>
      </w:r>
      <w:r w:rsidR="00E13192">
        <w:rPr>
          <w:lang w:val="en-US"/>
        </w:rPr>
        <w:t xml:space="preserve"> in visual search modeling. The theory </w:t>
      </w:r>
      <w:r w:rsidR="008B67B3">
        <w:rPr>
          <w:kern w:val="0"/>
          <w:lang w:val="en-US"/>
          <w14:ligatures w14:val="none"/>
        </w:rPr>
        <w:t xml:space="preserve">posits that humans employ </w:t>
      </w:r>
      <w:r w:rsidR="00362084">
        <w:rPr>
          <w:kern w:val="0"/>
          <w:lang w:val="en-US"/>
          <w14:ligatures w14:val="none"/>
        </w:rPr>
        <w:t>three</w:t>
      </w:r>
      <w:r w:rsidR="008B67B3">
        <w:rPr>
          <w:kern w:val="0"/>
          <w:lang w:val="en-US"/>
          <w14:ligatures w14:val="none"/>
        </w:rPr>
        <w:t xml:space="preserve"> approaches for identifying a unitary target: either through the saliency of the target features</w:t>
      </w:r>
      <w:r w:rsidR="008B67B3">
        <w:rPr>
          <w:kern w:val="0"/>
          <w:lang w:val="vi-VN"/>
          <w14:ligatures w14:val="none"/>
        </w:rPr>
        <w:t xml:space="preserve"> in the search image (bottom-up)</w:t>
      </w:r>
      <w:r w:rsidR="008B67B3">
        <w:rPr>
          <w:kern w:val="0"/>
          <w:lang w:val="en-US"/>
          <w14:ligatures w14:val="none"/>
        </w:rPr>
        <w:t xml:space="preserve"> or via</w:t>
      </w:r>
      <w:r w:rsidR="008B67B3">
        <w:rPr>
          <w:lang w:val="en-US"/>
        </w:rPr>
        <w:t xml:space="preserve"> </w:t>
      </w:r>
      <w:r w:rsidR="008B67B3">
        <w:rPr>
          <w:lang w:val="vi-VN"/>
        </w:rPr>
        <w:t xml:space="preserve">a </w:t>
      </w:r>
      <w:r w:rsidR="008B67B3">
        <w:rPr>
          <w:lang w:val="en-US"/>
        </w:rPr>
        <w:t>target-driven approach</w:t>
      </w:r>
      <w:r w:rsidR="008B67B3">
        <w:rPr>
          <w:lang w:val="vi-VN"/>
        </w:rPr>
        <w:t xml:space="preserve"> (top-down)</w:t>
      </w:r>
      <w:r w:rsidR="009838BF">
        <w:rPr>
          <w:lang w:val="en-US"/>
        </w:rPr>
        <w:t>, or both simultaneously</w:t>
      </w:r>
      <w:r w:rsidR="008B67B3">
        <w:rPr>
          <w:lang w:val="en-US"/>
        </w:rPr>
        <w:t>. The theory also formalized attention as the key requirement in visual search, showing that attention is necessary for feature binding, either through focal attention to focus on a single feature to acknowledge what other features are presented to form an object, or the attention is distributed over the whole group of items that share relevant features.</w:t>
      </w:r>
      <w:r w:rsidR="00AB0791">
        <w:rPr>
          <w:lang w:val="en-US"/>
        </w:rPr>
        <w:t xml:space="preserve"> </w:t>
      </w:r>
      <w:r w:rsidR="00B93EC7">
        <w:rPr>
          <w:lang w:val="en-US"/>
        </w:rPr>
        <w:t xml:space="preserve">Moreover, Treisman and </w:t>
      </w:r>
      <w:proofErr w:type="spellStart"/>
      <w:r w:rsidR="00B93EC7">
        <w:rPr>
          <w:lang w:val="en-US"/>
        </w:rPr>
        <w:t>Gelade</w:t>
      </w:r>
      <w:proofErr w:type="spellEnd"/>
      <w:r w:rsidR="00B93EC7">
        <w:rPr>
          <w:lang w:val="en-US"/>
        </w:rPr>
        <w:t xml:space="preserve"> also pointed out that humans tend to sequentially scan through a group of items rather than an individual item and efficiently search for the target. </w:t>
      </w:r>
      <w:r w:rsidR="003D6A20">
        <w:rPr>
          <w:lang w:val="en-US"/>
        </w:rPr>
        <w:t xml:space="preserve">Although FIT uncovered the existence and importance of attention in visual search, the theory lacks formalized research on visual attention in relation to the </w:t>
      </w:r>
      <w:r w:rsidR="009F7982">
        <w:rPr>
          <w:lang w:val="en-US"/>
        </w:rPr>
        <w:t>effectiveness of visual</w:t>
      </w:r>
      <w:r w:rsidR="003D6A20">
        <w:rPr>
          <w:lang w:val="en-US"/>
        </w:rPr>
        <w:t xml:space="preserve"> search and eye movements.</w:t>
      </w:r>
    </w:p>
    <w:p w14:paraId="0F5FE71F" w14:textId="77777777" w:rsidR="00B60141" w:rsidRDefault="00B60141" w:rsidP="008B67B3">
      <w:pPr>
        <w:spacing w:line="360" w:lineRule="auto"/>
        <w:jc w:val="both"/>
        <w:rPr>
          <w:lang w:val="en-US"/>
        </w:rPr>
      </w:pPr>
    </w:p>
    <w:p w14:paraId="1A797C7E" w14:textId="646C1926" w:rsidR="00B60141" w:rsidRPr="00B60141" w:rsidRDefault="00B60141" w:rsidP="00B60141">
      <w:pPr>
        <w:pStyle w:val="Heading3"/>
      </w:pPr>
      <w:bookmarkStart w:id="14" w:name="_Toc224398975"/>
      <w:r>
        <w:t>Inhibition of Return (IOR)</w:t>
      </w:r>
      <w:bookmarkEnd w:id="14"/>
    </w:p>
    <w:p w14:paraId="76DF7712" w14:textId="2A9F346D" w:rsidR="002A674D" w:rsidRDefault="00011A23" w:rsidP="009C71A8">
      <w:pPr>
        <w:spacing w:before="240" w:line="360" w:lineRule="auto"/>
        <w:jc w:val="both"/>
        <w:rPr>
          <w:lang w:val="en-US"/>
        </w:rPr>
      </w:pPr>
      <w:r>
        <w:rPr>
          <w:lang w:val="en-US"/>
        </w:rPr>
        <w:t xml:space="preserve">Shortly after the FIT publication, a notable researcher, Posner, conducted experiments and research to </w:t>
      </w:r>
      <w:r w:rsidR="0025317E">
        <w:rPr>
          <w:lang w:val="en-US"/>
        </w:rPr>
        <w:t>fill</w:t>
      </w:r>
      <w:r>
        <w:rPr>
          <w:lang w:val="en-US"/>
        </w:rPr>
        <w:t xml:space="preserve"> the gap that previous researchers had </w:t>
      </w:r>
      <w:r w:rsidR="000151E0">
        <w:rPr>
          <w:lang w:val="en-US"/>
        </w:rPr>
        <w:t xml:space="preserve">not </w:t>
      </w:r>
      <w:r>
        <w:rPr>
          <w:lang w:val="en-US"/>
        </w:rPr>
        <w:t>yet scientifically and systematically prove</w:t>
      </w:r>
      <w:r w:rsidR="000151E0">
        <w:rPr>
          <w:lang w:val="en-US"/>
        </w:rPr>
        <w:t>n</w:t>
      </w:r>
      <w:r>
        <w:rPr>
          <w:lang w:val="en-US"/>
        </w:rPr>
        <w:t xml:space="preserve"> the relationship between attention</w:t>
      </w:r>
      <w:r w:rsidR="006109A4">
        <w:rPr>
          <w:lang w:val="en-US"/>
        </w:rPr>
        <w:t xml:space="preserve"> and eye movement</w:t>
      </w:r>
      <w:r>
        <w:rPr>
          <w:lang w:val="en-US"/>
        </w:rPr>
        <w:t xml:space="preserve">. </w:t>
      </w:r>
      <w:r w:rsidR="002E5D5B">
        <w:rPr>
          <w:lang w:val="en-US"/>
        </w:rPr>
        <w:t>P</w:t>
      </w:r>
      <w:r>
        <w:rPr>
          <w:lang w:val="en-US"/>
        </w:rPr>
        <w:t>os</w:t>
      </w:r>
      <w:r w:rsidR="002E5D5B">
        <w:rPr>
          <w:lang w:val="en-US"/>
        </w:rPr>
        <w:t>n</w:t>
      </w:r>
      <w:r>
        <w:rPr>
          <w:lang w:val="en-US"/>
        </w:rPr>
        <w:t xml:space="preserve">er had clearly defined attention and categorized </w:t>
      </w:r>
      <w:r w:rsidR="002E5D5B">
        <w:rPr>
          <w:lang w:val="en-US"/>
        </w:rPr>
        <w:t xml:space="preserve">it </w:t>
      </w:r>
      <w:r>
        <w:rPr>
          <w:lang w:val="en-US"/>
        </w:rPr>
        <w:t>into two different type</w:t>
      </w:r>
      <w:r w:rsidR="002E5D5B">
        <w:rPr>
          <w:lang w:val="en-US"/>
        </w:rPr>
        <w:t xml:space="preserve">s: covert attention and overt attention </w:t>
      </w:r>
      <w:r w:rsidR="002E5D5B">
        <w:rPr>
          <w:lang w:val="en-US"/>
        </w:rPr>
        <w:fldChar w:fldCharType="begin"/>
      </w:r>
      <w:r w:rsidR="001D6D2C">
        <w:rPr>
          <w:lang w:val="en-US"/>
        </w:rPr>
        <w:instrText xml:space="preserve"> ADDIN ZOTERO_ITEM CSL_CITATION {"citationID":"BtJq7Dry","properties":{"formattedCitation":"(Posner, 1980)","plainCitation":"(Posner, 1980)","noteIndex":0},"citationItems":[{"id":13,"uris":["http://zotero.org/users/10056102/items/6X3PLZW7"],"itemData":{"id":13,"type":"article-journal","abstract":"Bartlett viewed thinking as a high level skill exhibiting ballistic properties that he called its “point of no return”. This paper explores one aspect of cognition through the use of a simple model task in which human subjects are asked to commit attention to a position in visual space other than fixation. This instruction is executed by orienting a covert (attentional) mechanism that seems sufficiently time locked to external events that its trajectory can be traced across the visual field in terms of momentary changes in the efficiency of detecting stimuli. A comparison of results obtained with alert monkeys, brain injured and normal human subjects shows the relationship of this covert system to saccadic eye movements and to various brain systems controlling perception and motion. In accordance with Bartlett's insight, the possibility is explored that similar principles apply to orienting of attention toward sensory input and orienting to the semantic structures used in thinking.","container-title":"Quarterly Journal of Experimental Psychology","DOI":"10.1080/00335558008248231","ISSN":"0033-555X","issue":"1","journalAbbreviation":"Quarterly Journal of Experimental Psychology","language":"en","license":"https://journals.sagepub.com/page/policies/text-and-data-mining-license","page":"3-25","source":"DOI.org (Crossref)","title":"Orienting of Attention","volume":"32","author":[{"family":"Posner","given":"Michael I."}],"issued":{"date-parts":[["1980",2]]}}}],"schema":"https://github.com/citation-style-language/schema/raw/master/csl-citation.json"} </w:instrText>
      </w:r>
      <w:r w:rsidR="002E5D5B">
        <w:rPr>
          <w:lang w:val="en-US"/>
        </w:rPr>
        <w:fldChar w:fldCharType="separate"/>
      </w:r>
      <w:r w:rsidR="002E5D5B">
        <w:rPr>
          <w:noProof/>
          <w:lang w:val="en-US"/>
        </w:rPr>
        <w:t>(Posner, 1980)</w:t>
      </w:r>
      <w:r w:rsidR="002E5D5B">
        <w:rPr>
          <w:lang w:val="en-US"/>
        </w:rPr>
        <w:fldChar w:fldCharType="end"/>
      </w:r>
      <w:r w:rsidR="002E5D5B">
        <w:rPr>
          <w:lang w:val="en-US"/>
        </w:rPr>
        <w:t xml:space="preserve">. </w:t>
      </w:r>
      <w:r w:rsidR="009A1C08">
        <w:rPr>
          <w:lang w:val="en-US"/>
        </w:rPr>
        <w:t xml:space="preserve">Covert attention can be defined as the </w:t>
      </w:r>
      <w:r w:rsidR="009A1C08">
        <w:rPr>
          <w:lang w:val="en-US"/>
        </w:rPr>
        <w:lastRenderedPageBreak/>
        <w:t xml:space="preserve">ability selectively attend to the position of the image, scene, or objects without “overt” (explicit) eye or head movement. Overt attention, on the other hand, requires explicit eye fixation or head movement to attain an attention shift. The paper </w:t>
      </w:r>
      <w:r w:rsidR="00FC2079">
        <w:rPr>
          <w:kern w:val="0"/>
          <w:lang w:val="en-US"/>
          <w14:ligatures w14:val="none"/>
        </w:rPr>
        <w:t xml:space="preserve">on orienting of attention </w:t>
      </w:r>
      <w:r w:rsidR="00FC2079">
        <w:rPr>
          <w:kern w:val="0"/>
          <w:lang w:val="en-US"/>
          <w14:ligatures w14:val="none"/>
        </w:rPr>
        <w:fldChar w:fldCharType="begin"/>
      </w:r>
      <w:r w:rsidR="001D6D2C">
        <w:rPr>
          <w:kern w:val="0"/>
          <w:lang w:val="en-US"/>
          <w14:ligatures w14:val="none"/>
        </w:rPr>
        <w:instrText xml:space="preserve"> ADDIN ZOTERO_ITEM CSL_CITATION {"citationID":"0gsVBTcp","properties":{"formattedCitation":"(Posner, 1980)","plainCitation":"(Posner, 1980)","noteIndex":0},"citationItems":[{"id":13,"uris":["http://zotero.org/users/10056102/items/6X3PLZW7"],"itemData":{"id":13,"type":"article-journal","abstract":"Bartlett viewed thinking as a high level skill exhibiting ballistic properties that he called its “point of no return”. This paper explores one aspect of cognition through the use of a simple model task in which human subjects are asked to commit attention to a position in visual space other than fixation. This instruction is executed by orienting a covert (attentional) mechanism that seems sufficiently time locked to external events that its trajectory can be traced across the visual field in terms of momentary changes in the efficiency of detecting stimuli. A comparison of results obtained with alert monkeys, brain injured and normal human subjects shows the relationship of this covert system to saccadic eye movements and to various brain systems controlling perception and motion. In accordance with Bartlett's insight, the possibility is explored that similar principles apply to orienting of attention toward sensory input and orienting to the semantic structures used in thinking.","container-title":"Quarterly Journal of Experimental Psychology","DOI":"10.1080/00335558008248231","ISSN":"0033-555X","issue":"1","journalAbbreviation":"Quarterly Journal of Experimental Psychology","language":"en","license":"https://journals.sagepub.com/page/policies/text-and-data-mining-license","page":"3-25","source":"DOI.org (Crossref)","title":"Orienting of Attention","volume":"32","author":[{"family":"Posner","given":"Michael I."}],"issued":{"date-parts":[["1980",2]]}}}],"schema":"https://github.com/citation-style-language/schema/raw/master/csl-citation.json"} </w:instrText>
      </w:r>
      <w:r w:rsidR="00FC2079">
        <w:rPr>
          <w:kern w:val="0"/>
          <w:lang w:val="en-US"/>
          <w14:ligatures w14:val="none"/>
        </w:rPr>
        <w:fldChar w:fldCharType="separate"/>
      </w:r>
      <w:r w:rsidR="00FC2079">
        <w:rPr>
          <w:noProof/>
          <w:kern w:val="0"/>
          <w:lang w:val="en-US"/>
          <w14:ligatures w14:val="none"/>
        </w:rPr>
        <w:t>(Posner, 1980)</w:t>
      </w:r>
      <w:r w:rsidR="00FC2079">
        <w:rPr>
          <w:kern w:val="0"/>
          <w:lang w:val="en-US"/>
          <w14:ligatures w14:val="none"/>
        </w:rPr>
        <w:fldChar w:fldCharType="end"/>
      </w:r>
      <w:r w:rsidR="00FC2079">
        <w:rPr>
          <w:kern w:val="0"/>
          <w:lang w:val="en-US"/>
          <w14:ligatures w14:val="none"/>
        </w:rPr>
        <w:t xml:space="preserve"> also emphasizes the importance of covert attention as a means of</w:t>
      </w:r>
      <w:r w:rsidR="009A1C08">
        <w:rPr>
          <w:lang w:val="en-US"/>
        </w:rPr>
        <w:t xml:space="preserve"> routing information and controlling search priority, which provides advantages for humans in visual search.</w:t>
      </w:r>
      <w:r w:rsidR="00E47B0A">
        <w:rPr>
          <w:lang w:val="en-US"/>
        </w:rPr>
        <w:t xml:space="preserve"> </w:t>
      </w:r>
      <w:r w:rsidR="00340CC8">
        <w:rPr>
          <w:lang w:val="en-US"/>
        </w:rPr>
        <w:t xml:space="preserve">This discovery not only </w:t>
      </w:r>
      <w:r w:rsidR="00E75EB7">
        <w:rPr>
          <w:lang w:val="en-US"/>
        </w:rPr>
        <w:t xml:space="preserve">consolidates the FIT but also </w:t>
      </w:r>
      <w:r w:rsidR="00A646CD">
        <w:rPr>
          <w:lang w:val="en-US"/>
        </w:rPr>
        <w:t>develop</w:t>
      </w:r>
      <w:r w:rsidR="005C7AD5">
        <w:rPr>
          <w:lang w:val="en-US"/>
        </w:rPr>
        <w:t>s</w:t>
      </w:r>
      <w:r w:rsidR="00F85B1A">
        <w:rPr>
          <w:lang w:val="en-US"/>
        </w:rPr>
        <w:t xml:space="preserve"> </w:t>
      </w:r>
      <w:r w:rsidR="00DD7D58">
        <w:rPr>
          <w:lang w:val="en-US"/>
        </w:rPr>
        <w:t>on</w:t>
      </w:r>
      <w:r w:rsidR="005C7AD5">
        <w:rPr>
          <w:lang w:val="en-US"/>
        </w:rPr>
        <w:t xml:space="preserve"> how visual attention impact</w:t>
      </w:r>
      <w:r w:rsidR="00DD7D58">
        <w:rPr>
          <w:lang w:val="en-US"/>
        </w:rPr>
        <w:t>s</w:t>
      </w:r>
      <w:r w:rsidR="005C7AD5">
        <w:rPr>
          <w:lang w:val="en-US"/>
        </w:rPr>
        <w:t xml:space="preserve"> human search behavior and efficiency.</w:t>
      </w:r>
      <w:r w:rsidR="005E1892">
        <w:rPr>
          <w:lang w:val="en-US"/>
        </w:rPr>
        <w:t xml:space="preserve"> </w:t>
      </w:r>
      <w:r w:rsidR="00DD7D58">
        <w:rPr>
          <w:lang w:val="en-US"/>
        </w:rPr>
        <w:t xml:space="preserve">Later, Posner and Cohen </w:t>
      </w:r>
      <w:r w:rsidR="00FC2079">
        <w:rPr>
          <w:kern w:val="0"/>
          <w:lang w:val="en-US"/>
          <w14:ligatures w14:val="none"/>
        </w:rPr>
        <w:t>identified an important inhibitory process in the attended search area during visual search and its vital contribution to</w:t>
      </w:r>
      <w:r w:rsidR="00DD7D58">
        <w:rPr>
          <w:lang w:val="en-US"/>
        </w:rPr>
        <w:t xml:space="preserve"> orienting attention </w:t>
      </w:r>
      <w:r w:rsidR="00DD7D58">
        <w:rPr>
          <w:lang w:val="en-US"/>
        </w:rPr>
        <w:fldChar w:fldCharType="begin"/>
      </w:r>
      <w:r w:rsidR="001D6D2C">
        <w:rPr>
          <w:lang w:val="en-US"/>
        </w:rPr>
        <w:instrText xml:space="preserve"> ADDIN ZOTERO_ITEM CSL_CITATION {"citationID":"4noPXhJe","properties":{"formattedCitation":"(Posner &amp; Cohen, 1984)","plainCitation":"(Posner &amp; Cohen, 1984)","noteIndex":0},"citationItems":[{"id":10,"uris":["http://zotero.org/users/10056102/items/TYNPIZDR"],"itemData":{"id":10,"type":"chapter","container-title":"Attention and Performance X","page":"531–556","publisher":"Lawrence Erlbaum Associates","publisher-place":"Hillsdale, NJ","title":"Components of Visual Orienting","author":[{"family":"Posner","given":"Michael I."},{"family":"Cohen","given":"Yoav"}],"editor":[{"family":"Bouma","given":"Herman"},{"family":"Bouwhuis","given":"Dirk G."}],"issued":{"date-parts":[["1984"]]}}}],"schema":"https://github.com/citation-style-language/schema/raw/master/csl-citation.json"} </w:instrText>
      </w:r>
      <w:r w:rsidR="00DD7D58">
        <w:rPr>
          <w:lang w:val="en-US"/>
        </w:rPr>
        <w:fldChar w:fldCharType="separate"/>
      </w:r>
      <w:r w:rsidR="00DD7D58">
        <w:rPr>
          <w:noProof/>
          <w:lang w:val="en-US"/>
        </w:rPr>
        <w:t>(Posner &amp; Cohen, 1984)</w:t>
      </w:r>
      <w:r w:rsidR="00DD7D58">
        <w:rPr>
          <w:lang w:val="en-US"/>
        </w:rPr>
        <w:fldChar w:fldCharType="end"/>
      </w:r>
      <w:r w:rsidR="00DD7D58">
        <w:rPr>
          <w:lang w:val="en-US"/>
        </w:rPr>
        <w:t xml:space="preserve">. Their findings </w:t>
      </w:r>
      <w:r w:rsidR="00F15532">
        <w:rPr>
          <w:lang w:val="en-US"/>
        </w:rPr>
        <w:t>from</w:t>
      </w:r>
      <w:r w:rsidR="00DD7D58">
        <w:rPr>
          <w:lang w:val="en-US"/>
        </w:rPr>
        <w:t xml:space="preserve"> </w:t>
      </w:r>
      <w:r w:rsidR="00F15532">
        <w:rPr>
          <w:lang w:val="en-US"/>
        </w:rPr>
        <w:t>multiple</w:t>
      </w:r>
      <w:r w:rsidR="00DD7D58">
        <w:rPr>
          <w:lang w:val="en-US"/>
        </w:rPr>
        <w:t xml:space="preserve"> experiments suggested that humans tend to react more slowly to the previously attended </w:t>
      </w:r>
      <w:r w:rsidR="00D078F7">
        <w:rPr>
          <w:lang w:val="en-US"/>
        </w:rPr>
        <w:t>area and</w:t>
      </w:r>
      <w:r w:rsidR="00DD7D58">
        <w:rPr>
          <w:lang w:val="en-US"/>
        </w:rPr>
        <w:t xml:space="preserve"> </w:t>
      </w:r>
      <w:r w:rsidR="00F15532">
        <w:rPr>
          <w:lang w:val="en-US"/>
        </w:rPr>
        <w:t>demonstrat</w:t>
      </w:r>
      <w:r w:rsidR="00DD7D58">
        <w:rPr>
          <w:lang w:val="en-US"/>
        </w:rPr>
        <w:t xml:space="preserve">ed that the inhibited area </w:t>
      </w:r>
      <w:proofErr w:type="gramStart"/>
      <w:r w:rsidR="00DD7D58">
        <w:rPr>
          <w:lang w:val="en-US"/>
        </w:rPr>
        <w:t>is located in</w:t>
      </w:r>
      <w:proofErr w:type="gramEnd"/>
      <w:r w:rsidR="00DD7D58">
        <w:rPr>
          <w:lang w:val="en-US"/>
        </w:rPr>
        <w:t xml:space="preserve"> the mental map</w:t>
      </w:r>
      <w:r w:rsidR="00F15532">
        <w:rPr>
          <w:lang w:val="en-US"/>
        </w:rPr>
        <w:t>,</w:t>
      </w:r>
      <w:r w:rsidR="00DD7D58">
        <w:rPr>
          <w:lang w:val="en-US"/>
        </w:rPr>
        <w:t xml:space="preserve"> rather than in retinotopic coordinate</w:t>
      </w:r>
      <w:r w:rsidR="00685EBE">
        <w:rPr>
          <w:lang w:val="en-US"/>
        </w:rPr>
        <w:t>s, which prevent</w:t>
      </w:r>
      <w:r w:rsidR="00F15532">
        <w:rPr>
          <w:lang w:val="en-US"/>
        </w:rPr>
        <w:t>s</w:t>
      </w:r>
      <w:r w:rsidR="00685EBE">
        <w:rPr>
          <w:lang w:val="en-US"/>
        </w:rPr>
        <w:t xml:space="preserve"> human</w:t>
      </w:r>
      <w:r w:rsidR="00F15532">
        <w:rPr>
          <w:lang w:val="en-US"/>
        </w:rPr>
        <w:t>s</w:t>
      </w:r>
      <w:r w:rsidR="00685EBE">
        <w:rPr>
          <w:lang w:val="en-US"/>
        </w:rPr>
        <w:t xml:space="preserve"> </w:t>
      </w:r>
      <w:r w:rsidR="00F15532">
        <w:rPr>
          <w:lang w:val="en-US"/>
        </w:rPr>
        <w:t>from</w:t>
      </w:r>
      <w:r w:rsidR="00685EBE">
        <w:rPr>
          <w:lang w:val="en-US"/>
        </w:rPr>
        <w:t xml:space="preserve"> revisit</w:t>
      </w:r>
      <w:r w:rsidR="00F15532">
        <w:rPr>
          <w:lang w:val="en-US"/>
        </w:rPr>
        <w:t>ing</w:t>
      </w:r>
      <w:r w:rsidR="00685EBE">
        <w:rPr>
          <w:lang w:val="en-US"/>
        </w:rPr>
        <w:t xml:space="preserve"> the attended area</w:t>
      </w:r>
      <w:r w:rsidR="00DD7D58">
        <w:rPr>
          <w:lang w:val="en-US"/>
        </w:rPr>
        <w:t xml:space="preserve">. </w:t>
      </w:r>
      <w:r w:rsidR="002F0261" w:rsidRPr="002F0261">
        <w:rPr>
          <w:lang w:val="en-US"/>
        </w:rPr>
        <w:t>The discovery laid the groundwork for the search process in later development of bio-inspired</w:t>
      </w:r>
      <w:r w:rsidR="00F24041">
        <w:rPr>
          <w:lang w:val="en-US"/>
        </w:rPr>
        <w:t xml:space="preserve"> calculational and</w:t>
      </w:r>
      <w:r w:rsidR="002F0261" w:rsidRPr="002F0261">
        <w:rPr>
          <w:lang w:val="en-US"/>
        </w:rPr>
        <w:t xml:space="preserve"> </w:t>
      </w:r>
      <w:r w:rsidR="00977DD3" w:rsidRPr="00977DD3">
        <w:rPr>
          <w:b/>
          <w:bCs/>
          <w:lang w:val="en-US"/>
        </w:rPr>
        <w:t>D</w:t>
      </w:r>
      <w:r w:rsidR="002F0261" w:rsidRPr="002F0261">
        <w:rPr>
          <w:lang w:val="en-US"/>
        </w:rPr>
        <w:t xml:space="preserve">eep </w:t>
      </w:r>
      <w:r w:rsidR="00977DD3" w:rsidRPr="00977DD3">
        <w:rPr>
          <w:b/>
          <w:bCs/>
          <w:lang w:val="en-US"/>
        </w:rPr>
        <w:t>N</w:t>
      </w:r>
      <w:r w:rsidR="002F0261" w:rsidRPr="002F0261">
        <w:rPr>
          <w:lang w:val="en-US"/>
        </w:rPr>
        <w:t xml:space="preserve">eural </w:t>
      </w:r>
      <w:r w:rsidR="00977DD3" w:rsidRPr="00977DD3">
        <w:rPr>
          <w:b/>
          <w:bCs/>
          <w:lang w:val="en-US"/>
        </w:rPr>
        <w:t>N</w:t>
      </w:r>
      <w:r w:rsidR="002F0261" w:rsidRPr="002F0261">
        <w:rPr>
          <w:lang w:val="en-US"/>
        </w:rPr>
        <w:t>etwork</w:t>
      </w:r>
      <w:r w:rsidR="00977DD3">
        <w:rPr>
          <w:lang w:val="en-US"/>
        </w:rPr>
        <w:t xml:space="preserve"> (DNN)</w:t>
      </w:r>
      <w:r w:rsidR="002F0261" w:rsidRPr="002F0261">
        <w:rPr>
          <w:lang w:val="en-US"/>
        </w:rPr>
        <w:t xml:space="preserve"> visual search </w:t>
      </w:r>
      <w:proofErr w:type="gramStart"/>
      <w:r w:rsidR="00F15532" w:rsidRPr="002F0261">
        <w:rPr>
          <w:lang w:val="en-US"/>
        </w:rPr>
        <w:t>models</w:t>
      </w:r>
      <w:r w:rsidR="00F15532">
        <w:rPr>
          <w:lang w:val="en-US"/>
        </w:rPr>
        <w:t>, and</w:t>
      </w:r>
      <w:proofErr w:type="gramEnd"/>
      <w:r w:rsidR="002F0261" w:rsidRPr="002F0261">
        <w:rPr>
          <w:lang w:val="en-US"/>
        </w:rPr>
        <w:t xml:space="preserve"> is regarded as the </w:t>
      </w:r>
      <w:r w:rsidR="002F0261" w:rsidRPr="00977DD3">
        <w:rPr>
          <w:b/>
          <w:bCs/>
          <w:lang w:val="en-US"/>
        </w:rPr>
        <w:t>I</w:t>
      </w:r>
      <w:r w:rsidR="002F0261" w:rsidRPr="002F0261">
        <w:rPr>
          <w:lang w:val="en-US"/>
        </w:rPr>
        <w:t xml:space="preserve">nhibition </w:t>
      </w:r>
      <w:r w:rsidR="002F0261" w:rsidRPr="00977DD3">
        <w:rPr>
          <w:b/>
          <w:bCs/>
          <w:lang w:val="en-US"/>
        </w:rPr>
        <w:t>o</w:t>
      </w:r>
      <w:r w:rsidR="002F0261" w:rsidRPr="002F0261">
        <w:rPr>
          <w:lang w:val="en-US"/>
        </w:rPr>
        <w:t xml:space="preserve">f </w:t>
      </w:r>
      <w:r w:rsidR="002F0261" w:rsidRPr="00977DD3">
        <w:rPr>
          <w:b/>
          <w:bCs/>
          <w:lang w:val="en-US"/>
        </w:rPr>
        <w:t>R</w:t>
      </w:r>
      <w:r w:rsidR="002F0261" w:rsidRPr="002F0261">
        <w:rPr>
          <w:lang w:val="en-US"/>
        </w:rPr>
        <w:t>eturn (IOR)</w:t>
      </w:r>
      <w:r w:rsidR="00685EBE">
        <w:rPr>
          <w:lang w:val="en-US"/>
        </w:rPr>
        <w:t>, which prevents the model from revisiting the attended area</w:t>
      </w:r>
      <w:r w:rsidR="002F0261" w:rsidRPr="002F0261">
        <w:rPr>
          <w:lang w:val="en-US"/>
        </w:rPr>
        <w:t>.</w:t>
      </w:r>
    </w:p>
    <w:p w14:paraId="60E8C39D" w14:textId="77777777" w:rsidR="004A48A1" w:rsidRDefault="004A48A1" w:rsidP="00CB0067">
      <w:pPr>
        <w:spacing w:line="360" w:lineRule="auto"/>
        <w:jc w:val="both"/>
        <w:rPr>
          <w:lang w:val="en-US"/>
        </w:rPr>
      </w:pPr>
    </w:p>
    <w:p w14:paraId="034B23EA" w14:textId="6C474D07" w:rsidR="00B60141" w:rsidRPr="00B60141" w:rsidRDefault="000151E0" w:rsidP="00B60141">
      <w:pPr>
        <w:pStyle w:val="Heading3"/>
      </w:pPr>
      <w:bookmarkStart w:id="15" w:name="_Toc224398976"/>
      <w:r>
        <w:t xml:space="preserve">Bottom-up and </w:t>
      </w:r>
      <w:r w:rsidR="00B60141">
        <w:t>Top-down approach in Visual Search</w:t>
      </w:r>
      <w:bookmarkEnd w:id="15"/>
    </w:p>
    <w:p w14:paraId="3D0C2C5A" w14:textId="632A5FD7" w:rsidR="00A31FF0" w:rsidRDefault="000151E0" w:rsidP="009C71A8">
      <w:pPr>
        <w:spacing w:before="240" w:line="360" w:lineRule="auto"/>
        <w:jc w:val="both"/>
        <w:rPr>
          <w:lang w:val="en-US"/>
        </w:rPr>
      </w:pPr>
      <w:r>
        <w:rPr>
          <w:lang w:val="en-US"/>
        </w:rPr>
        <w:t xml:space="preserve">By following up with the FIT, the researcher from Harvard Medical School argued that the visual search task is not purely a bottom-up approach or just a purely top-down approach, but a hybrid combination of both </w:t>
      </w:r>
      <w:r>
        <w:rPr>
          <w:lang w:val="en-US"/>
        </w:rPr>
        <w:fldChar w:fldCharType="begin"/>
      </w:r>
      <w:r w:rsidR="001D6D2C">
        <w:rPr>
          <w:lang w:val="en-US"/>
        </w:rPr>
        <w:instrText xml:space="preserve"> ADDIN ZOTERO_ITEM CSL_CITATION {"citationID":"hfvNlKtr","properties":{"formattedCitation":"(Wolfe, 1994)","plainCitation":"(Wolfe, 1994)","noteIndex":0},"citationItems":[{"id":7,"uris":["http://zotero.org/users/10056102/items/BUTFNPUQ"],"itemData":{"id":7,"type":"article-journal","container-title":"Psychonomic Bulletin &amp; Review","DOI":"10.3758/BF03200774","ISSN":"1069-9384, 1531-5320","issue":"2","journalAbbreviation":"Psychonomic Bulletin &amp; Review","language":"en","license":"http://www.springer.com/tdm","page":"202-238","source":"DOI.org (Crossref)","title":"Guided Search 2.0 A revised model of visual search","volume":"1","author":[{"family":"Wolfe","given":"Jeremy M."}],"issued":{"date-parts":[["1994",6]]}}}],"schema":"https://github.com/citation-style-language/schema/raw/master/csl-citation.json"} </w:instrText>
      </w:r>
      <w:r>
        <w:rPr>
          <w:lang w:val="en-US"/>
        </w:rPr>
        <w:fldChar w:fldCharType="separate"/>
      </w:r>
      <w:r>
        <w:rPr>
          <w:noProof/>
          <w:lang w:val="en-US"/>
        </w:rPr>
        <w:t>(Wolfe, 1994)</w:t>
      </w:r>
      <w:r>
        <w:rPr>
          <w:lang w:val="en-US"/>
        </w:rPr>
        <w:fldChar w:fldCharType="end"/>
      </w:r>
      <w:r>
        <w:rPr>
          <w:lang w:val="en-US"/>
        </w:rPr>
        <w:t xml:space="preserve">. </w:t>
      </w:r>
      <w:proofErr w:type="gramStart"/>
      <w:r>
        <w:rPr>
          <w:lang w:val="en-US"/>
        </w:rPr>
        <w:t>In an effort to</w:t>
      </w:r>
      <w:proofErr w:type="gramEnd"/>
      <w:r>
        <w:rPr>
          <w:lang w:val="en-US"/>
        </w:rPr>
        <w:t xml:space="preserve"> reconstruct how humans perform visual search, Wolfe proposed a detailed conceptual model architecture </w:t>
      </w:r>
      <w:r>
        <w:rPr>
          <w:lang w:val="en-US"/>
        </w:rPr>
        <w:fldChar w:fldCharType="begin"/>
      </w:r>
      <w:r>
        <w:rPr>
          <w:lang w:val="en-US"/>
        </w:rPr>
        <w:instrText xml:space="preserve"> REF _Ref219943305 \h </w:instrText>
      </w:r>
      <w:r>
        <w:rPr>
          <w:lang w:val="en-US"/>
        </w:rPr>
      </w:r>
      <w:r>
        <w:rPr>
          <w:lang w:val="en-US"/>
        </w:rPr>
        <w:fldChar w:fldCharType="separate"/>
      </w:r>
      <w:r w:rsidR="009D457B" w:rsidRPr="000151E0">
        <w:t xml:space="preserve">Figure </w:t>
      </w:r>
      <w:r w:rsidR="009D457B">
        <w:rPr>
          <w:noProof/>
        </w:rPr>
        <w:t>2.1.3</w:t>
      </w:r>
      <w:r w:rsidR="009D457B">
        <w:t>.</w:t>
      </w:r>
      <w:r w:rsidR="009D457B">
        <w:rPr>
          <w:noProof/>
        </w:rPr>
        <w:t>1</w:t>
      </w:r>
      <w:r>
        <w:rPr>
          <w:lang w:val="en-US"/>
        </w:rPr>
        <w:fldChar w:fldCharType="end"/>
      </w:r>
      <w:r w:rsidR="002A674D">
        <w:rPr>
          <w:lang w:val="en-US"/>
        </w:rPr>
        <w:t xml:space="preserve">, which provided a framework and template for later conceptual models and computational deep neural networks. The simulation from the studies </w:t>
      </w:r>
      <w:r w:rsidR="002A674D">
        <w:rPr>
          <w:kern w:val="0"/>
          <w:lang w:val="en-US"/>
          <w14:ligatures w14:val="none"/>
        </w:rPr>
        <w:t>revealed a correlation between bottom-up saliency and the distinction among objects, indicating that the contribution of each item to bottom-up activation is inversely related to the similarities</w:t>
      </w:r>
      <w:r w:rsidR="002A674D">
        <w:rPr>
          <w:lang w:val="en-US"/>
        </w:rPr>
        <w:t xml:space="preserve"> between items. In other words, bottom-up saliency emphasizes </w:t>
      </w:r>
      <w:r w:rsidR="005B3808">
        <w:rPr>
          <w:lang w:val="en-US"/>
        </w:rPr>
        <w:t>the</w:t>
      </w:r>
      <w:r w:rsidR="002A674D">
        <w:rPr>
          <w:lang w:val="en-US"/>
        </w:rPr>
        <w:t xml:space="preserve"> distinction </w:t>
      </w:r>
      <w:r w:rsidR="005B3808">
        <w:rPr>
          <w:lang w:val="en-US"/>
        </w:rPr>
        <w:t xml:space="preserve">of items </w:t>
      </w:r>
      <w:r w:rsidR="002A674D">
        <w:rPr>
          <w:lang w:val="en-US"/>
        </w:rPr>
        <w:t xml:space="preserve">from </w:t>
      </w:r>
      <w:r w:rsidR="005B3808">
        <w:rPr>
          <w:lang w:val="en-US"/>
        </w:rPr>
        <w:t xml:space="preserve">their </w:t>
      </w:r>
      <w:r w:rsidR="002A674D">
        <w:rPr>
          <w:lang w:val="en-US"/>
        </w:rPr>
        <w:t>surroundings. In contrast, top-down activation enforces similarity and matching to the categorical properties of the designated target. Finally, the contribution between bottom-up and top-down activation is weighted rather than equally contributed or purely uniformly summed.</w:t>
      </w:r>
    </w:p>
    <w:p w14:paraId="6DA5F022" w14:textId="11FA312E" w:rsidR="00A31FF0" w:rsidRDefault="000151E0" w:rsidP="009C71A8">
      <w:pPr>
        <w:spacing w:before="240" w:line="360" w:lineRule="auto"/>
        <w:jc w:val="both"/>
        <w:rPr>
          <w:lang w:val="en-US"/>
        </w:rPr>
      </w:pPr>
      <w:r w:rsidRPr="000151E0">
        <w:rPr>
          <w:noProof/>
          <w:lang w:val="en-US"/>
        </w:rPr>
        <w:lastRenderedPageBreak/>
        <w:drawing>
          <wp:inline distT="0" distB="0" distL="0" distR="0" wp14:anchorId="427AC521" wp14:editId="635EFC6C">
            <wp:extent cx="5194300" cy="3149600"/>
            <wp:effectExtent l="0" t="0" r="0" b="0"/>
            <wp:docPr id="1235332085" name="Picture 1" descr="A diagram of 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32085" name="Picture 1" descr="A diagram of a diagram of a software&#10;&#10;AI-generated content may be incorrect."/>
                    <pic:cNvPicPr/>
                  </pic:nvPicPr>
                  <pic:blipFill>
                    <a:blip r:embed="rId12"/>
                    <a:stretch>
                      <a:fillRect/>
                    </a:stretch>
                  </pic:blipFill>
                  <pic:spPr>
                    <a:xfrm>
                      <a:off x="0" y="0"/>
                      <a:ext cx="5194300" cy="3149600"/>
                    </a:xfrm>
                    <a:prstGeom prst="rect">
                      <a:avLst/>
                    </a:prstGeom>
                  </pic:spPr>
                </pic:pic>
              </a:graphicData>
            </a:graphic>
          </wp:inline>
        </w:drawing>
      </w:r>
    </w:p>
    <w:p w14:paraId="6FAE3342" w14:textId="4BF5E405" w:rsidR="000151E0" w:rsidRPr="000151E0" w:rsidRDefault="000151E0" w:rsidP="000151E0">
      <w:pPr>
        <w:pStyle w:val="Caption"/>
        <w:jc w:val="center"/>
        <w:rPr>
          <w:sz w:val="24"/>
          <w:szCs w:val="24"/>
          <w:lang w:val="en-US"/>
        </w:rPr>
      </w:pPr>
      <w:bookmarkStart w:id="16" w:name="_Ref219943305"/>
      <w:bookmarkStart w:id="17" w:name="_Ref219943270"/>
      <w:bookmarkStart w:id="18" w:name="_Ref219943272"/>
      <w:bookmarkStart w:id="19" w:name="_Toc224396667"/>
      <w:r w:rsidRPr="000151E0">
        <w:rPr>
          <w:sz w:val="24"/>
          <w:szCs w:val="24"/>
        </w:rPr>
        <w:t xml:space="preserve">Figure </w:t>
      </w:r>
      <w:r w:rsidR="00A0526A">
        <w:rPr>
          <w:sz w:val="24"/>
          <w:szCs w:val="24"/>
        </w:rPr>
        <w:fldChar w:fldCharType="begin"/>
      </w:r>
      <w:r w:rsidR="00A0526A">
        <w:rPr>
          <w:sz w:val="24"/>
          <w:szCs w:val="24"/>
        </w:rPr>
        <w:instrText xml:space="preserve"> STYLEREF 3 \s </w:instrText>
      </w:r>
      <w:r w:rsidR="00A0526A">
        <w:rPr>
          <w:sz w:val="24"/>
          <w:szCs w:val="24"/>
        </w:rPr>
        <w:fldChar w:fldCharType="separate"/>
      </w:r>
      <w:r w:rsidR="009D457B">
        <w:rPr>
          <w:noProof/>
          <w:sz w:val="24"/>
          <w:szCs w:val="24"/>
        </w:rPr>
        <w:t>2.1.3</w:t>
      </w:r>
      <w:r w:rsidR="00A0526A">
        <w:rPr>
          <w:sz w:val="24"/>
          <w:szCs w:val="24"/>
        </w:rPr>
        <w:fldChar w:fldCharType="end"/>
      </w:r>
      <w:r w:rsidR="00A0526A">
        <w:rPr>
          <w:sz w:val="24"/>
          <w:szCs w:val="24"/>
        </w:rPr>
        <w:t>.</w:t>
      </w:r>
      <w:r w:rsidR="00A0526A">
        <w:rPr>
          <w:sz w:val="24"/>
          <w:szCs w:val="24"/>
        </w:rPr>
        <w:fldChar w:fldCharType="begin"/>
      </w:r>
      <w:r w:rsidR="00A0526A">
        <w:rPr>
          <w:sz w:val="24"/>
          <w:szCs w:val="24"/>
        </w:rPr>
        <w:instrText xml:space="preserve"> SEQ Figure \* ARABIC \s 3 </w:instrText>
      </w:r>
      <w:r w:rsidR="00A0526A">
        <w:rPr>
          <w:sz w:val="24"/>
          <w:szCs w:val="24"/>
        </w:rPr>
        <w:fldChar w:fldCharType="separate"/>
      </w:r>
      <w:r w:rsidR="009D457B">
        <w:rPr>
          <w:noProof/>
          <w:sz w:val="24"/>
          <w:szCs w:val="24"/>
        </w:rPr>
        <w:t>1</w:t>
      </w:r>
      <w:r w:rsidR="00A0526A">
        <w:rPr>
          <w:sz w:val="24"/>
          <w:szCs w:val="24"/>
        </w:rPr>
        <w:fldChar w:fldCharType="end"/>
      </w:r>
      <w:bookmarkEnd w:id="16"/>
      <w:r w:rsidRPr="000151E0">
        <w:rPr>
          <w:sz w:val="24"/>
          <w:szCs w:val="24"/>
        </w:rPr>
        <w:t xml:space="preserve"> Guided Search Version 2</w:t>
      </w:r>
      <w:r w:rsidR="007153E4">
        <w:rPr>
          <w:sz w:val="24"/>
          <w:szCs w:val="24"/>
        </w:rPr>
        <w:t>.0</w:t>
      </w:r>
      <w:r w:rsidRPr="000151E0">
        <w:rPr>
          <w:sz w:val="24"/>
          <w:szCs w:val="24"/>
        </w:rPr>
        <w:t xml:space="preserve"> Architecture (Wolfe, 1994)</w:t>
      </w:r>
      <w:bookmarkEnd w:id="17"/>
      <w:bookmarkEnd w:id="18"/>
      <w:bookmarkEnd w:id="19"/>
    </w:p>
    <w:p w14:paraId="7EA8F611" w14:textId="77777777" w:rsidR="00B60141" w:rsidRDefault="00B60141" w:rsidP="009C71A8">
      <w:pPr>
        <w:spacing w:before="240" w:line="360" w:lineRule="auto"/>
        <w:jc w:val="both"/>
        <w:rPr>
          <w:lang w:val="en-US"/>
        </w:rPr>
      </w:pPr>
    </w:p>
    <w:p w14:paraId="5FFD7992" w14:textId="61D346BA" w:rsidR="00B60141" w:rsidRPr="00B60141" w:rsidRDefault="00B60141" w:rsidP="00B60141">
      <w:pPr>
        <w:pStyle w:val="Heading3"/>
      </w:pPr>
      <w:bookmarkStart w:id="20" w:name="_Toc224398977"/>
      <w:r>
        <w:t>Context Influence in Visual Search</w:t>
      </w:r>
      <w:bookmarkEnd w:id="20"/>
    </w:p>
    <w:p w14:paraId="20EDCA7F" w14:textId="0C18C3CA" w:rsidR="006F579B" w:rsidRDefault="0025317E" w:rsidP="002A674D">
      <w:pPr>
        <w:spacing w:before="240" w:line="360" w:lineRule="auto"/>
        <w:jc w:val="both"/>
        <w:rPr>
          <w:lang w:val="en-US"/>
        </w:rPr>
      </w:pPr>
      <w:r>
        <w:rPr>
          <w:lang w:val="en-US"/>
        </w:rPr>
        <w:t>Previous</w:t>
      </w:r>
      <w:r w:rsidR="000D1D58">
        <w:rPr>
          <w:lang w:val="en-US"/>
        </w:rPr>
        <w:t xml:space="preserve"> </w:t>
      </w:r>
      <w:r w:rsidR="009C7412">
        <w:rPr>
          <w:lang w:val="en-US"/>
        </w:rPr>
        <w:t>studies, however,</w:t>
      </w:r>
      <w:r w:rsidR="000D1D58">
        <w:rPr>
          <w:lang w:val="en-US"/>
        </w:rPr>
        <w:t xml:space="preserve"> d</w:t>
      </w:r>
      <w:r w:rsidR="009C7412">
        <w:rPr>
          <w:lang w:val="en-US"/>
        </w:rPr>
        <w:t>id</w:t>
      </w:r>
      <w:r w:rsidR="000D1D58">
        <w:rPr>
          <w:lang w:val="en-US"/>
        </w:rPr>
        <w:t xml:space="preserve"> not </w:t>
      </w:r>
      <w:r w:rsidR="009C7412">
        <w:rPr>
          <w:kern w:val="0"/>
          <w:lang w:val="en-US"/>
          <w14:ligatures w14:val="none"/>
        </w:rPr>
        <w:t>account for the effect of scene context on the effectiveness of visual</w:t>
      </w:r>
      <w:r w:rsidR="009C7412">
        <w:rPr>
          <w:lang w:val="en-US"/>
        </w:rPr>
        <w:t xml:space="preserve"> search. </w:t>
      </w:r>
      <w:r>
        <w:rPr>
          <w:lang w:val="en-US"/>
        </w:rPr>
        <w:t xml:space="preserve">To bridge the gap from </w:t>
      </w:r>
      <w:r w:rsidRPr="0025317E">
        <w:rPr>
          <w:lang w:val="en-US"/>
        </w:rPr>
        <w:t>predecessor</w:t>
      </w:r>
      <w:r>
        <w:rPr>
          <w:lang w:val="vi-VN"/>
        </w:rPr>
        <w:t>s</w:t>
      </w:r>
      <w:r>
        <w:rPr>
          <w:lang w:val="en-US"/>
        </w:rPr>
        <w:t xml:space="preserve">, research on context cueing, which focused on implicit learning and memory of visual context guides spatial attention </w:t>
      </w:r>
      <w:r>
        <w:rPr>
          <w:lang w:val="en-US"/>
        </w:rPr>
        <w:fldChar w:fldCharType="begin"/>
      </w:r>
      <w:r w:rsidR="001D6D2C">
        <w:rPr>
          <w:lang w:val="en-US"/>
        </w:rPr>
        <w:instrText xml:space="preserve"> ADDIN ZOTERO_ITEM CSL_CITATION {"citationID":"XMHp1jln","properties":{"formattedCitation":"(Chun &amp; Jiang, 1998)","plainCitation":"(Chun &amp; Jiang, 1998)","noteIndex":0},"citationItems":[{"id":8,"uris":["http://zotero.org/users/10056102/items/E4UR9G99"],"itemData":{"id":8,"type":"article-journal","container-title":"Cognitive Psychology","DOI":"10.1006/cogp.1998.0681","ISSN":"00100285","issue":"1","journalAbbreviation":"Cognitive Psychology","language":"en","page":"28-71","source":"DOI.org (Crossref)","title":"Contextual Cueing: Implicit Learning and Memory of Visual Context Guides Spatial Attention","title-short":"Contextual Cueing","volume":"36","author":[{"family":"Chun","given":"Marvin M."},{"family":"Jiang","given":"Yuhong"}],"issued":{"date-parts":[["1998",6]]}}}],"schema":"https://github.com/citation-style-language/schema/raw/master/csl-citation.json"} </w:instrText>
      </w:r>
      <w:r>
        <w:rPr>
          <w:lang w:val="en-US"/>
        </w:rPr>
        <w:fldChar w:fldCharType="separate"/>
      </w:r>
      <w:r>
        <w:rPr>
          <w:noProof/>
          <w:lang w:val="en-US"/>
        </w:rPr>
        <w:t>(Chun &amp; Jiang, 1998)</w:t>
      </w:r>
      <w:r>
        <w:rPr>
          <w:lang w:val="en-US"/>
        </w:rPr>
        <w:fldChar w:fldCharType="end"/>
      </w:r>
      <w:r>
        <w:rPr>
          <w:lang w:val="en-US"/>
        </w:rPr>
        <w:t>, proposed that visual context guides human attention to the target in complex visual inputs. The authors argued that context maps are implicitly learned from encountered historical instance which optimize and automate target detection through interaction with visual attention.</w:t>
      </w:r>
      <w:r w:rsidR="005B3808">
        <w:rPr>
          <w:lang w:val="en-US"/>
        </w:rPr>
        <w:t xml:space="preserve"> The authors of the paper also expressed that the knowledge obtained from implicit learning could guide the search process. On the other hand, they also discuss that a model or an intelligence system without a learning mechanism to capture the context information is considered maladaptive.</w:t>
      </w:r>
    </w:p>
    <w:p w14:paraId="1E27866D" w14:textId="77777777" w:rsidR="00DC6A2A" w:rsidRDefault="00DC6A2A" w:rsidP="002A674D">
      <w:pPr>
        <w:spacing w:before="240" w:line="360" w:lineRule="auto"/>
        <w:jc w:val="both"/>
        <w:rPr>
          <w:lang w:val="en-US"/>
        </w:rPr>
      </w:pPr>
    </w:p>
    <w:p w14:paraId="29C93D8D" w14:textId="493CBEA5" w:rsidR="00A67224" w:rsidRDefault="00BB730F" w:rsidP="00A67224">
      <w:pPr>
        <w:pStyle w:val="Heading3"/>
      </w:pPr>
      <w:bookmarkStart w:id="21" w:name="_Toc224398978"/>
      <w:r>
        <w:t>An updated mental model Guide</w:t>
      </w:r>
      <w:r w:rsidR="006770B7">
        <w:t>d</w:t>
      </w:r>
      <w:r>
        <w:t xml:space="preserve"> Search 6.0</w:t>
      </w:r>
      <w:bookmarkEnd w:id="21"/>
    </w:p>
    <w:p w14:paraId="3A61C348" w14:textId="7B695C0B" w:rsidR="00FA112D" w:rsidRDefault="00A31FF0" w:rsidP="00A31FF0">
      <w:pPr>
        <w:spacing w:line="360" w:lineRule="auto"/>
        <w:jc w:val="both"/>
        <w:rPr>
          <w:noProof/>
          <w:lang w:val="en-US"/>
        </w:rPr>
      </w:pPr>
      <w:r>
        <w:rPr>
          <w:lang w:val="en-US"/>
        </w:rPr>
        <w:t xml:space="preserve">By combining all previous discoveries, proposals of visual search frameworks, and previous mental models, Wolfe refined the </w:t>
      </w:r>
      <w:r w:rsidR="006770B7">
        <w:rPr>
          <w:lang w:val="en-US"/>
        </w:rPr>
        <w:t xml:space="preserve">Guided Search </w:t>
      </w:r>
      <w:r>
        <w:rPr>
          <w:lang w:val="en-US"/>
        </w:rPr>
        <w:t xml:space="preserve">version 2.0 model by adding </w:t>
      </w:r>
      <w:r>
        <w:rPr>
          <w:lang w:val="en-US"/>
        </w:rPr>
        <w:lastRenderedPageBreak/>
        <w:t xml:space="preserve">the scene guidance mechanism so that context information can guide the visual search sequence through “syntactic” guidance (e.g., toasters don’t float) and “semantic” guidance (e.g., toasters don’t belong in the bath room) </w:t>
      </w:r>
      <w:r>
        <w:rPr>
          <w:lang w:val="en-US"/>
        </w:rPr>
        <w:fldChar w:fldCharType="begin"/>
      </w:r>
      <w:r w:rsidR="001D6D2C">
        <w:rPr>
          <w:lang w:val="en-US"/>
        </w:rPr>
        <w:instrText xml:space="preserve"> ADDIN ZOTERO_ITEM CSL_CITATION {"citationID":"87jsUjpm","properties":{"formattedCitation":"(Wolfe, 2021)","plainCitation":"(Wolfe, 2021)","noteIndex":0},"citationItems":[{"id":5,"uris":["http://zotero.org/users/10056102/items/ZRG9D72M"],"itemData":{"id":5,"type":"article-journal","abstract":"This paper describes Guided Search 6.0 (GS6), a revised model of visual search. When we encounter a scene, we can see something everywhere. However, we cannot recognize more than a few items at a time. Attention is used to select items so that their features can be “bound” into recognizable objects. Attention is “guided” so that items can be processed in an intelligent order. In GS6, this guidance comes from five sources of preattentive information: (1) top-down and (2) bottom-up feature guidance, (3) prior history (e.g., priming), (4) reward, and (5) scene syntax and semantics. These sources are combined into a spatial “priority map,” a dynamic attentional landscape that evolves over the course of search. Selective attention is guided to the most active location in the priority map approximately 20 times per second. Guidance will not be uniform across the visual field. It will favor items near the point of fixation. Three types of functional visual field (FVFs) describe the nature of these foveal biases. There is a resolution FVF, an FVF governing exploratory eye movements, and an FVF governing covert deployments of attention. To be identified as targets or rejected as distractors, items must be compared to target templates held in memory. The binding and recognition of an attended object is modeled as a diffusion process taking &gt; 150 ms/item. Since selection occurs more frequently than that, it follows that multiple items are undergoing recognition at the same time, though asynchronously, making GS6 a hybrid of serial and parallel processes. In GS6, if a target is not found, search terminates when an accumulating quitting signal reaches a threshold. Setting of that threshold is adaptive, allowing feedback about performance to shape subsequent searches. Simulation shows that the combination of asynchronous diffusion and a quitting signal can produce the basic patterns of response time and error data from a range of search experiments.","container-title":"Psychonomic Bulletin &amp; Review","DOI":"10.3758/s13423-020-01859-9","ISSN":"1069-9384, 1531-5320","issue":"4","journalAbbreviation":"Psychon Bull Rev","language":"en","page":"1060-1092","source":"DOI.org (Crossref)","title":"Guided Search 6.0: An updated model of visual search","title-short":"Guided Search 6.0","volume":"28","author":[{"family":"Wolfe","given":"Jeremy M."}],"issued":{"date-parts":[["2021",8]]}}}],"schema":"https://github.com/citation-style-language/schema/raw/master/csl-citation.json"} </w:instrText>
      </w:r>
      <w:r>
        <w:rPr>
          <w:lang w:val="en-US"/>
        </w:rPr>
        <w:fldChar w:fldCharType="separate"/>
      </w:r>
      <w:r>
        <w:rPr>
          <w:noProof/>
          <w:lang w:val="en-US"/>
        </w:rPr>
        <w:t>(Wolfe, 2021)</w:t>
      </w:r>
      <w:r>
        <w:rPr>
          <w:lang w:val="en-US"/>
        </w:rPr>
        <w:fldChar w:fldCharType="end"/>
      </w:r>
      <w:r>
        <w:rPr>
          <w:lang w:val="en-US"/>
        </w:rPr>
        <w:t xml:space="preserve">. </w:t>
      </w:r>
      <w:r w:rsidR="006770B7">
        <w:rPr>
          <w:lang w:val="en-US"/>
        </w:rPr>
        <w:t xml:space="preserve">These “syntactic” and “semantic” search guidance are more related to knowledge learned </w:t>
      </w:r>
      <w:r w:rsidR="00FA112D">
        <w:rPr>
          <w:lang w:val="en-US"/>
        </w:rPr>
        <w:t>by</w:t>
      </w:r>
      <w:r w:rsidR="006770B7">
        <w:rPr>
          <w:lang w:val="en-US"/>
        </w:rPr>
        <w:t xml:space="preserve"> humans through implicit or explicit learning</w:t>
      </w:r>
      <w:r w:rsidR="00BE261F">
        <w:rPr>
          <w:lang w:val="en-US"/>
        </w:rPr>
        <w:t xml:space="preserve"> (context cueing)</w:t>
      </w:r>
      <w:r w:rsidR="006770B7">
        <w:rPr>
          <w:lang w:val="en-US"/>
        </w:rPr>
        <w:t xml:space="preserve">, as discussed by </w:t>
      </w:r>
      <w:r w:rsidR="006770B7">
        <w:rPr>
          <w:noProof/>
          <w:lang w:val="en-US"/>
        </w:rPr>
        <w:t>Chun and Jiang (1998), rather than saliency from features in the context scene.</w:t>
      </w:r>
      <w:r w:rsidR="00FA112D">
        <w:rPr>
          <w:noProof/>
          <w:lang w:val="en-US"/>
        </w:rPr>
        <w:t xml:space="preserve"> </w:t>
      </w:r>
      <w:r w:rsidR="00FA112D" w:rsidRPr="00FA112D">
        <w:rPr>
          <w:noProof/>
          <w:lang w:val="en-US"/>
        </w:rPr>
        <w:fldChar w:fldCharType="begin"/>
      </w:r>
      <w:r w:rsidR="00FA112D" w:rsidRPr="00FA112D">
        <w:rPr>
          <w:noProof/>
          <w:lang w:val="en-US"/>
        </w:rPr>
        <w:instrText xml:space="preserve"> REF _Ref220274706 \h </w:instrText>
      </w:r>
      <w:r w:rsidR="00FA112D">
        <w:rPr>
          <w:noProof/>
          <w:lang w:val="en-US"/>
        </w:rPr>
        <w:instrText xml:space="preserve"> \* MERGEFORMAT </w:instrText>
      </w:r>
      <w:r w:rsidR="00FA112D" w:rsidRPr="00FA112D">
        <w:rPr>
          <w:noProof/>
          <w:lang w:val="en-US"/>
        </w:rPr>
      </w:r>
      <w:r w:rsidR="00FA112D" w:rsidRPr="00FA112D">
        <w:rPr>
          <w:noProof/>
          <w:lang w:val="en-US"/>
        </w:rPr>
        <w:fldChar w:fldCharType="separate"/>
      </w:r>
      <w:r w:rsidR="009D457B" w:rsidRPr="00FA112D">
        <w:t xml:space="preserve">Figure </w:t>
      </w:r>
      <w:r w:rsidR="009D457B">
        <w:rPr>
          <w:noProof/>
        </w:rPr>
        <w:t>2.1.5.1</w:t>
      </w:r>
      <w:r w:rsidR="00FA112D" w:rsidRPr="00FA112D">
        <w:rPr>
          <w:noProof/>
          <w:lang w:val="en-US"/>
        </w:rPr>
        <w:fldChar w:fldCharType="end"/>
      </w:r>
      <w:r w:rsidR="00FA112D">
        <w:rPr>
          <w:noProof/>
          <w:lang w:val="en-US"/>
        </w:rPr>
        <w:t xml:space="preserve"> illustrates the refinement of the top-down process by showing</w:t>
      </w:r>
      <w:r w:rsidR="00FA112D" w:rsidRPr="00FA112D">
        <w:rPr>
          <w:noProof/>
          <w:lang w:val="en-US"/>
        </w:rPr>
        <w:t xml:space="preserve"> </w:t>
      </w:r>
      <w:r w:rsidR="002B4E7F">
        <w:rPr>
          <w:noProof/>
          <w:lang w:val="en-US"/>
        </w:rPr>
        <w:t xml:space="preserve">that </w:t>
      </w:r>
      <w:r w:rsidR="00FA112D">
        <w:rPr>
          <w:noProof/>
          <w:lang w:val="en-US"/>
        </w:rPr>
        <w:t xml:space="preserve">the </w:t>
      </w:r>
      <w:r w:rsidR="00FA112D" w:rsidRPr="00FA112D">
        <w:rPr>
          <w:b/>
          <w:bCs/>
          <w:noProof/>
          <w:lang w:val="en-US"/>
        </w:rPr>
        <w:t>A</w:t>
      </w:r>
      <w:r w:rsidR="00FA112D">
        <w:rPr>
          <w:noProof/>
          <w:lang w:val="en-US"/>
        </w:rPr>
        <w:t xml:space="preserve">ctivated </w:t>
      </w:r>
      <w:r w:rsidR="00FA112D" w:rsidRPr="00FA112D">
        <w:rPr>
          <w:b/>
          <w:bCs/>
          <w:noProof/>
          <w:lang w:val="en-US"/>
        </w:rPr>
        <w:t>L</w:t>
      </w:r>
      <w:r w:rsidR="00FA112D">
        <w:rPr>
          <w:noProof/>
          <w:lang w:val="en-US"/>
        </w:rPr>
        <w:t>ong-</w:t>
      </w:r>
      <w:r w:rsidR="00FA112D" w:rsidRPr="00FA112D">
        <w:rPr>
          <w:b/>
          <w:bCs/>
          <w:noProof/>
          <w:lang w:val="en-US"/>
        </w:rPr>
        <w:t>T</w:t>
      </w:r>
      <w:r w:rsidR="00FA112D">
        <w:rPr>
          <w:noProof/>
          <w:lang w:val="en-US"/>
        </w:rPr>
        <w:t xml:space="preserve">erm </w:t>
      </w:r>
      <w:r w:rsidR="00FA112D" w:rsidRPr="00FA112D">
        <w:rPr>
          <w:b/>
          <w:bCs/>
          <w:noProof/>
          <w:lang w:val="en-US"/>
        </w:rPr>
        <w:t>M</w:t>
      </w:r>
      <w:r w:rsidR="00FA112D">
        <w:rPr>
          <w:noProof/>
          <w:lang w:val="en-US"/>
        </w:rPr>
        <w:t xml:space="preserve">emory (ALTM) holds target templates, which </w:t>
      </w:r>
      <w:r w:rsidR="002B4E7F">
        <w:rPr>
          <w:noProof/>
          <w:lang w:val="en-US"/>
        </w:rPr>
        <w:t>are</w:t>
      </w:r>
      <w:r w:rsidR="00FA112D">
        <w:rPr>
          <w:noProof/>
          <w:lang w:val="en-US"/>
        </w:rPr>
        <w:t xml:space="preserve"> matched against guiding templates held in the </w:t>
      </w:r>
      <w:r w:rsidR="00FA112D" w:rsidRPr="00FA112D">
        <w:rPr>
          <w:b/>
          <w:bCs/>
          <w:noProof/>
          <w:lang w:val="en-US"/>
        </w:rPr>
        <w:t>W</w:t>
      </w:r>
      <w:r w:rsidR="00FA112D">
        <w:rPr>
          <w:noProof/>
          <w:lang w:val="en-US"/>
        </w:rPr>
        <w:t xml:space="preserve">orking </w:t>
      </w:r>
      <w:r w:rsidR="00FA112D" w:rsidRPr="00FA112D">
        <w:rPr>
          <w:b/>
          <w:bCs/>
          <w:noProof/>
          <w:lang w:val="en-US"/>
        </w:rPr>
        <w:t>M</w:t>
      </w:r>
      <w:r w:rsidR="00FA112D">
        <w:rPr>
          <w:noProof/>
          <w:lang w:val="en-US"/>
        </w:rPr>
        <w:t>emory (WM)</w:t>
      </w:r>
      <w:r w:rsidR="002B4E7F">
        <w:rPr>
          <w:noProof/>
          <w:lang w:val="en-US"/>
        </w:rPr>
        <w:t>,</w:t>
      </w:r>
      <w:r w:rsidR="00FA112D">
        <w:rPr>
          <w:noProof/>
          <w:lang w:val="en-US"/>
        </w:rPr>
        <w:t xml:space="preserve"> allow</w:t>
      </w:r>
      <w:r w:rsidR="002B4E7F">
        <w:rPr>
          <w:noProof/>
          <w:lang w:val="en-US"/>
        </w:rPr>
        <w:t>ing</w:t>
      </w:r>
      <w:r w:rsidR="00FA112D">
        <w:rPr>
          <w:noProof/>
          <w:lang w:val="en-US"/>
        </w:rPr>
        <w:t xml:space="preserve"> more complex target features and patterns to be detected.</w:t>
      </w:r>
      <w:r w:rsidR="00595647">
        <w:rPr>
          <w:noProof/>
          <w:lang w:val="en-US"/>
        </w:rPr>
        <w:t xml:space="preserve"> </w:t>
      </w:r>
      <w:r w:rsidR="00F13416">
        <w:rPr>
          <w:noProof/>
          <w:lang w:val="en-US"/>
        </w:rPr>
        <w:t>This version of the Guided Search model also showed the importance of IOR in preventing re-visitation. The updated model open</w:t>
      </w:r>
      <w:r w:rsidR="002C5869">
        <w:rPr>
          <w:noProof/>
          <w:lang w:val="en-US"/>
        </w:rPr>
        <w:t>s</w:t>
      </w:r>
      <w:r w:rsidR="00F13416">
        <w:rPr>
          <w:noProof/>
          <w:lang w:val="en-US"/>
        </w:rPr>
        <w:t xml:space="preserve"> up a standardized framework for the development of computational model</w:t>
      </w:r>
      <w:r w:rsidR="003F7C85">
        <w:rPr>
          <w:noProof/>
          <w:lang w:val="en-US"/>
        </w:rPr>
        <w:t>s</w:t>
      </w:r>
      <w:r w:rsidR="00F13416">
        <w:rPr>
          <w:noProof/>
          <w:lang w:val="en-US"/>
        </w:rPr>
        <w:t xml:space="preserve"> in the modern stage.</w:t>
      </w:r>
    </w:p>
    <w:p w14:paraId="08A3FB46" w14:textId="77777777" w:rsidR="00FA112D" w:rsidRDefault="00FA112D" w:rsidP="00A31FF0">
      <w:pPr>
        <w:spacing w:line="360" w:lineRule="auto"/>
        <w:jc w:val="both"/>
        <w:rPr>
          <w:noProof/>
          <w:lang w:val="en-US"/>
        </w:rPr>
      </w:pPr>
    </w:p>
    <w:p w14:paraId="73363704" w14:textId="7A1ACF19" w:rsidR="00FA112D" w:rsidRDefault="00FA112D" w:rsidP="00A31FF0">
      <w:pPr>
        <w:spacing w:line="360" w:lineRule="auto"/>
        <w:jc w:val="both"/>
        <w:rPr>
          <w:lang w:val="en-US"/>
        </w:rPr>
      </w:pPr>
      <w:r w:rsidRPr="00FA112D">
        <w:rPr>
          <w:noProof/>
          <w:lang w:val="en-US"/>
        </w:rPr>
        <w:drawing>
          <wp:inline distT="0" distB="0" distL="0" distR="0" wp14:anchorId="7187DDD4" wp14:editId="28230E02">
            <wp:extent cx="5219700" cy="2987040"/>
            <wp:effectExtent l="0" t="0" r="0" b="0"/>
            <wp:docPr id="313647583" name="Picture 1" descr="A diagram of visual aware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7583" name="Picture 1" descr="A diagram of visual awareness&#10;&#10;AI-generated content may be incorrect."/>
                    <pic:cNvPicPr/>
                  </pic:nvPicPr>
                  <pic:blipFill>
                    <a:blip r:embed="rId13"/>
                    <a:stretch>
                      <a:fillRect/>
                    </a:stretch>
                  </pic:blipFill>
                  <pic:spPr>
                    <a:xfrm>
                      <a:off x="0" y="0"/>
                      <a:ext cx="5219700" cy="2987040"/>
                    </a:xfrm>
                    <a:prstGeom prst="rect">
                      <a:avLst/>
                    </a:prstGeom>
                  </pic:spPr>
                </pic:pic>
              </a:graphicData>
            </a:graphic>
          </wp:inline>
        </w:drawing>
      </w:r>
    </w:p>
    <w:p w14:paraId="1DB59373" w14:textId="362627B7" w:rsidR="00F13416" w:rsidRPr="00D66A94" w:rsidRDefault="00FA112D" w:rsidP="00D66A94">
      <w:pPr>
        <w:pStyle w:val="Caption"/>
        <w:jc w:val="center"/>
        <w:rPr>
          <w:sz w:val="24"/>
          <w:szCs w:val="24"/>
          <w:lang w:val="en-US"/>
        </w:rPr>
      </w:pPr>
      <w:bookmarkStart w:id="22" w:name="_Ref220274706"/>
      <w:bookmarkStart w:id="23" w:name="_Toc224396668"/>
      <w:r w:rsidRPr="00FA112D">
        <w:rPr>
          <w:sz w:val="24"/>
          <w:szCs w:val="24"/>
        </w:rPr>
        <w:t xml:space="preserve">Figure </w:t>
      </w:r>
      <w:r w:rsidR="00A0526A">
        <w:rPr>
          <w:sz w:val="24"/>
          <w:szCs w:val="24"/>
        </w:rPr>
        <w:fldChar w:fldCharType="begin"/>
      </w:r>
      <w:r w:rsidR="00A0526A">
        <w:rPr>
          <w:sz w:val="24"/>
          <w:szCs w:val="24"/>
        </w:rPr>
        <w:instrText xml:space="preserve"> STYLEREF 3 \s </w:instrText>
      </w:r>
      <w:r w:rsidR="00A0526A">
        <w:rPr>
          <w:sz w:val="24"/>
          <w:szCs w:val="24"/>
        </w:rPr>
        <w:fldChar w:fldCharType="separate"/>
      </w:r>
      <w:r w:rsidR="009D457B">
        <w:rPr>
          <w:noProof/>
          <w:sz w:val="24"/>
          <w:szCs w:val="24"/>
        </w:rPr>
        <w:t>2.1.5</w:t>
      </w:r>
      <w:r w:rsidR="00A0526A">
        <w:rPr>
          <w:sz w:val="24"/>
          <w:szCs w:val="24"/>
        </w:rPr>
        <w:fldChar w:fldCharType="end"/>
      </w:r>
      <w:r w:rsidR="00A0526A">
        <w:rPr>
          <w:sz w:val="24"/>
          <w:szCs w:val="24"/>
        </w:rPr>
        <w:t>.</w:t>
      </w:r>
      <w:r w:rsidR="00A0526A">
        <w:rPr>
          <w:sz w:val="24"/>
          <w:szCs w:val="24"/>
        </w:rPr>
        <w:fldChar w:fldCharType="begin"/>
      </w:r>
      <w:r w:rsidR="00A0526A">
        <w:rPr>
          <w:sz w:val="24"/>
          <w:szCs w:val="24"/>
        </w:rPr>
        <w:instrText xml:space="preserve"> SEQ Figure \* ARABIC \s 3 </w:instrText>
      </w:r>
      <w:r w:rsidR="00A0526A">
        <w:rPr>
          <w:sz w:val="24"/>
          <w:szCs w:val="24"/>
        </w:rPr>
        <w:fldChar w:fldCharType="separate"/>
      </w:r>
      <w:r w:rsidR="009D457B">
        <w:rPr>
          <w:noProof/>
          <w:sz w:val="24"/>
          <w:szCs w:val="24"/>
        </w:rPr>
        <w:t>1</w:t>
      </w:r>
      <w:r w:rsidR="00A0526A">
        <w:rPr>
          <w:sz w:val="24"/>
          <w:szCs w:val="24"/>
        </w:rPr>
        <w:fldChar w:fldCharType="end"/>
      </w:r>
      <w:bookmarkEnd w:id="22"/>
      <w:r w:rsidRPr="00FA112D">
        <w:rPr>
          <w:sz w:val="24"/>
          <w:szCs w:val="24"/>
        </w:rPr>
        <w:t xml:space="preserve"> Schematic representation of Guided Search 6.0 (Wolfe, 2021)</w:t>
      </w:r>
      <w:bookmarkEnd w:id="23"/>
    </w:p>
    <w:p w14:paraId="596D8C2A" w14:textId="77777777" w:rsidR="00F13416" w:rsidRPr="00C64C4E" w:rsidRDefault="00F13416" w:rsidP="00C64C4E">
      <w:pPr>
        <w:rPr>
          <w:lang w:val="en-US"/>
        </w:rPr>
      </w:pPr>
    </w:p>
    <w:p w14:paraId="08258FBE" w14:textId="33EB4AD9" w:rsidR="00B60141" w:rsidRPr="009D3F69" w:rsidRDefault="00B60141" w:rsidP="00B60141">
      <w:pPr>
        <w:pStyle w:val="Heading2"/>
      </w:pPr>
      <w:bookmarkStart w:id="24" w:name="_Toc224398979"/>
      <w:r>
        <w:t>Computational Visual Search Model</w:t>
      </w:r>
      <w:bookmarkEnd w:id="24"/>
    </w:p>
    <w:p w14:paraId="0712EEBA" w14:textId="69BAA3C2" w:rsidR="00366382" w:rsidRDefault="00B94342" w:rsidP="00B30691">
      <w:pPr>
        <w:pStyle w:val="Heading3"/>
      </w:pPr>
      <w:bookmarkStart w:id="25" w:name="_Toc224398980"/>
      <w:r w:rsidRPr="00B94342">
        <w:t xml:space="preserve">Invariant Visual Search Network </w:t>
      </w:r>
      <w:r>
        <w:t>(</w:t>
      </w:r>
      <w:r w:rsidR="003A06D8">
        <w:t>IVSN</w:t>
      </w:r>
      <w:r>
        <w:t>)</w:t>
      </w:r>
      <w:bookmarkEnd w:id="25"/>
    </w:p>
    <w:p w14:paraId="32B5850E" w14:textId="2AF72951" w:rsidR="00D627ED" w:rsidRPr="002E5196" w:rsidRDefault="00D627ED" w:rsidP="00D627ED">
      <w:pPr>
        <w:spacing w:line="360" w:lineRule="auto"/>
        <w:jc w:val="both"/>
        <w:rPr>
          <w:rFonts w:eastAsiaTheme="minorEastAsia"/>
          <w:lang w:val="en-US"/>
        </w:rPr>
      </w:pPr>
      <w:r>
        <w:rPr>
          <w:lang w:val="en-US"/>
        </w:rPr>
        <w:t xml:space="preserve">Inspired by biological cognitive function in visual search, IVSN architecture is designed with a top-down approach mimicking frontal cortical structure projecting </w:t>
      </w:r>
      <w:r>
        <w:rPr>
          <w:lang w:val="en-US"/>
        </w:rPr>
        <w:lastRenderedPageBreak/>
        <w:t xml:space="preserve">onto visual cortex structures through a first-order approximation to produce the attention map </w:t>
      </w:r>
      <w:r>
        <w:rPr>
          <w:lang w:val="en-US"/>
        </w:rPr>
        <w:fldChar w:fldCharType="begin"/>
      </w:r>
      <w:r w:rsidR="001D6D2C">
        <w:rPr>
          <w:lang w:val="en-US"/>
        </w:rPr>
        <w:instrText xml:space="preserve"> ADDIN ZOTERO_ITEM CSL_CITATION {"citationID":"HO2iJ2wQ","properties":{"formattedCitation":"(Zhang et al., 2018)","plainCitation":"(Zhang et al., 2018)","noteIndex":0},"citationItems":[{"id":16,"uris":["http://zotero.org/users/10056102/items/HUS7FB7V"],"itemData":{"id":16,"type":"article-journal","abstract":"Abstract\n            Searching for a target object in a cluttered scene constitutes a fundamental challenge in daily vision. Visual search must be selective enough to discriminate the target from distractors, invariant to changes in the appearance of the target, efficient to avoid exhaustive exploration of the image, and must generalize to locate novel target objects with zero-shot training. Previous work on visual search has focused on searching for perfect matches of a target after extensive category-specific training. Here, we show for the first time that humans can efficiently and invariantly search for natural objects in complex scenes. To gain insight into the mechanisms that guide visual search, we propose a biologically inspired computational model that can locate targets without exhaustive sampling and which can generalize to novel objects. The model provides an approximation to the mechanisms integrating bottom-up and top-down signals during search in natural scenes.","container-title":"Nature Communications","DOI":"10.1038/s41467-018-06217-x","ISSN":"2041-1723","issue":"1","journalAbbreviation":"Nat Commun","language":"en","page":"3730","source":"DOI.org (Crossref)","title":"Finding any Waldo with zero-shot invariant and efficient visual search","volume":"9","author":[{"family":"Zhang","given":"Mengmi"},{"family":"Feng","given":"Jiashi"},{"family":"Ma","given":"Keng Teck"},{"family":"Lim","given":"Joo Hwee"},{"family":"Zhao","given":"Qi"},{"family":"Kreiman","given":"Gabriel"}],"issued":{"date-parts":[["2018",9,13]]}}}],"schema":"https://github.com/citation-style-language/schema/raw/master/csl-citation.json"} </w:instrText>
      </w:r>
      <w:r>
        <w:rPr>
          <w:lang w:val="en-US"/>
        </w:rPr>
        <w:fldChar w:fldCharType="separate"/>
      </w:r>
      <w:r>
        <w:rPr>
          <w:noProof/>
          <w:lang w:val="en-US"/>
        </w:rPr>
        <w:t>(Zhang et al., 2018)</w:t>
      </w:r>
      <w:r>
        <w:rPr>
          <w:lang w:val="en-US"/>
        </w:rPr>
        <w:fldChar w:fldCharType="end"/>
      </w:r>
      <w:r>
        <w:rPr>
          <w:lang w:val="en-US"/>
        </w:rPr>
        <w:t xml:space="preserve">. </w:t>
      </w:r>
      <w:r w:rsidR="00645B02">
        <w:rPr>
          <w:lang w:val="en-US"/>
        </w:rPr>
        <w:t>From the model architecture represented in</w:t>
      </w:r>
      <w:r w:rsidR="00D53E6A">
        <w:rPr>
          <w:lang w:val="en-US"/>
        </w:rPr>
        <w:t xml:space="preserve"> </w:t>
      </w:r>
      <w:r w:rsidR="00D53E6A">
        <w:rPr>
          <w:lang w:val="en-US"/>
        </w:rPr>
        <w:fldChar w:fldCharType="begin"/>
      </w:r>
      <w:r w:rsidR="00D53E6A">
        <w:rPr>
          <w:lang w:val="en-US"/>
        </w:rPr>
        <w:instrText xml:space="preserve"> REF _Ref220327011 \h </w:instrText>
      </w:r>
      <w:r w:rsidR="00D53E6A">
        <w:rPr>
          <w:lang w:val="en-US"/>
        </w:rPr>
      </w:r>
      <w:r w:rsidR="00D53E6A">
        <w:rPr>
          <w:lang w:val="en-US"/>
        </w:rPr>
        <w:fldChar w:fldCharType="separate"/>
      </w:r>
      <w:r w:rsidR="009D457B" w:rsidRPr="00D53E6A">
        <w:t xml:space="preserve">Figure </w:t>
      </w:r>
      <w:r w:rsidR="009D457B">
        <w:rPr>
          <w:noProof/>
        </w:rPr>
        <w:t>2.2.1</w:t>
      </w:r>
      <w:r w:rsidR="009D457B">
        <w:t>.</w:t>
      </w:r>
      <w:r w:rsidR="009D457B">
        <w:rPr>
          <w:noProof/>
        </w:rPr>
        <w:t>1</w:t>
      </w:r>
      <w:r w:rsidR="00D53E6A">
        <w:rPr>
          <w:lang w:val="en-US"/>
        </w:rPr>
        <w:fldChar w:fldCharType="end"/>
      </w:r>
      <w:r w:rsidR="00C712A5">
        <w:rPr>
          <w:lang w:val="en-US"/>
        </w:rPr>
        <w:t xml:space="preserve">, we can see two independent </w:t>
      </w:r>
      <w:r w:rsidR="00C712A5" w:rsidRPr="00C712A5">
        <w:rPr>
          <w:b/>
          <w:bCs/>
          <w:lang w:val="en-US"/>
        </w:rPr>
        <w:t>C</w:t>
      </w:r>
      <w:r w:rsidR="00C712A5">
        <w:rPr>
          <w:lang w:val="en-US"/>
        </w:rPr>
        <w:t xml:space="preserve">onvolutional </w:t>
      </w:r>
      <w:r w:rsidR="00C712A5" w:rsidRPr="00C712A5">
        <w:rPr>
          <w:b/>
          <w:bCs/>
          <w:lang w:val="en-US"/>
        </w:rPr>
        <w:t>N</w:t>
      </w:r>
      <w:r w:rsidR="00C712A5">
        <w:rPr>
          <w:lang w:val="en-US"/>
        </w:rPr>
        <w:t xml:space="preserve">eural </w:t>
      </w:r>
      <w:r w:rsidR="00C712A5" w:rsidRPr="00C712A5">
        <w:rPr>
          <w:b/>
          <w:bCs/>
          <w:lang w:val="en-US"/>
        </w:rPr>
        <w:t>N</w:t>
      </w:r>
      <w:r w:rsidR="00C712A5">
        <w:rPr>
          <w:lang w:val="en-US"/>
        </w:rPr>
        <w:t>etworks (CNNs) used VGG16</w:t>
      </w:r>
      <w:r w:rsidR="00F73680">
        <w:rPr>
          <w:lang w:val="en-US"/>
        </w:rPr>
        <w:t xml:space="preserve"> architecture</w:t>
      </w:r>
      <w:r w:rsidR="00C712A5">
        <w:rPr>
          <w:lang w:val="en-US"/>
        </w:rPr>
        <w:t xml:space="preserve"> </w:t>
      </w:r>
      <w:r w:rsidR="00C712A5">
        <w:rPr>
          <w:lang w:val="en-US"/>
        </w:rPr>
        <w:fldChar w:fldCharType="begin"/>
      </w:r>
      <w:r w:rsidR="001D6D2C">
        <w:rPr>
          <w:lang w:val="en-US"/>
        </w:rPr>
        <w:instrText xml:space="preserve"> ADDIN ZOTERO_ITEM CSL_CITATION {"citationID":"N8joJe72","properties":{"formattedCitation":"(Simonyan &amp; Zisserman, 2014)","plainCitation":"(Simonyan &amp; Zisserman, 2014)","noteIndex":0},"citationItems":[{"id":4,"uris":["http://zotero.org/users/10056102/items/82SYWA4V"],"itemData":{"id":4,"type":"article","abstract":"In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vision.","DOI":"10.48550/ARXIV.1409.1556","license":"arXiv.org perpetual, non-exclusive license","note":"version: 6","publisher":"arXiv","source":"DOI.org (Datacite)","title":"Very Deep Convolutional Networks for Large-Scale Image Recognition","URL":"https://arxiv.org/abs/1409.1556","author":[{"family":"Simonyan","given":"Karen"},{"family":"Zisserman","given":"Andrew"}],"accessed":{"date-parts":[["2026",1,26]]},"issued":{"date-parts":[["2014"]]}}}],"schema":"https://github.com/citation-style-language/schema/raw/master/csl-citation.json"} </w:instrText>
      </w:r>
      <w:r w:rsidR="00C712A5">
        <w:rPr>
          <w:lang w:val="en-US"/>
        </w:rPr>
        <w:fldChar w:fldCharType="separate"/>
      </w:r>
      <w:r w:rsidR="00C712A5">
        <w:rPr>
          <w:noProof/>
          <w:lang w:val="en-US"/>
        </w:rPr>
        <w:t>(Simonyan &amp; Zisserman, 2014)</w:t>
      </w:r>
      <w:r w:rsidR="00C712A5">
        <w:rPr>
          <w:lang w:val="en-US"/>
        </w:rPr>
        <w:fldChar w:fldCharType="end"/>
      </w:r>
      <w:r w:rsidR="00F73680">
        <w:rPr>
          <w:lang w:val="en-US"/>
        </w:rPr>
        <w:t xml:space="preserve"> as specified in the paper,</w:t>
      </w:r>
      <w:r w:rsidR="00C712A5">
        <w:rPr>
          <w:lang w:val="en-US"/>
        </w:rPr>
        <w:t xml:space="preserve"> but only keep </w:t>
      </w:r>
      <w:r w:rsidR="00F73680">
        <w:rPr>
          <w:lang w:val="en-US"/>
        </w:rPr>
        <w:t xml:space="preserve">the structure </w:t>
      </w:r>
      <w:r w:rsidR="00C712A5">
        <w:rPr>
          <w:lang w:val="en-US"/>
        </w:rPr>
        <w:t xml:space="preserve">up to layer </w:t>
      </w:r>
      <w:r w:rsidR="00F73680">
        <w:rPr>
          <w:lang w:val="en-US"/>
        </w:rPr>
        <w:t>30</w:t>
      </w:r>
      <w:r w:rsidR="00D4343B">
        <w:rPr>
          <w:lang w:val="en-US"/>
        </w:rPr>
        <w:t xml:space="preserve"> (</w:t>
      </w:r>
      <m:oMath>
        <m:r>
          <w:rPr>
            <w:rFonts w:ascii="Cambria Math" w:hAnsi="Cambria Math"/>
            <w:lang w:val="en-US"/>
          </w:rPr>
          <m:t>VGG</m:t>
        </m:r>
        <m:sSub>
          <m:sSubPr>
            <m:ctrlPr>
              <w:rPr>
                <w:rFonts w:ascii="Cambria Math" w:hAnsi="Cambria Math"/>
                <w:i/>
                <w:lang w:val="en-US"/>
              </w:rPr>
            </m:ctrlPr>
          </m:sSubPr>
          <m:e>
            <m:r>
              <w:rPr>
                <w:rFonts w:ascii="Cambria Math" w:hAnsi="Cambria Math"/>
                <w:lang w:val="en-US"/>
              </w:rPr>
              <m:t>16</m:t>
            </m:r>
          </m:e>
          <m:sub>
            <m:r>
              <w:rPr>
                <w:rFonts w:ascii="Cambria Math" w:hAnsi="Cambria Math"/>
                <w:lang w:val="en-US"/>
              </w:rPr>
              <m:t>30</m:t>
            </m:r>
          </m:sub>
        </m:sSub>
      </m:oMath>
      <w:r w:rsidR="00D4343B">
        <w:rPr>
          <w:lang w:val="en-US"/>
        </w:rPr>
        <w:t>)</w:t>
      </w:r>
      <w:r w:rsidR="00C712A5">
        <w:rPr>
          <w:lang w:val="en-US"/>
        </w:rPr>
        <w:t xml:space="preserve"> (</w:t>
      </w:r>
      <w:r w:rsidR="00D83CCB">
        <w:rPr>
          <w:lang w:val="en-US"/>
        </w:rPr>
        <w:t xml:space="preserve">the </w:t>
      </w:r>
      <w:proofErr w:type="spellStart"/>
      <w:r w:rsidR="00D83CCB">
        <w:rPr>
          <w:lang w:val="en-US"/>
        </w:rPr>
        <w:t>ReLU</w:t>
      </w:r>
      <w:proofErr w:type="spellEnd"/>
      <w:r w:rsidR="00D83CCB">
        <w:rPr>
          <w:lang w:val="en-US"/>
        </w:rPr>
        <w:t xml:space="preserve"> activation</w:t>
      </w:r>
      <w:r w:rsidR="00C712A5">
        <w:rPr>
          <w:lang w:val="en-US"/>
        </w:rPr>
        <w:t xml:space="preserve"> output</w:t>
      </w:r>
      <w:r w:rsidR="00D83CCB">
        <w:rPr>
          <w:lang w:val="en-US"/>
        </w:rPr>
        <w:t>s</w:t>
      </w:r>
      <w:r w:rsidR="00C712A5">
        <w:rPr>
          <w:lang w:val="en-US"/>
        </w:rPr>
        <w:t xml:space="preserve"> of the last convolutional layer)</w:t>
      </w:r>
      <w:r w:rsidR="00F73680">
        <w:rPr>
          <w:lang w:val="en-US"/>
        </w:rPr>
        <w:t>, the CNN that takes the target image as an input has one more max pooling layer that summarize the importance features of the target</w:t>
      </w:r>
      <w:r w:rsidR="00D4343B">
        <w:rPr>
          <w:lang w:val="en-US"/>
        </w:rPr>
        <w:t xml:space="preserve"> (</w:t>
      </w:r>
      <m:oMath>
        <m:r>
          <w:rPr>
            <w:rFonts w:ascii="Cambria Math" w:hAnsi="Cambria Math"/>
            <w:lang w:val="en-US"/>
          </w:rPr>
          <m:t>VGG</m:t>
        </m:r>
        <m:sSub>
          <m:sSubPr>
            <m:ctrlPr>
              <w:rPr>
                <w:rFonts w:ascii="Cambria Math" w:hAnsi="Cambria Math"/>
                <w:i/>
                <w:lang w:val="en-US"/>
              </w:rPr>
            </m:ctrlPr>
          </m:sSubPr>
          <m:e>
            <m:r>
              <w:rPr>
                <w:rFonts w:ascii="Cambria Math" w:hAnsi="Cambria Math"/>
                <w:lang w:val="en-US"/>
              </w:rPr>
              <m:t>16</m:t>
            </m:r>
          </m:e>
          <m:sub>
            <m:r>
              <w:rPr>
                <w:rFonts w:ascii="Cambria Math" w:hAnsi="Cambria Math"/>
                <w:lang w:val="en-US"/>
              </w:rPr>
              <m:t>31</m:t>
            </m:r>
          </m:sub>
        </m:sSub>
      </m:oMath>
      <w:r w:rsidR="00D4343B">
        <w:rPr>
          <w:lang w:val="en-US"/>
        </w:rPr>
        <w:t>)</w:t>
      </w:r>
      <w:r w:rsidR="00F73680">
        <w:rPr>
          <w:lang w:val="en-US"/>
        </w:rPr>
        <w:t xml:space="preserve">. </w:t>
      </w:r>
    </w:p>
    <w:p w14:paraId="33AB8A84" w14:textId="6AE9BDF0" w:rsidR="00D627ED" w:rsidRDefault="00FD2118" w:rsidP="00D627ED">
      <w:pPr>
        <w:spacing w:line="360" w:lineRule="auto"/>
        <w:jc w:val="both"/>
        <w:rPr>
          <w:lang w:val="en-US"/>
        </w:rPr>
      </w:pPr>
      <w:r w:rsidRPr="00FD2118">
        <w:rPr>
          <w:noProof/>
          <w:lang w:val="en-US"/>
        </w:rPr>
        <w:drawing>
          <wp:inline distT="0" distB="0" distL="0" distR="0" wp14:anchorId="24288B1D" wp14:editId="5BC17D15">
            <wp:extent cx="4772527" cy="4844837"/>
            <wp:effectExtent l="0" t="0" r="3175" b="0"/>
            <wp:docPr id="1645980569"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80569" name="Picture 1" descr="A diagram of a diagram of a diagram&#10;&#10;AI-generated content may be incorrect."/>
                    <pic:cNvPicPr/>
                  </pic:nvPicPr>
                  <pic:blipFill>
                    <a:blip r:embed="rId14"/>
                    <a:stretch>
                      <a:fillRect/>
                    </a:stretch>
                  </pic:blipFill>
                  <pic:spPr>
                    <a:xfrm>
                      <a:off x="0" y="0"/>
                      <a:ext cx="4810903" cy="4883794"/>
                    </a:xfrm>
                    <a:prstGeom prst="rect">
                      <a:avLst/>
                    </a:prstGeom>
                  </pic:spPr>
                </pic:pic>
              </a:graphicData>
            </a:graphic>
          </wp:inline>
        </w:drawing>
      </w:r>
    </w:p>
    <w:p w14:paraId="2B98C703" w14:textId="3DF39FA3" w:rsidR="00D627ED" w:rsidRDefault="00D53E6A" w:rsidP="00D53E6A">
      <w:pPr>
        <w:pStyle w:val="Caption"/>
        <w:jc w:val="center"/>
        <w:rPr>
          <w:sz w:val="24"/>
          <w:szCs w:val="24"/>
        </w:rPr>
      </w:pPr>
      <w:bookmarkStart w:id="26" w:name="_Ref220327011"/>
      <w:bookmarkStart w:id="27" w:name="_Toc224396669"/>
      <w:r w:rsidRPr="00D53E6A">
        <w:rPr>
          <w:sz w:val="24"/>
          <w:szCs w:val="24"/>
        </w:rPr>
        <w:t xml:space="preserve">Figure </w:t>
      </w:r>
      <w:r w:rsidR="00A0526A">
        <w:rPr>
          <w:sz w:val="24"/>
          <w:szCs w:val="24"/>
        </w:rPr>
        <w:fldChar w:fldCharType="begin"/>
      </w:r>
      <w:r w:rsidR="00A0526A">
        <w:rPr>
          <w:sz w:val="24"/>
          <w:szCs w:val="24"/>
        </w:rPr>
        <w:instrText xml:space="preserve"> STYLEREF 3 \s </w:instrText>
      </w:r>
      <w:r w:rsidR="00A0526A">
        <w:rPr>
          <w:sz w:val="24"/>
          <w:szCs w:val="24"/>
        </w:rPr>
        <w:fldChar w:fldCharType="separate"/>
      </w:r>
      <w:r w:rsidR="009D457B">
        <w:rPr>
          <w:noProof/>
          <w:sz w:val="24"/>
          <w:szCs w:val="24"/>
        </w:rPr>
        <w:t>2.2.1</w:t>
      </w:r>
      <w:r w:rsidR="00A0526A">
        <w:rPr>
          <w:sz w:val="24"/>
          <w:szCs w:val="24"/>
        </w:rPr>
        <w:fldChar w:fldCharType="end"/>
      </w:r>
      <w:r w:rsidR="00A0526A">
        <w:rPr>
          <w:sz w:val="24"/>
          <w:szCs w:val="24"/>
        </w:rPr>
        <w:t>.</w:t>
      </w:r>
      <w:r w:rsidR="00A0526A">
        <w:rPr>
          <w:sz w:val="24"/>
          <w:szCs w:val="24"/>
        </w:rPr>
        <w:fldChar w:fldCharType="begin"/>
      </w:r>
      <w:r w:rsidR="00A0526A">
        <w:rPr>
          <w:sz w:val="24"/>
          <w:szCs w:val="24"/>
        </w:rPr>
        <w:instrText xml:space="preserve"> SEQ Figure \* ARABIC \s 3 </w:instrText>
      </w:r>
      <w:r w:rsidR="00A0526A">
        <w:rPr>
          <w:sz w:val="24"/>
          <w:szCs w:val="24"/>
        </w:rPr>
        <w:fldChar w:fldCharType="separate"/>
      </w:r>
      <w:r w:rsidR="009D457B">
        <w:rPr>
          <w:noProof/>
          <w:sz w:val="24"/>
          <w:szCs w:val="24"/>
        </w:rPr>
        <w:t>1</w:t>
      </w:r>
      <w:r w:rsidR="00A0526A">
        <w:rPr>
          <w:sz w:val="24"/>
          <w:szCs w:val="24"/>
        </w:rPr>
        <w:fldChar w:fldCharType="end"/>
      </w:r>
      <w:bookmarkEnd w:id="26"/>
      <w:r w:rsidRPr="00D53E6A">
        <w:rPr>
          <w:sz w:val="24"/>
          <w:szCs w:val="24"/>
        </w:rPr>
        <w:t xml:space="preserve"> IVSN model schematic (Zhang et al., 2018)</w:t>
      </w:r>
      <w:bookmarkEnd w:id="27"/>
    </w:p>
    <w:p w14:paraId="6BAAA382" w14:textId="77777777" w:rsidR="002E5196" w:rsidRPr="002E5196" w:rsidRDefault="002E5196" w:rsidP="002E5196"/>
    <w:p w14:paraId="6876F153" w14:textId="08F769CF" w:rsidR="00F12727" w:rsidRDefault="00D53E6A" w:rsidP="00D53E6A">
      <w:pPr>
        <w:spacing w:line="360" w:lineRule="auto"/>
        <w:jc w:val="both"/>
        <w:rPr>
          <w:lang w:val="en-US"/>
        </w:rPr>
      </w:pPr>
      <w:r>
        <w:rPr>
          <w:lang w:val="en-US"/>
        </w:rPr>
        <w:t>The schema</w:t>
      </w:r>
      <w:r w:rsidR="000F7402">
        <w:rPr>
          <w:lang w:val="en-US"/>
        </w:rPr>
        <w:t>tic</w:t>
      </w:r>
      <w:r>
        <w:rPr>
          <w:lang w:val="en-US"/>
        </w:rPr>
        <w:t xml:space="preserve"> can be represented in the following illustrations</w:t>
      </w:r>
      <w:r w:rsidR="00F12727">
        <w:rPr>
          <w:lang w:val="en-US"/>
        </w:rPr>
        <w:t>:</w:t>
      </w:r>
    </w:p>
    <w:p w14:paraId="56FAC900" w14:textId="2C9176AA" w:rsidR="00D53E6A" w:rsidRDefault="00D53E6A" w:rsidP="00D53E6A">
      <w:pPr>
        <w:spacing w:line="360" w:lineRule="auto"/>
        <w:jc w:val="both"/>
        <w:rPr>
          <w:lang w:val="en-US"/>
        </w:rPr>
      </w:pPr>
      <w:r>
        <w:rPr>
          <w:lang w:val="en-US"/>
        </w:rPr>
        <w:t xml:space="preserve">Given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3×28×28</m:t>
            </m:r>
          </m:sup>
        </m:sSup>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s</m:t>
            </m:r>
          </m:sub>
        </m:sSub>
        <m:r>
          <w:rPr>
            <w:rFonts w:ascii="Cambria Math" w:hAnsi="Cambria Math"/>
            <w:lang w:val="en-US"/>
          </w:rPr>
          <m:t>∈</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3×224×224</m:t>
            </m:r>
          </m:sup>
        </m:sSup>
      </m:oMath>
    </w:p>
    <w:p w14:paraId="6DFDE641" w14:textId="77777777" w:rsidR="00D53E6A" w:rsidRPr="00F73680" w:rsidRDefault="00000000" w:rsidP="00D53E6A">
      <w:pPr>
        <w:spacing w:line="360" w:lineRule="auto"/>
        <w:jc w:val="both"/>
        <w:rPr>
          <w:rFonts w:eastAsiaTheme="minorEastAsia"/>
          <w:lang w:val="en-US"/>
        </w:rPr>
      </w:pPr>
      <m:oMathPara>
        <m:oMath>
          <m:sSubSup>
            <m:sSubSupPr>
              <m:ctrlPr>
                <w:rPr>
                  <w:rFonts w:ascii="Cambria Math" w:hAnsi="Cambria Math"/>
                  <w:i/>
                  <w:lang w:val="en-US"/>
                </w:rPr>
              </m:ctrlPr>
            </m:sSubSupPr>
            <m:e>
              <m:r>
                <w:rPr>
                  <w:rFonts w:ascii="Cambria Math" w:hAnsi="Cambria Math"/>
                  <w:lang w:val="en-US"/>
                </w:rPr>
                <m:t>I</m:t>
              </m:r>
            </m:e>
            <m:sub>
              <m:r>
                <w:rPr>
                  <w:rFonts w:ascii="Cambria Math" w:hAnsi="Cambria Math"/>
                  <w:lang w:val="en-US"/>
                </w:rPr>
                <m:t>t</m:t>
              </m:r>
            </m:sub>
            <m:sup>
              <m:r>
                <w:rPr>
                  <w:rFonts w:ascii="Cambria Math" w:hAnsi="Cambria Math"/>
                  <w:lang w:val="en-US"/>
                </w:rPr>
                <m:t>'</m:t>
              </m:r>
            </m:sup>
          </m:sSubSup>
          <m:r>
            <w:rPr>
              <w:rFonts w:ascii="Cambria Math" w:hAnsi="Cambria Math"/>
              <w:lang w:val="en-US"/>
            </w:rPr>
            <m:t>=VGG</m:t>
          </m:r>
          <m:sSub>
            <m:sSubPr>
              <m:ctrlPr>
                <w:rPr>
                  <w:rFonts w:ascii="Cambria Math" w:hAnsi="Cambria Math"/>
                  <w:i/>
                  <w:lang w:val="en-US"/>
                </w:rPr>
              </m:ctrlPr>
            </m:sSubPr>
            <m:e>
              <m:r>
                <w:rPr>
                  <w:rFonts w:ascii="Cambria Math" w:hAnsi="Cambria Math"/>
                  <w:lang w:val="en-US"/>
                </w:rPr>
                <m:t>16</m:t>
              </m:r>
            </m:e>
            <m:sub>
              <m:r>
                <w:rPr>
                  <w:rFonts w:ascii="Cambria Math" w:hAnsi="Cambria Math"/>
                  <w:lang w:val="en-US"/>
                </w:rPr>
                <m:t>31</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e>
          </m:d>
        </m:oMath>
      </m:oMathPara>
    </w:p>
    <w:p w14:paraId="407742F9" w14:textId="77777777" w:rsidR="00D53E6A" w:rsidRPr="00F73680" w:rsidRDefault="00000000" w:rsidP="00D53E6A">
      <w:pPr>
        <w:spacing w:line="360" w:lineRule="auto"/>
        <w:jc w:val="cente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I</m:t>
              </m:r>
            </m:e>
            <m:sub>
              <m:r>
                <w:rPr>
                  <w:rFonts w:ascii="Cambria Math" w:eastAsiaTheme="minorEastAsia" w:hAnsi="Cambria Math"/>
                  <w:lang w:val="en-US"/>
                </w:rPr>
                <m:t>s</m:t>
              </m:r>
            </m:sub>
            <m:sup>
              <m:r>
                <w:rPr>
                  <w:rFonts w:ascii="Cambria Math" w:eastAsiaTheme="minorEastAsia" w:hAnsi="Cambria Math"/>
                  <w:lang w:val="en-US"/>
                </w:rPr>
                <m:t>'</m:t>
              </m:r>
            </m:sup>
          </m:sSubSup>
          <m:r>
            <w:rPr>
              <w:rFonts w:ascii="Cambria Math" w:eastAsiaTheme="minorEastAsia" w:hAnsi="Cambria Math"/>
              <w:lang w:val="en-US"/>
            </w:rPr>
            <m:t>=VGG</m:t>
          </m:r>
          <m:sSub>
            <m:sSubPr>
              <m:ctrlPr>
                <w:rPr>
                  <w:rFonts w:ascii="Cambria Math" w:eastAsiaTheme="minorEastAsia" w:hAnsi="Cambria Math"/>
                  <w:i/>
                  <w:lang w:val="en-US"/>
                </w:rPr>
              </m:ctrlPr>
            </m:sSubPr>
            <m:e>
              <m:r>
                <w:rPr>
                  <w:rFonts w:ascii="Cambria Math" w:eastAsiaTheme="minorEastAsia" w:hAnsi="Cambria Math"/>
                  <w:lang w:val="en-US"/>
                </w:rPr>
                <m:t>16</m:t>
              </m:r>
            </m:e>
            <m:sub>
              <m:r>
                <w:rPr>
                  <w:rFonts w:ascii="Cambria Math" w:eastAsiaTheme="minorEastAsia" w:hAnsi="Cambria Math"/>
                  <w:lang w:val="en-US"/>
                </w:rPr>
                <m:t>30</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s</m:t>
                  </m:r>
                </m:sub>
              </m:sSub>
            </m:e>
          </m:d>
        </m:oMath>
      </m:oMathPara>
    </w:p>
    <w:p w14:paraId="3A5131EF" w14:textId="115995FD" w:rsidR="00D53E6A" w:rsidRDefault="00D53E6A" w:rsidP="00D53E6A">
      <w:pPr>
        <w:spacing w:line="360" w:lineRule="auto"/>
        <w:jc w:val="both"/>
        <w:rPr>
          <w:rFonts w:eastAsiaTheme="minorEastAsia"/>
          <w:lang w:val="en-US"/>
        </w:rPr>
      </w:pPr>
      <w:r>
        <w:rPr>
          <w:rFonts w:eastAsiaTheme="minorEastAsia"/>
          <w:lang w:val="en-US"/>
        </w:rPr>
        <w:t>W</w:t>
      </w:r>
      <w:r w:rsidR="00196555">
        <w:rPr>
          <w:rFonts w:eastAsiaTheme="minorEastAsia"/>
          <w:lang w:val="en-US"/>
        </w:rPr>
        <w:t>here</w:t>
      </w:r>
      <w:r>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I</m:t>
            </m:r>
          </m:e>
          <m:sub>
            <m:r>
              <w:rPr>
                <w:rFonts w:ascii="Cambria Math" w:eastAsiaTheme="minorEastAsia" w:hAnsi="Cambria Math"/>
                <w:lang w:val="en-US"/>
              </w:rPr>
              <m:t>t</m:t>
            </m:r>
          </m:sub>
          <m:sup>
            <m:r>
              <w:rPr>
                <w:rFonts w:ascii="Cambria Math" w:eastAsiaTheme="minorEastAsia" w:hAnsi="Cambria Math"/>
                <w:lang w:val="en-US"/>
              </w:rPr>
              <m:t>'</m:t>
            </m:r>
          </m:sup>
        </m:sSubSup>
        <m:r>
          <w:rPr>
            <w:rFonts w:ascii="Cambria Math" w:eastAsiaTheme="minorEastAsia" w:hAnsi="Cambria Math"/>
            <w:lang w:val="en-US"/>
          </w:rPr>
          <m:t>∈</m:t>
        </m:r>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R</m:t>
            </m:r>
          </m:e>
          <m:sup>
            <m:r>
              <w:rPr>
                <w:rFonts w:ascii="Cambria Math" w:eastAsiaTheme="minorEastAsia" w:hAnsi="Cambria Math"/>
                <w:lang w:val="en-US"/>
              </w:rPr>
              <m:t>512×1×1</m:t>
            </m:r>
          </m:sup>
        </m:s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I</m:t>
            </m:r>
          </m:e>
          <m:sub>
            <m:r>
              <w:rPr>
                <w:rFonts w:ascii="Cambria Math" w:eastAsiaTheme="minorEastAsia" w:hAnsi="Cambria Math"/>
                <w:lang w:val="en-US"/>
              </w:rPr>
              <m:t>s</m:t>
            </m:r>
          </m:sub>
          <m:sup>
            <m:r>
              <w:rPr>
                <w:rFonts w:ascii="Cambria Math" w:eastAsiaTheme="minorEastAsia" w:hAnsi="Cambria Math"/>
                <w:lang w:val="en-US"/>
              </w:rPr>
              <m:t>'</m:t>
            </m:r>
          </m:sup>
        </m:sSubSup>
        <m:r>
          <w:rPr>
            <w:rFonts w:ascii="Cambria Math" w:eastAsiaTheme="minorEastAsia" w:hAnsi="Cambria Math"/>
            <w:lang w:val="en-US"/>
          </w:rPr>
          <m:t>∈</m:t>
        </m:r>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R</m:t>
            </m:r>
          </m:e>
          <m:sup>
            <m:r>
              <w:rPr>
                <w:rFonts w:ascii="Cambria Math" w:eastAsiaTheme="minorEastAsia" w:hAnsi="Cambria Math"/>
                <w:lang w:val="en-US"/>
              </w:rPr>
              <m:t>512×14×14</m:t>
            </m:r>
          </m:sup>
        </m:sSup>
      </m:oMath>
    </w:p>
    <w:p w14:paraId="57F571BE" w14:textId="61241E97" w:rsidR="00D53E6A" w:rsidRDefault="00D53E6A" w:rsidP="00D53E6A">
      <w:pPr>
        <w:spacing w:line="360" w:lineRule="auto"/>
        <w:jc w:val="both"/>
        <w:rPr>
          <w:rFonts w:eastAsiaTheme="minorEastAsia"/>
          <w:lang w:val="en-US"/>
        </w:rPr>
      </w:pPr>
      <w:r>
        <w:rPr>
          <w:rFonts w:eastAsiaTheme="minorEastAsia"/>
          <w:lang w:val="en-US"/>
        </w:rPr>
        <w:lastRenderedPageBreak/>
        <w:t xml:space="preserve">To generate an attention map with first-order similarity approximation, </w:t>
      </w:r>
      <w:r w:rsidR="00612A44">
        <w:rPr>
          <w:rFonts w:eastAsiaTheme="minorEastAsia"/>
          <w:lang w:val="en-US"/>
        </w:rPr>
        <w:t>the model</w:t>
      </w:r>
      <w:r>
        <w:rPr>
          <w:rFonts w:eastAsiaTheme="minorEastAsia"/>
          <w:lang w:val="en-US"/>
        </w:rPr>
        <w:t xml:space="preserve"> conduct</w:t>
      </w:r>
      <w:r w:rsidR="00612A44">
        <w:rPr>
          <w:rFonts w:eastAsiaTheme="minorEastAsia"/>
          <w:lang w:val="en-US"/>
        </w:rPr>
        <w:t>s</w:t>
      </w:r>
      <w:r>
        <w:rPr>
          <w:rFonts w:eastAsiaTheme="minorEastAsia"/>
          <w:lang w:val="en-US"/>
        </w:rPr>
        <w:t xml:space="preserve"> a dot product </w:t>
      </w:r>
      <m:oMath>
        <m:sSubSup>
          <m:sSubSupPr>
            <m:ctrlPr>
              <w:rPr>
                <w:rFonts w:ascii="Cambria Math" w:eastAsiaTheme="minorEastAsia" w:hAnsi="Cambria Math"/>
                <w:i/>
                <w:lang w:val="en-US"/>
              </w:rPr>
            </m:ctrlPr>
          </m:sSubSupPr>
          <m:e>
            <m:r>
              <w:rPr>
                <w:rFonts w:ascii="Cambria Math" w:eastAsiaTheme="minorEastAsia" w:hAnsi="Cambria Math"/>
                <w:lang w:val="en-US"/>
              </w:rPr>
              <m:t>I</m:t>
            </m:r>
          </m:e>
          <m:sub>
            <m:r>
              <w:rPr>
                <w:rFonts w:ascii="Cambria Math" w:eastAsiaTheme="minorEastAsia" w:hAnsi="Cambria Math"/>
                <w:lang w:val="en-US"/>
              </w:rPr>
              <m:t>t</m:t>
            </m:r>
          </m:sub>
          <m:sup>
            <m:r>
              <w:rPr>
                <w:rFonts w:ascii="Cambria Math" w:eastAsiaTheme="minorEastAsia" w:hAnsi="Cambria Math"/>
                <w:lang w:val="en-US"/>
              </w:rPr>
              <m:t>'</m:t>
            </m:r>
          </m:sup>
        </m:sSubSup>
      </m:oMath>
      <w:r>
        <w:rPr>
          <w:rFonts w:eastAsiaTheme="minorEastAsia"/>
          <w:lang w:val="en-US"/>
        </w:rPr>
        <w:t xml:space="preserve"> with each entry of </w:t>
      </w:r>
      <m:oMath>
        <m:sSubSup>
          <m:sSubSupPr>
            <m:ctrlPr>
              <w:rPr>
                <w:rFonts w:ascii="Cambria Math" w:eastAsiaTheme="minorEastAsia" w:hAnsi="Cambria Math"/>
                <w:i/>
                <w:lang w:val="en-US"/>
              </w:rPr>
            </m:ctrlPr>
          </m:sSubSupPr>
          <m:e>
            <m:r>
              <w:rPr>
                <w:rFonts w:ascii="Cambria Math" w:eastAsiaTheme="minorEastAsia" w:hAnsi="Cambria Math"/>
                <w:lang w:val="en-US"/>
              </w:rPr>
              <m:t>I</m:t>
            </m:r>
          </m:e>
          <m:sub>
            <m:r>
              <w:rPr>
                <w:rFonts w:ascii="Cambria Math" w:eastAsiaTheme="minorEastAsia" w:hAnsi="Cambria Math"/>
                <w:lang w:val="en-US"/>
              </w:rPr>
              <m:t>s</m:t>
            </m:r>
          </m:sub>
          <m:sup>
            <m:r>
              <w:rPr>
                <w:rFonts w:ascii="Cambria Math" w:eastAsiaTheme="minorEastAsia" w:hAnsi="Cambria Math"/>
                <w:lang w:val="en-US"/>
              </w:rPr>
              <m:t>'</m:t>
            </m:r>
          </m:sup>
        </m:sSubSup>
      </m:oMath>
      <w:r>
        <w:rPr>
          <w:rFonts w:eastAsiaTheme="minorEastAsia"/>
          <w:lang w:val="en-US"/>
        </w:rPr>
        <w:t xml:space="preserve">, refer to </w:t>
      </w:r>
      <w:r>
        <w:rPr>
          <w:rFonts w:eastAsiaTheme="minorEastAsia"/>
          <w:lang w:val="en-US"/>
        </w:rPr>
        <w:fldChar w:fldCharType="begin"/>
      </w:r>
      <w:r>
        <w:rPr>
          <w:rFonts w:eastAsiaTheme="minorEastAsia"/>
          <w:lang w:val="en-US"/>
        </w:rPr>
        <w:instrText xml:space="preserve"> REF _Ref220326769 \h </w:instrText>
      </w:r>
      <w:r>
        <w:rPr>
          <w:rFonts w:eastAsiaTheme="minorEastAsia"/>
          <w:lang w:val="en-US"/>
        </w:rPr>
      </w:r>
      <w:r>
        <w:rPr>
          <w:rFonts w:eastAsiaTheme="minorEastAsia"/>
          <w:lang w:val="en-US"/>
        </w:rPr>
        <w:fldChar w:fldCharType="separate"/>
      </w:r>
      <w:r w:rsidR="009D457B" w:rsidRPr="00F73680">
        <w:t xml:space="preserve">Figure </w:t>
      </w:r>
      <w:r w:rsidR="009D457B">
        <w:rPr>
          <w:noProof/>
        </w:rPr>
        <w:t>2.2.1</w:t>
      </w:r>
      <w:r w:rsidR="009D457B">
        <w:t>.</w:t>
      </w:r>
      <w:r w:rsidR="009D457B">
        <w:rPr>
          <w:noProof/>
        </w:rPr>
        <w:t>2</w:t>
      </w:r>
      <w:r>
        <w:rPr>
          <w:rFonts w:eastAsiaTheme="minorEastAsia"/>
          <w:lang w:val="en-US"/>
        </w:rPr>
        <w:fldChar w:fldCharType="end"/>
      </w:r>
      <w:r w:rsidR="00FB6C6A">
        <w:rPr>
          <w:rFonts w:eastAsiaTheme="minorEastAsia"/>
          <w:lang w:val="en-US"/>
        </w:rPr>
        <w:t xml:space="preserve"> (the Figure is for method illustration purposes only, wh</w:t>
      </w:r>
      <w:r w:rsidR="00B602B9">
        <w:rPr>
          <w:rFonts w:eastAsiaTheme="minorEastAsia"/>
          <w:lang w:val="en-US"/>
        </w:rPr>
        <w:t>ere the dimensions of</w:t>
      </w:r>
      <w:r w:rsidR="00FB6C6A">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I</m:t>
            </m:r>
          </m:e>
          <m:sub>
            <m:r>
              <w:rPr>
                <w:rFonts w:ascii="Cambria Math" w:eastAsiaTheme="minorEastAsia" w:hAnsi="Cambria Math"/>
                <w:lang w:val="en-US"/>
              </w:rPr>
              <m:t>s</m:t>
            </m:r>
          </m:sub>
          <m:sup>
            <m:r>
              <w:rPr>
                <w:rFonts w:ascii="Cambria Math" w:eastAsiaTheme="minorEastAsia" w:hAnsi="Cambria Math"/>
                <w:lang w:val="en-US"/>
              </w:rPr>
              <m:t>'</m:t>
            </m:r>
          </m:sup>
        </m:sSubSup>
      </m:oMath>
      <w:r w:rsidR="00FB6C6A">
        <w:rPr>
          <w:rFonts w:eastAsiaTheme="minorEastAsia"/>
          <w:lang w:val="en-US"/>
        </w:rPr>
        <w:t xml:space="preserve"> differ from the discussed dimensions)</w:t>
      </w:r>
    </w:p>
    <w:p w14:paraId="7E1970A5" w14:textId="77777777" w:rsidR="00D53E6A" w:rsidRDefault="00D53E6A" w:rsidP="00D53E6A">
      <w:pPr>
        <w:spacing w:line="360" w:lineRule="auto"/>
        <w:jc w:val="center"/>
        <w:rPr>
          <w:rFonts w:eastAsiaTheme="minorEastAsia"/>
          <w:lang w:val="en-US"/>
        </w:rPr>
      </w:pPr>
      <w:r>
        <w:rPr>
          <w:rFonts w:eastAsiaTheme="minorEastAsia"/>
          <w:noProof/>
          <w:lang w:val="en-US"/>
        </w:rPr>
        <w:drawing>
          <wp:inline distT="0" distB="0" distL="0" distR="0" wp14:anchorId="6806A1E6" wp14:editId="5E528189">
            <wp:extent cx="3769895" cy="2579764"/>
            <wp:effectExtent l="0" t="0" r="0" b="0"/>
            <wp:docPr id="3688633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63347" name="Graphic 368863347"/>
                    <pic:cNvPicPr/>
                  </pic:nvPicPr>
                  <pic:blipFill>
                    <a:blip r:embed="rId15">
                      <a:extLst>
                        <a:ext uri="{96DAC541-7B7A-43D3-8B79-37D633B846F1}">
                          <asvg:svgBlip xmlns:asvg="http://schemas.microsoft.com/office/drawing/2016/SVG/main" r:embed="rId16"/>
                        </a:ext>
                      </a:extLst>
                    </a:blip>
                    <a:stretch>
                      <a:fillRect/>
                    </a:stretch>
                  </pic:blipFill>
                  <pic:spPr>
                    <a:xfrm>
                      <a:off x="0" y="0"/>
                      <a:ext cx="3769895" cy="2579764"/>
                    </a:xfrm>
                    <a:prstGeom prst="rect">
                      <a:avLst/>
                    </a:prstGeom>
                  </pic:spPr>
                </pic:pic>
              </a:graphicData>
            </a:graphic>
          </wp:inline>
        </w:drawing>
      </w:r>
    </w:p>
    <w:p w14:paraId="310355FD" w14:textId="19C809BB" w:rsidR="00D53E6A" w:rsidRDefault="00D53E6A" w:rsidP="00D53E6A">
      <w:pPr>
        <w:pStyle w:val="Caption"/>
        <w:jc w:val="center"/>
        <w:rPr>
          <w:sz w:val="24"/>
          <w:szCs w:val="24"/>
        </w:rPr>
      </w:pPr>
      <w:bookmarkStart w:id="28" w:name="_Ref220326769"/>
      <w:bookmarkStart w:id="29" w:name="_Toc224396670"/>
      <w:r w:rsidRPr="00F73680">
        <w:rPr>
          <w:sz w:val="24"/>
          <w:szCs w:val="24"/>
        </w:rPr>
        <w:t xml:space="preserve">Figure </w:t>
      </w:r>
      <w:r w:rsidR="00A0526A">
        <w:rPr>
          <w:sz w:val="24"/>
          <w:szCs w:val="24"/>
        </w:rPr>
        <w:fldChar w:fldCharType="begin"/>
      </w:r>
      <w:r w:rsidR="00A0526A">
        <w:rPr>
          <w:sz w:val="24"/>
          <w:szCs w:val="24"/>
        </w:rPr>
        <w:instrText xml:space="preserve"> STYLEREF 3 \s </w:instrText>
      </w:r>
      <w:r w:rsidR="00A0526A">
        <w:rPr>
          <w:sz w:val="24"/>
          <w:szCs w:val="24"/>
        </w:rPr>
        <w:fldChar w:fldCharType="separate"/>
      </w:r>
      <w:r w:rsidR="009D457B">
        <w:rPr>
          <w:noProof/>
          <w:sz w:val="24"/>
          <w:szCs w:val="24"/>
        </w:rPr>
        <w:t>2.2.1</w:t>
      </w:r>
      <w:r w:rsidR="00A0526A">
        <w:rPr>
          <w:sz w:val="24"/>
          <w:szCs w:val="24"/>
        </w:rPr>
        <w:fldChar w:fldCharType="end"/>
      </w:r>
      <w:r w:rsidR="00A0526A">
        <w:rPr>
          <w:sz w:val="24"/>
          <w:szCs w:val="24"/>
        </w:rPr>
        <w:t>.</w:t>
      </w:r>
      <w:r w:rsidR="00A0526A">
        <w:rPr>
          <w:sz w:val="24"/>
          <w:szCs w:val="24"/>
        </w:rPr>
        <w:fldChar w:fldCharType="begin"/>
      </w:r>
      <w:r w:rsidR="00A0526A">
        <w:rPr>
          <w:sz w:val="24"/>
          <w:szCs w:val="24"/>
        </w:rPr>
        <w:instrText xml:space="preserve"> SEQ Figure \* ARABIC \s 3 </w:instrText>
      </w:r>
      <w:r w:rsidR="00A0526A">
        <w:rPr>
          <w:sz w:val="24"/>
          <w:szCs w:val="24"/>
        </w:rPr>
        <w:fldChar w:fldCharType="separate"/>
      </w:r>
      <w:r w:rsidR="009D457B">
        <w:rPr>
          <w:noProof/>
          <w:sz w:val="24"/>
          <w:szCs w:val="24"/>
        </w:rPr>
        <w:t>2</w:t>
      </w:r>
      <w:r w:rsidR="00A0526A">
        <w:rPr>
          <w:sz w:val="24"/>
          <w:szCs w:val="24"/>
        </w:rPr>
        <w:fldChar w:fldCharType="end"/>
      </w:r>
      <w:bookmarkEnd w:id="28"/>
      <w:r w:rsidRPr="00F73680">
        <w:rPr>
          <w:sz w:val="24"/>
          <w:szCs w:val="24"/>
        </w:rPr>
        <w:t xml:space="preserve"> Top-down modulation illustration</w:t>
      </w:r>
      <w:bookmarkEnd w:id="29"/>
    </w:p>
    <w:p w14:paraId="064404BA" w14:textId="4CA0F4F4" w:rsidR="009012A7" w:rsidRDefault="009012A7" w:rsidP="00483622">
      <w:pPr>
        <w:spacing w:line="360" w:lineRule="auto"/>
      </w:pPr>
      <w:r>
        <w:t>The attention map is then resized to match the input context image size to conduct searching by using the following algorithm:</w:t>
      </w:r>
    </w:p>
    <w:p w14:paraId="1CEDA98D" w14:textId="77777777" w:rsidR="009012A7" w:rsidRPr="009012A7" w:rsidRDefault="009012A7" w:rsidP="009012A7"/>
    <w:tbl>
      <w:tblPr>
        <w:tblStyle w:val="TableGrid"/>
        <w:tblW w:w="0" w:type="auto"/>
        <w:tblLook w:val="04A0" w:firstRow="1" w:lastRow="0" w:firstColumn="1" w:lastColumn="0" w:noHBand="0" w:noVBand="1"/>
      </w:tblPr>
      <w:tblGrid>
        <w:gridCol w:w="8210"/>
      </w:tblGrid>
      <w:tr w:rsidR="009012A7" w14:paraId="1816F719" w14:textId="77777777" w:rsidTr="006656B2">
        <w:trPr>
          <w:trHeight w:val="340"/>
        </w:trPr>
        <w:tc>
          <w:tcPr>
            <w:tcW w:w="8210" w:type="dxa"/>
            <w:tcBorders>
              <w:left w:val="nil"/>
              <w:bottom w:val="single" w:sz="4" w:space="0" w:color="auto"/>
              <w:right w:val="nil"/>
            </w:tcBorders>
            <w:vAlign w:val="center"/>
          </w:tcPr>
          <w:p w14:paraId="2D28FA4C" w14:textId="4C352FF8" w:rsidR="009012A7" w:rsidRPr="009012A7" w:rsidRDefault="009012A7" w:rsidP="006656B2">
            <w:pPr>
              <w:spacing w:line="360" w:lineRule="auto"/>
              <w:rPr>
                <w:i/>
                <w:iCs/>
                <w:lang w:val="en-US"/>
              </w:rPr>
            </w:pPr>
            <w:r w:rsidRPr="009012A7">
              <w:rPr>
                <w:b/>
                <w:bCs/>
                <w:i/>
                <w:iCs/>
                <w:lang w:val="en-US"/>
              </w:rPr>
              <w:t>Algorithm</w:t>
            </w:r>
            <w:r>
              <w:rPr>
                <w:i/>
                <w:iCs/>
                <w:lang w:val="en-US"/>
              </w:rPr>
              <w:t xml:space="preserve"> </w:t>
            </w:r>
            <w:r w:rsidRPr="009012A7">
              <w:rPr>
                <w:i/>
                <w:iCs/>
                <w:lang w:val="en-US"/>
              </w:rPr>
              <w:t>Visual Search with</w:t>
            </w:r>
            <w:r w:rsidR="00483622">
              <w:rPr>
                <w:i/>
                <w:iCs/>
                <w:lang w:val="en-US"/>
              </w:rPr>
              <w:t xml:space="preserve"> normalized positive entries</w:t>
            </w:r>
            <w:r w:rsidRPr="009012A7">
              <w:rPr>
                <w:i/>
                <w:iCs/>
                <w:lang w:val="en-US"/>
              </w:rPr>
              <w:t xml:space="preserve"> Attention Map</w:t>
            </w:r>
            <w:r w:rsidR="00843653">
              <w:rPr>
                <w:i/>
                <w:iCs/>
                <w:lang w:val="en-US"/>
              </w:rPr>
              <w:t xml:space="preserve"> and IOR</w:t>
            </w:r>
          </w:p>
        </w:tc>
      </w:tr>
      <w:tr w:rsidR="009012A7" w14:paraId="0CC026B4" w14:textId="77777777" w:rsidTr="009012A7">
        <w:tc>
          <w:tcPr>
            <w:tcW w:w="8210" w:type="dxa"/>
            <w:tcBorders>
              <w:top w:val="single" w:sz="4" w:space="0" w:color="auto"/>
              <w:left w:val="nil"/>
              <w:bottom w:val="single" w:sz="4" w:space="0" w:color="auto"/>
              <w:right w:val="nil"/>
            </w:tcBorders>
          </w:tcPr>
          <w:p w14:paraId="1201A8C3" w14:textId="69A75EA9" w:rsidR="009012A7" w:rsidRPr="009012A7" w:rsidRDefault="009012A7" w:rsidP="00D627ED">
            <w:pPr>
              <w:spacing w:line="360" w:lineRule="auto"/>
              <w:jc w:val="both"/>
              <w:rPr>
                <w:rFonts w:ascii="Courier New" w:hAnsi="Courier New" w:cs="Courier New"/>
                <w:sz w:val="18"/>
                <w:szCs w:val="18"/>
                <w:lang w:val="en-US"/>
              </w:rPr>
            </w:pPr>
            <w:r w:rsidRPr="009012A7">
              <w:rPr>
                <w:rFonts w:ascii="Courier New" w:hAnsi="Courier New" w:cs="Courier New"/>
                <w:sz w:val="18"/>
                <w:szCs w:val="18"/>
                <w:lang w:val="en-US"/>
              </w:rPr>
              <w:t xml:space="preserve">Function </w:t>
            </w:r>
            <w:proofErr w:type="spellStart"/>
            <w:r w:rsidRPr="009012A7">
              <w:rPr>
                <w:rFonts w:ascii="Courier New" w:hAnsi="Courier New" w:cs="Courier New"/>
                <w:sz w:val="18"/>
                <w:szCs w:val="18"/>
                <w:lang w:val="en-US"/>
              </w:rPr>
              <w:t>visual_</w:t>
            </w:r>
            <w:proofErr w:type="gramStart"/>
            <w:r w:rsidRPr="009012A7">
              <w:rPr>
                <w:rFonts w:ascii="Courier New" w:hAnsi="Courier New" w:cs="Courier New"/>
                <w:sz w:val="18"/>
                <w:szCs w:val="18"/>
                <w:lang w:val="en-US"/>
              </w:rPr>
              <w:t>search</w:t>
            </w:r>
            <w:proofErr w:type="spellEnd"/>
            <w:r w:rsidRPr="009012A7">
              <w:rPr>
                <w:rFonts w:ascii="Courier New" w:hAnsi="Courier New" w:cs="Courier New"/>
                <w:sz w:val="18"/>
                <w:szCs w:val="18"/>
                <w:lang w:val="en-US"/>
              </w:rPr>
              <w:t>(</w:t>
            </w:r>
            <w:proofErr w:type="spellStart"/>
            <w:proofErr w:type="gramEnd"/>
            <w:r w:rsidRPr="009012A7">
              <w:rPr>
                <w:rFonts w:ascii="Courier New" w:hAnsi="Courier New" w:cs="Courier New"/>
                <w:sz w:val="18"/>
                <w:szCs w:val="18"/>
                <w:lang w:val="en-US"/>
              </w:rPr>
              <w:t>attention_map</w:t>
            </w:r>
            <w:proofErr w:type="spellEnd"/>
            <w:r w:rsidRPr="009012A7">
              <w:rPr>
                <w:rFonts w:ascii="Courier New" w:hAnsi="Courier New" w:cs="Courier New"/>
                <w:sz w:val="18"/>
                <w:szCs w:val="18"/>
                <w:lang w:val="en-US"/>
              </w:rPr>
              <w:t xml:space="preserve">, </w:t>
            </w:r>
            <w:proofErr w:type="spellStart"/>
            <w:r w:rsidRPr="009012A7">
              <w:rPr>
                <w:rFonts w:ascii="Courier New" w:hAnsi="Courier New" w:cs="Courier New"/>
                <w:sz w:val="18"/>
                <w:szCs w:val="18"/>
                <w:lang w:val="en-US"/>
              </w:rPr>
              <w:t>IOR_size</w:t>
            </w:r>
            <w:proofErr w:type="spellEnd"/>
            <w:r w:rsidRPr="009012A7">
              <w:rPr>
                <w:rFonts w:ascii="Courier New" w:hAnsi="Courier New" w:cs="Courier New"/>
                <w:sz w:val="18"/>
                <w:szCs w:val="18"/>
                <w:lang w:val="en-US"/>
              </w:rPr>
              <w:t xml:space="preserve">, </w:t>
            </w:r>
            <w:proofErr w:type="spellStart"/>
            <w:r w:rsidRPr="009012A7">
              <w:rPr>
                <w:rFonts w:ascii="Courier New" w:hAnsi="Courier New" w:cs="Courier New"/>
                <w:sz w:val="18"/>
                <w:szCs w:val="18"/>
                <w:lang w:val="en-US"/>
              </w:rPr>
              <w:t>target_bbox</w:t>
            </w:r>
            <w:proofErr w:type="spellEnd"/>
            <w:r w:rsidRPr="009012A7">
              <w:rPr>
                <w:rFonts w:ascii="Courier New" w:hAnsi="Courier New" w:cs="Courier New"/>
                <w:sz w:val="18"/>
                <w:szCs w:val="18"/>
                <w:lang w:val="en-US"/>
              </w:rPr>
              <w:t>):</w:t>
            </w:r>
          </w:p>
          <w:p w14:paraId="50E951CD" w14:textId="12F403A7" w:rsidR="009012A7" w:rsidRPr="009012A7" w:rsidRDefault="009012A7" w:rsidP="00D627ED">
            <w:pPr>
              <w:spacing w:line="360" w:lineRule="auto"/>
              <w:jc w:val="both"/>
              <w:rPr>
                <w:rFonts w:ascii="Courier New" w:hAnsi="Courier New" w:cs="Courier New"/>
                <w:sz w:val="18"/>
                <w:szCs w:val="18"/>
                <w:lang w:val="en-US"/>
              </w:rPr>
            </w:pPr>
            <w:r w:rsidRPr="009012A7">
              <w:rPr>
                <w:rFonts w:ascii="Courier New" w:hAnsi="Courier New" w:cs="Courier New"/>
                <w:sz w:val="18"/>
                <w:szCs w:val="18"/>
                <w:lang w:val="en-US"/>
              </w:rPr>
              <w:t xml:space="preserve">    While sum(</w:t>
            </w:r>
            <w:proofErr w:type="spellStart"/>
            <w:r w:rsidRPr="009012A7">
              <w:rPr>
                <w:rFonts w:ascii="Courier New" w:hAnsi="Courier New" w:cs="Courier New"/>
                <w:sz w:val="18"/>
                <w:szCs w:val="18"/>
                <w:lang w:val="en-US"/>
              </w:rPr>
              <w:t>attention</w:t>
            </w:r>
            <w:r w:rsidR="002E5196">
              <w:rPr>
                <w:rFonts w:ascii="Courier New" w:hAnsi="Courier New" w:cs="Courier New"/>
                <w:sz w:val="18"/>
                <w:szCs w:val="18"/>
                <w:lang w:val="en-US"/>
              </w:rPr>
              <w:t>_map</w:t>
            </w:r>
            <w:proofErr w:type="spellEnd"/>
            <w:proofErr w:type="gramStart"/>
            <w:r w:rsidRPr="009012A7">
              <w:rPr>
                <w:rFonts w:ascii="Courier New" w:hAnsi="Courier New" w:cs="Courier New"/>
                <w:sz w:val="18"/>
                <w:szCs w:val="18"/>
                <w:lang w:val="en-US"/>
              </w:rPr>
              <w:t>) !</w:t>
            </w:r>
            <w:proofErr w:type="gramEnd"/>
            <w:r w:rsidRPr="009012A7">
              <w:rPr>
                <w:rFonts w:ascii="Courier New" w:hAnsi="Courier New" w:cs="Courier New"/>
                <w:sz w:val="18"/>
                <w:szCs w:val="18"/>
                <w:lang w:val="en-US"/>
              </w:rPr>
              <w:t>= 0:</w:t>
            </w:r>
          </w:p>
          <w:p w14:paraId="421AEF97" w14:textId="4CA3DC87" w:rsidR="009012A7" w:rsidRPr="009012A7" w:rsidRDefault="009012A7" w:rsidP="00D627ED">
            <w:pPr>
              <w:spacing w:line="360" w:lineRule="auto"/>
              <w:jc w:val="both"/>
              <w:rPr>
                <w:rFonts w:ascii="Courier New" w:hAnsi="Courier New" w:cs="Courier New"/>
                <w:sz w:val="18"/>
                <w:szCs w:val="18"/>
                <w:lang w:val="en-US"/>
              </w:rPr>
            </w:pPr>
            <w:r w:rsidRPr="009012A7">
              <w:rPr>
                <w:rFonts w:ascii="Courier New" w:hAnsi="Courier New" w:cs="Courier New"/>
                <w:sz w:val="18"/>
                <w:szCs w:val="18"/>
                <w:lang w:val="en-US"/>
              </w:rPr>
              <w:t xml:space="preserve">        </w:t>
            </w:r>
            <w:r w:rsidR="00335467">
              <w:rPr>
                <w:rFonts w:ascii="Courier New" w:hAnsi="Courier New" w:cs="Courier New"/>
                <w:sz w:val="18"/>
                <w:szCs w:val="18"/>
                <w:lang w:val="en-US"/>
              </w:rPr>
              <w:t>y, x</w:t>
            </w:r>
            <w:r w:rsidRPr="009012A7">
              <w:rPr>
                <w:rFonts w:ascii="Courier New" w:hAnsi="Courier New" w:cs="Courier New"/>
                <w:sz w:val="18"/>
                <w:szCs w:val="18"/>
                <w:lang w:val="en-US"/>
              </w:rPr>
              <w:t xml:space="preserve"> = entry indices of highest value in attention map</w:t>
            </w:r>
          </w:p>
          <w:p w14:paraId="3C6C14C4" w14:textId="7D2DE4E6" w:rsidR="009012A7" w:rsidRPr="009012A7" w:rsidRDefault="009012A7" w:rsidP="00D627ED">
            <w:pPr>
              <w:spacing w:line="360" w:lineRule="auto"/>
              <w:jc w:val="both"/>
              <w:rPr>
                <w:rFonts w:ascii="Courier New" w:hAnsi="Courier New" w:cs="Courier New"/>
                <w:sz w:val="18"/>
                <w:szCs w:val="18"/>
                <w:lang w:val="en-US"/>
              </w:rPr>
            </w:pPr>
            <w:r w:rsidRPr="009012A7">
              <w:rPr>
                <w:rFonts w:ascii="Courier New" w:hAnsi="Courier New" w:cs="Courier New"/>
                <w:sz w:val="18"/>
                <w:szCs w:val="18"/>
                <w:lang w:val="en-US"/>
              </w:rPr>
              <w:t xml:space="preserve">        if x, y inside </w:t>
            </w:r>
            <w:proofErr w:type="spellStart"/>
            <w:r w:rsidR="00913E49">
              <w:rPr>
                <w:rFonts w:ascii="Courier New" w:hAnsi="Courier New" w:cs="Courier New"/>
                <w:sz w:val="18"/>
                <w:szCs w:val="18"/>
                <w:lang w:val="en-US"/>
              </w:rPr>
              <w:t>target_</w:t>
            </w:r>
            <w:r w:rsidRPr="009012A7">
              <w:rPr>
                <w:rFonts w:ascii="Courier New" w:hAnsi="Courier New" w:cs="Courier New"/>
                <w:sz w:val="18"/>
                <w:szCs w:val="18"/>
                <w:lang w:val="en-US"/>
              </w:rPr>
              <w:t>bbox</w:t>
            </w:r>
            <w:proofErr w:type="spellEnd"/>
            <w:r w:rsidRPr="009012A7">
              <w:rPr>
                <w:rFonts w:ascii="Courier New" w:hAnsi="Courier New" w:cs="Courier New"/>
                <w:sz w:val="18"/>
                <w:szCs w:val="18"/>
                <w:lang w:val="en-US"/>
              </w:rPr>
              <w:t>:</w:t>
            </w:r>
          </w:p>
          <w:p w14:paraId="52B3D8D1" w14:textId="77777777" w:rsidR="009012A7" w:rsidRPr="009012A7" w:rsidRDefault="009012A7" w:rsidP="00D627ED">
            <w:pPr>
              <w:spacing w:line="360" w:lineRule="auto"/>
              <w:jc w:val="both"/>
              <w:rPr>
                <w:rFonts w:ascii="Courier New" w:hAnsi="Courier New" w:cs="Courier New"/>
                <w:sz w:val="18"/>
                <w:szCs w:val="18"/>
                <w:lang w:val="en-US"/>
              </w:rPr>
            </w:pPr>
            <w:r w:rsidRPr="009012A7">
              <w:rPr>
                <w:rFonts w:ascii="Courier New" w:hAnsi="Courier New" w:cs="Courier New"/>
                <w:sz w:val="18"/>
                <w:szCs w:val="18"/>
                <w:lang w:val="en-US"/>
              </w:rPr>
              <w:t xml:space="preserve">            return x, y</w:t>
            </w:r>
          </w:p>
          <w:p w14:paraId="4A88AD38" w14:textId="77777777" w:rsidR="009012A7" w:rsidRPr="009012A7" w:rsidRDefault="009012A7" w:rsidP="00D627ED">
            <w:pPr>
              <w:spacing w:line="360" w:lineRule="auto"/>
              <w:jc w:val="both"/>
              <w:rPr>
                <w:rFonts w:ascii="Courier New" w:hAnsi="Courier New" w:cs="Courier New"/>
                <w:sz w:val="18"/>
                <w:szCs w:val="18"/>
                <w:lang w:val="en-US"/>
              </w:rPr>
            </w:pPr>
            <w:r w:rsidRPr="009012A7">
              <w:rPr>
                <w:rFonts w:ascii="Courier New" w:hAnsi="Courier New" w:cs="Courier New"/>
                <w:sz w:val="18"/>
                <w:szCs w:val="18"/>
                <w:lang w:val="en-US"/>
              </w:rPr>
              <w:t xml:space="preserve">        else:</w:t>
            </w:r>
          </w:p>
          <w:p w14:paraId="0182751C" w14:textId="77777777" w:rsidR="009012A7" w:rsidRDefault="009012A7" w:rsidP="00D627ED">
            <w:pPr>
              <w:spacing w:line="360" w:lineRule="auto"/>
              <w:jc w:val="both"/>
              <w:rPr>
                <w:rFonts w:ascii="Courier New" w:hAnsi="Courier New" w:cs="Courier New"/>
                <w:sz w:val="18"/>
                <w:szCs w:val="18"/>
                <w:lang w:val="en-US"/>
              </w:rPr>
            </w:pPr>
            <w:r w:rsidRPr="009012A7">
              <w:rPr>
                <w:rFonts w:ascii="Courier New" w:hAnsi="Courier New" w:cs="Courier New"/>
                <w:sz w:val="18"/>
                <w:szCs w:val="18"/>
                <w:lang w:val="en-US"/>
              </w:rPr>
              <w:t xml:space="preserve">            </w:t>
            </w:r>
            <w:proofErr w:type="spellStart"/>
            <w:r>
              <w:rPr>
                <w:rFonts w:ascii="Courier New" w:hAnsi="Courier New" w:cs="Courier New"/>
                <w:sz w:val="18"/>
                <w:szCs w:val="18"/>
                <w:lang w:val="en-US"/>
              </w:rPr>
              <w:t>IOR_h</w:t>
            </w:r>
            <w:proofErr w:type="spellEnd"/>
            <w:r>
              <w:rPr>
                <w:rFonts w:ascii="Courier New" w:hAnsi="Courier New" w:cs="Courier New"/>
                <w:sz w:val="18"/>
                <w:szCs w:val="18"/>
                <w:lang w:val="en-US"/>
              </w:rPr>
              <w:t xml:space="preserve"> = </w:t>
            </w:r>
            <w:proofErr w:type="spellStart"/>
            <w:r>
              <w:rPr>
                <w:rFonts w:ascii="Courier New" w:hAnsi="Courier New" w:cs="Courier New"/>
                <w:sz w:val="18"/>
                <w:szCs w:val="18"/>
                <w:lang w:val="en-US"/>
              </w:rPr>
              <w:t>IOR_</w:t>
            </w:r>
            <w:proofErr w:type="gramStart"/>
            <w:r>
              <w:rPr>
                <w:rFonts w:ascii="Courier New" w:hAnsi="Courier New" w:cs="Courier New"/>
                <w:sz w:val="18"/>
                <w:szCs w:val="18"/>
                <w:lang w:val="en-US"/>
              </w:rPr>
              <w:t>size</w:t>
            </w:r>
            <w:proofErr w:type="spellEnd"/>
            <w:r>
              <w:rPr>
                <w:rFonts w:ascii="Courier New" w:hAnsi="Courier New" w:cs="Courier New"/>
                <w:sz w:val="18"/>
                <w:szCs w:val="18"/>
                <w:lang w:val="en-US"/>
              </w:rPr>
              <w:t>[</w:t>
            </w:r>
            <w:proofErr w:type="gramEnd"/>
            <w:r>
              <w:rPr>
                <w:rFonts w:ascii="Courier New" w:hAnsi="Courier New" w:cs="Courier New"/>
                <w:sz w:val="18"/>
                <w:szCs w:val="18"/>
                <w:lang w:val="en-US"/>
              </w:rPr>
              <w:t>0]</w:t>
            </w:r>
          </w:p>
          <w:p w14:paraId="7A3498D9" w14:textId="1EAF6E46" w:rsidR="009012A7" w:rsidRDefault="009012A7" w:rsidP="00D627ED">
            <w:pPr>
              <w:spacing w:line="360" w:lineRule="auto"/>
              <w:jc w:val="both"/>
              <w:rPr>
                <w:rFonts w:ascii="Courier New" w:hAnsi="Courier New" w:cs="Courier New"/>
                <w:sz w:val="18"/>
                <w:szCs w:val="18"/>
                <w:lang w:val="en-US"/>
              </w:rPr>
            </w:pPr>
            <w:r>
              <w:rPr>
                <w:rFonts w:ascii="Courier New" w:hAnsi="Courier New" w:cs="Courier New"/>
                <w:sz w:val="18"/>
                <w:szCs w:val="18"/>
                <w:lang w:val="en-US"/>
              </w:rPr>
              <w:t xml:space="preserve">            </w:t>
            </w:r>
            <w:proofErr w:type="spellStart"/>
            <w:r>
              <w:rPr>
                <w:rFonts w:ascii="Courier New" w:hAnsi="Courier New" w:cs="Courier New"/>
                <w:sz w:val="18"/>
                <w:szCs w:val="18"/>
                <w:lang w:val="en-US"/>
              </w:rPr>
              <w:t>IOR_w</w:t>
            </w:r>
            <w:proofErr w:type="spellEnd"/>
            <w:r>
              <w:rPr>
                <w:rFonts w:ascii="Courier New" w:hAnsi="Courier New" w:cs="Courier New"/>
                <w:sz w:val="18"/>
                <w:szCs w:val="18"/>
                <w:lang w:val="en-US"/>
              </w:rPr>
              <w:t xml:space="preserve"> = </w:t>
            </w:r>
            <w:proofErr w:type="spellStart"/>
            <w:r>
              <w:rPr>
                <w:rFonts w:ascii="Courier New" w:hAnsi="Courier New" w:cs="Courier New"/>
                <w:sz w:val="18"/>
                <w:szCs w:val="18"/>
                <w:lang w:val="en-US"/>
              </w:rPr>
              <w:t>IOR_</w:t>
            </w:r>
            <w:proofErr w:type="gramStart"/>
            <w:r>
              <w:rPr>
                <w:rFonts w:ascii="Courier New" w:hAnsi="Courier New" w:cs="Courier New"/>
                <w:sz w:val="18"/>
                <w:szCs w:val="18"/>
                <w:lang w:val="en-US"/>
              </w:rPr>
              <w:t>size</w:t>
            </w:r>
            <w:proofErr w:type="spellEnd"/>
            <w:r>
              <w:rPr>
                <w:rFonts w:ascii="Courier New" w:hAnsi="Courier New" w:cs="Courier New"/>
                <w:sz w:val="18"/>
                <w:szCs w:val="18"/>
                <w:lang w:val="en-US"/>
              </w:rPr>
              <w:t>[</w:t>
            </w:r>
            <w:proofErr w:type="gramEnd"/>
            <w:r>
              <w:rPr>
                <w:rFonts w:ascii="Courier New" w:hAnsi="Courier New" w:cs="Courier New"/>
                <w:sz w:val="18"/>
                <w:szCs w:val="18"/>
                <w:lang w:val="en-US"/>
              </w:rPr>
              <w:t>1]</w:t>
            </w:r>
          </w:p>
          <w:p w14:paraId="38178F81" w14:textId="61EA0F5E" w:rsidR="0092122C" w:rsidRDefault="0092122C" w:rsidP="00D627ED">
            <w:pPr>
              <w:spacing w:line="360" w:lineRule="auto"/>
              <w:jc w:val="both"/>
              <w:rPr>
                <w:rFonts w:ascii="Courier New" w:hAnsi="Courier New" w:cs="Courier New"/>
                <w:sz w:val="18"/>
                <w:szCs w:val="18"/>
                <w:lang w:val="en-US"/>
              </w:rPr>
            </w:pPr>
            <w:r>
              <w:rPr>
                <w:rFonts w:ascii="Courier New" w:hAnsi="Courier New" w:cs="Courier New"/>
                <w:sz w:val="18"/>
                <w:szCs w:val="18"/>
                <w:lang w:val="en-US"/>
              </w:rPr>
              <w:t xml:space="preserve">            # Inhibition of Return</w:t>
            </w:r>
          </w:p>
          <w:p w14:paraId="114228DF" w14:textId="77777777" w:rsidR="009012A7" w:rsidRDefault="009012A7" w:rsidP="00D627ED">
            <w:pPr>
              <w:spacing w:line="360" w:lineRule="auto"/>
              <w:jc w:val="both"/>
              <w:rPr>
                <w:rFonts w:ascii="Courier New" w:hAnsi="Courier New" w:cs="Courier New"/>
                <w:sz w:val="18"/>
                <w:szCs w:val="18"/>
                <w:lang w:val="en-US"/>
              </w:rPr>
            </w:pPr>
            <w:r>
              <w:rPr>
                <w:rFonts w:ascii="Courier New" w:hAnsi="Courier New" w:cs="Courier New"/>
                <w:sz w:val="18"/>
                <w:szCs w:val="18"/>
                <w:lang w:val="en-US"/>
              </w:rPr>
              <w:t xml:space="preserve">            </w:t>
            </w:r>
            <w:proofErr w:type="spellStart"/>
            <w:r w:rsidRPr="009012A7">
              <w:rPr>
                <w:rFonts w:ascii="Courier New" w:hAnsi="Courier New" w:cs="Courier New"/>
                <w:sz w:val="18"/>
                <w:szCs w:val="18"/>
                <w:lang w:val="en-US"/>
              </w:rPr>
              <w:t>attention_</w:t>
            </w:r>
            <w:proofErr w:type="gramStart"/>
            <w:r w:rsidRPr="009012A7">
              <w:rPr>
                <w:rFonts w:ascii="Courier New" w:hAnsi="Courier New" w:cs="Courier New"/>
                <w:sz w:val="18"/>
                <w:szCs w:val="18"/>
                <w:lang w:val="en-US"/>
              </w:rPr>
              <w:t>map</w:t>
            </w:r>
            <w:proofErr w:type="spellEnd"/>
            <w:r>
              <w:rPr>
                <w:rFonts w:ascii="Courier New" w:hAnsi="Courier New" w:cs="Courier New"/>
                <w:sz w:val="18"/>
                <w:szCs w:val="18"/>
                <w:lang w:val="en-US"/>
              </w:rPr>
              <w:t>[</w:t>
            </w:r>
            <w:proofErr w:type="gramEnd"/>
            <w:r>
              <w:rPr>
                <w:rFonts w:ascii="Courier New" w:hAnsi="Courier New" w:cs="Courier New"/>
                <w:sz w:val="18"/>
                <w:szCs w:val="18"/>
                <w:lang w:val="en-US"/>
              </w:rPr>
              <w:t>y-</w:t>
            </w:r>
            <w:proofErr w:type="spellStart"/>
            <w:r>
              <w:rPr>
                <w:rFonts w:ascii="Courier New" w:hAnsi="Courier New" w:cs="Courier New"/>
                <w:sz w:val="18"/>
                <w:szCs w:val="18"/>
                <w:lang w:val="en-US"/>
              </w:rPr>
              <w:t>IOR_</w:t>
            </w:r>
            <w:r w:rsidR="00335467">
              <w:rPr>
                <w:rFonts w:ascii="Courier New" w:hAnsi="Courier New" w:cs="Courier New"/>
                <w:sz w:val="18"/>
                <w:szCs w:val="18"/>
                <w:lang w:val="en-US"/>
              </w:rPr>
              <w:t>h</w:t>
            </w:r>
            <w:proofErr w:type="spellEnd"/>
            <w:r>
              <w:rPr>
                <w:rFonts w:ascii="Courier New" w:hAnsi="Courier New" w:cs="Courier New"/>
                <w:sz w:val="18"/>
                <w:szCs w:val="18"/>
                <w:lang w:val="en-US"/>
              </w:rPr>
              <w:t>/</w:t>
            </w:r>
            <w:proofErr w:type="gramStart"/>
            <w:r>
              <w:rPr>
                <w:rFonts w:ascii="Courier New" w:hAnsi="Courier New" w:cs="Courier New"/>
                <w:sz w:val="18"/>
                <w:szCs w:val="18"/>
                <w:lang w:val="en-US"/>
              </w:rPr>
              <w:t>2:y</w:t>
            </w:r>
            <w:proofErr w:type="gramEnd"/>
            <w:r>
              <w:rPr>
                <w:rFonts w:ascii="Courier New" w:hAnsi="Courier New" w:cs="Courier New"/>
                <w:sz w:val="18"/>
                <w:szCs w:val="18"/>
                <w:lang w:val="en-US"/>
              </w:rPr>
              <w:t>+IOR_</w:t>
            </w:r>
            <w:r w:rsidR="00335467">
              <w:rPr>
                <w:rFonts w:ascii="Courier New" w:hAnsi="Courier New" w:cs="Courier New"/>
                <w:sz w:val="18"/>
                <w:szCs w:val="18"/>
                <w:lang w:val="en-US"/>
              </w:rPr>
              <w:t>h</w:t>
            </w:r>
            <w:r>
              <w:rPr>
                <w:rFonts w:ascii="Courier New" w:hAnsi="Courier New" w:cs="Courier New"/>
                <w:sz w:val="18"/>
                <w:szCs w:val="18"/>
                <w:lang w:val="en-US"/>
              </w:rPr>
              <w:t>/2, x-</w:t>
            </w:r>
            <w:proofErr w:type="spellStart"/>
            <w:r>
              <w:rPr>
                <w:rFonts w:ascii="Courier New" w:hAnsi="Courier New" w:cs="Courier New"/>
                <w:sz w:val="18"/>
                <w:szCs w:val="18"/>
                <w:lang w:val="en-US"/>
              </w:rPr>
              <w:t>IOR_</w:t>
            </w:r>
            <w:r w:rsidR="00335467">
              <w:rPr>
                <w:rFonts w:ascii="Courier New" w:hAnsi="Courier New" w:cs="Courier New"/>
                <w:sz w:val="18"/>
                <w:szCs w:val="18"/>
                <w:lang w:val="en-US"/>
              </w:rPr>
              <w:t>w</w:t>
            </w:r>
            <w:proofErr w:type="spellEnd"/>
            <w:r>
              <w:rPr>
                <w:rFonts w:ascii="Courier New" w:hAnsi="Courier New" w:cs="Courier New"/>
                <w:sz w:val="18"/>
                <w:szCs w:val="18"/>
                <w:lang w:val="en-US"/>
              </w:rPr>
              <w:t>/2:x+IOR_</w:t>
            </w:r>
            <w:r w:rsidR="00335467">
              <w:rPr>
                <w:rFonts w:ascii="Courier New" w:hAnsi="Courier New" w:cs="Courier New"/>
                <w:sz w:val="18"/>
                <w:szCs w:val="18"/>
                <w:lang w:val="en-US"/>
              </w:rPr>
              <w:t>w</w:t>
            </w:r>
            <w:r>
              <w:rPr>
                <w:rFonts w:ascii="Courier New" w:hAnsi="Courier New" w:cs="Courier New"/>
                <w:sz w:val="18"/>
                <w:szCs w:val="18"/>
                <w:lang w:val="en-US"/>
              </w:rPr>
              <w:t>/2] = 0</w:t>
            </w:r>
          </w:p>
          <w:p w14:paraId="44124A7B" w14:textId="53A43F0E" w:rsidR="00335467" w:rsidRPr="009012A7" w:rsidRDefault="00335467" w:rsidP="00D627ED">
            <w:pPr>
              <w:spacing w:line="360" w:lineRule="auto"/>
              <w:jc w:val="both"/>
              <w:rPr>
                <w:rFonts w:ascii="Courier New" w:hAnsi="Courier New" w:cs="Courier New"/>
                <w:sz w:val="18"/>
                <w:szCs w:val="18"/>
                <w:lang w:val="en-US"/>
              </w:rPr>
            </w:pPr>
            <w:r>
              <w:rPr>
                <w:rFonts w:ascii="Courier New" w:hAnsi="Courier New" w:cs="Courier New"/>
                <w:sz w:val="18"/>
                <w:szCs w:val="18"/>
                <w:lang w:val="en-US"/>
              </w:rPr>
              <w:t xml:space="preserve">    return -1, -1</w:t>
            </w:r>
          </w:p>
        </w:tc>
      </w:tr>
    </w:tbl>
    <w:p w14:paraId="033EA4CA" w14:textId="77777777" w:rsidR="00D66A94" w:rsidRDefault="00D66A94" w:rsidP="00D627ED">
      <w:pPr>
        <w:spacing w:line="360" w:lineRule="auto"/>
        <w:jc w:val="both"/>
        <w:rPr>
          <w:lang w:val="en-US"/>
        </w:rPr>
      </w:pPr>
    </w:p>
    <w:p w14:paraId="2B7C8165" w14:textId="07581BAB" w:rsidR="00D627ED" w:rsidRDefault="00977DD3" w:rsidP="00D627ED">
      <w:pPr>
        <w:spacing w:line="360" w:lineRule="auto"/>
        <w:jc w:val="both"/>
        <w:rPr>
          <w:lang w:val="en-US"/>
        </w:rPr>
      </w:pPr>
      <w:r>
        <w:rPr>
          <w:lang w:val="en-US"/>
        </w:rPr>
        <w:t xml:space="preserve">IVSN model not only validated the classical theories proposed by cognitive visual search researchers, especially Guided Search 2.0 </w:t>
      </w:r>
      <w:r>
        <w:rPr>
          <w:lang w:val="en-US"/>
        </w:rPr>
        <w:fldChar w:fldCharType="begin"/>
      </w:r>
      <w:r w:rsidR="001D6D2C">
        <w:rPr>
          <w:lang w:val="en-US"/>
        </w:rPr>
        <w:instrText xml:space="preserve"> ADDIN ZOTERO_ITEM CSL_CITATION {"citationID":"psoCYgD3","properties":{"formattedCitation":"(Wolfe, 1994)","plainCitation":"(Wolfe, 1994)","noteIndex":0},"citationItems":[{"id":7,"uris":["http://zotero.org/users/10056102/items/BUTFNPUQ"],"itemData":{"id":7,"type":"article-journal","container-title":"Psychonomic Bulletin &amp; Review","DOI":"10.3758/BF03200774","ISSN":"1069-9384, 1531-5320","issue":"2","journalAbbreviation":"Psychonomic Bulletin &amp; Review","language":"en","license":"http://www.springer.com/tdm","page":"202-238","source":"DOI.org (Crossref)","title":"Guided Search 2.0 A revised model of visual search","volume":"1","author":[{"family":"Wolfe","given":"Jeremy M."}],"issued":{"date-parts":[["1994",6]]}}}],"schema":"https://github.com/citation-style-language/schema/raw/master/csl-citation.json"} </w:instrText>
      </w:r>
      <w:r>
        <w:rPr>
          <w:lang w:val="en-US"/>
        </w:rPr>
        <w:fldChar w:fldCharType="separate"/>
      </w:r>
      <w:r>
        <w:rPr>
          <w:noProof/>
          <w:lang w:val="en-US"/>
        </w:rPr>
        <w:t>(Wolfe, 1994)</w:t>
      </w:r>
      <w:r>
        <w:rPr>
          <w:lang w:val="en-US"/>
        </w:rPr>
        <w:fldChar w:fldCharType="end"/>
      </w:r>
      <w:r>
        <w:rPr>
          <w:lang w:val="en-US"/>
        </w:rPr>
        <w:t>, but also demonstrated the capacity of realizing mental models th</w:t>
      </w:r>
      <w:r w:rsidR="005459F0">
        <w:rPr>
          <w:lang w:val="en-US"/>
        </w:rPr>
        <w:t>r</w:t>
      </w:r>
      <w:r>
        <w:rPr>
          <w:lang w:val="en-US"/>
        </w:rPr>
        <w:t>ough DNN for visual search in natural scenes.</w:t>
      </w:r>
      <w:r w:rsidR="005459F0">
        <w:rPr>
          <w:lang w:val="en-US"/>
        </w:rPr>
        <w:t xml:space="preserve"> However, the paper did not stop at the cognitive theory realization; the other </w:t>
      </w:r>
      <w:r w:rsidR="005459F0">
        <w:rPr>
          <w:lang w:val="en-US"/>
        </w:rPr>
        <w:lastRenderedPageBreak/>
        <w:t>main idea of the research is zero-shot invariant, which shows a very strong capacity of the model to search for the same category target with different appearances in the search scene without retraining the CNN backbone (VGG16).</w:t>
      </w:r>
      <w:r w:rsidR="00EE6BAC">
        <w:rPr>
          <w:lang w:val="en-US"/>
        </w:rPr>
        <w:t xml:space="preserve"> By leveraging the powerful computational capacity of DNN, the paper broke free from traditional visual search, which required subjects to find an exact match to the given target</w:t>
      </w:r>
      <w:r w:rsidR="00DD747A">
        <w:rPr>
          <w:lang w:val="en-US"/>
        </w:rPr>
        <w:t xml:space="preserve"> in complex natural scenes</w:t>
      </w:r>
      <w:r w:rsidR="00884736">
        <w:rPr>
          <w:lang w:val="en-US"/>
        </w:rPr>
        <w:t>, rather the subjects are required to find similar target category which are more closely to human visual search ability</w:t>
      </w:r>
      <w:r w:rsidR="00B83A0C">
        <w:rPr>
          <w:lang w:val="en-US"/>
        </w:rPr>
        <w:t>,</w:t>
      </w:r>
      <w:r w:rsidR="00EE6BAC">
        <w:rPr>
          <w:lang w:val="en-US"/>
        </w:rPr>
        <w:t xml:space="preserve"> and opened up a fundamental ground for transfer learning and zero-shot model architectures</w:t>
      </w:r>
      <w:r w:rsidR="00B96F7A">
        <w:rPr>
          <w:lang w:val="en-US"/>
        </w:rPr>
        <w:t xml:space="preserve"> for visual search</w:t>
      </w:r>
      <w:r w:rsidR="00884736">
        <w:rPr>
          <w:lang w:val="en-US"/>
        </w:rPr>
        <w:t xml:space="preserve"> task</w:t>
      </w:r>
      <w:r w:rsidR="00B96F7A">
        <w:rPr>
          <w:lang w:val="en-US"/>
        </w:rPr>
        <w:t>.</w:t>
      </w:r>
    </w:p>
    <w:p w14:paraId="42E5BD4F" w14:textId="77777777" w:rsidR="00366382" w:rsidRDefault="00366382" w:rsidP="00D627ED">
      <w:pPr>
        <w:spacing w:line="360" w:lineRule="auto"/>
        <w:jc w:val="both"/>
        <w:rPr>
          <w:lang w:val="en-US"/>
        </w:rPr>
      </w:pPr>
    </w:p>
    <w:p w14:paraId="4074D3B7" w14:textId="77777777" w:rsidR="00366382" w:rsidRDefault="00366382" w:rsidP="00B30691">
      <w:pPr>
        <w:rPr>
          <w:lang w:val="en-US"/>
        </w:rPr>
      </w:pPr>
    </w:p>
    <w:p w14:paraId="39AE01D7" w14:textId="77777777" w:rsidR="00366382" w:rsidRDefault="00366382" w:rsidP="00B30691">
      <w:pPr>
        <w:rPr>
          <w:lang w:val="en-US"/>
        </w:rPr>
      </w:pPr>
    </w:p>
    <w:p w14:paraId="26A0B78F" w14:textId="77777777" w:rsidR="00366382" w:rsidRDefault="00366382" w:rsidP="00B30691">
      <w:pPr>
        <w:rPr>
          <w:lang w:val="en-US"/>
        </w:rPr>
      </w:pPr>
    </w:p>
    <w:p w14:paraId="0EA4F164" w14:textId="77777777" w:rsidR="00366382" w:rsidRDefault="00366382" w:rsidP="00B30691">
      <w:pPr>
        <w:rPr>
          <w:lang w:val="en-US"/>
        </w:rPr>
      </w:pPr>
    </w:p>
    <w:p w14:paraId="23BC86DB" w14:textId="77777777" w:rsidR="00366382" w:rsidRDefault="00366382" w:rsidP="00B30691">
      <w:pPr>
        <w:rPr>
          <w:lang w:val="en-US"/>
        </w:rPr>
      </w:pPr>
    </w:p>
    <w:p w14:paraId="77A14B66" w14:textId="77777777" w:rsidR="00366382" w:rsidRDefault="00366382" w:rsidP="00B30691">
      <w:pPr>
        <w:rPr>
          <w:lang w:val="en-US"/>
        </w:rPr>
      </w:pPr>
    </w:p>
    <w:p w14:paraId="1E139F47" w14:textId="77777777" w:rsidR="00366382" w:rsidRDefault="00366382" w:rsidP="00B30691">
      <w:pPr>
        <w:rPr>
          <w:lang w:val="en-US"/>
        </w:rPr>
      </w:pPr>
    </w:p>
    <w:p w14:paraId="26EA335A" w14:textId="77777777" w:rsidR="00366382" w:rsidRDefault="00366382" w:rsidP="00B30691">
      <w:pPr>
        <w:rPr>
          <w:b/>
          <w:bCs/>
          <w:sz w:val="28"/>
          <w:szCs w:val="28"/>
          <w:lang w:val="en-US"/>
        </w:rPr>
      </w:pPr>
    </w:p>
    <w:p w14:paraId="7D9B673F" w14:textId="77777777" w:rsidR="001B41FE" w:rsidRDefault="001B41FE" w:rsidP="00B30691">
      <w:pPr>
        <w:rPr>
          <w:b/>
          <w:bCs/>
          <w:sz w:val="28"/>
          <w:szCs w:val="28"/>
          <w:lang w:val="en-US"/>
        </w:rPr>
      </w:pPr>
    </w:p>
    <w:p w14:paraId="792BFA30" w14:textId="77777777" w:rsidR="001B41FE" w:rsidRDefault="001B41FE" w:rsidP="00B30691">
      <w:pPr>
        <w:rPr>
          <w:b/>
          <w:bCs/>
          <w:sz w:val="28"/>
          <w:szCs w:val="28"/>
          <w:lang w:val="en-US"/>
        </w:rPr>
      </w:pPr>
    </w:p>
    <w:p w14:paraId="0F427A21" w14:textId="77777777" w:rsidR="001B41FE" w:rsidRDefault="001B41FE" w:rsidP="00B30691">
      <w:pPr>
        <w:rPr>
          <w:b/>
          <w:bCs/>
          <w:sz w:val="28"/>
          <w:szCs w:val="28"/>
          <w:lang w:val="en-US"/>
        </w:rPr>
      </w:pPr>
    </w:p>
    <w:p w14:paraId="23270EF7" w14:textId="77777777" w:rsidR="001B41FE" w:rsidRDefault="001B41FE" w:rsidP="00B30691">
      <w:pPr>
        <w:rPr>
          <w:b/>
          <w:bCs/>
          <w:sz w:val="28"/>
          <w:szCs w:val="28"/>
          <w:lang w:val="en-US"/>
        </w:rPr>
      </w:pPr>
    </w:p>
    <w:p w14:paraId="431F6472" w14:textId="77777777" w:rsidR="001B41FE" w:rsidRDefault="001B41FE" w:rsidP="00B30691">
      <w:pPr>
        <w:rPr>
          <w:b/>
          <w:bCs/>
          <w:sz w:val="28"/>
          <w:szCs w:val="28"/>
          <w:lang w:val="en-US"/>
        </w:rPr>
      </w:pPr>
    </w:p>
    <w:p w14:paraId="625D0C9F" w14:textId="77777777" w:rsidR="001B41FE" w:rsidRDefault="001B41FE" w:rsidP="00B30691">
      <w:pPr>
        <w:rPr>
          <w:b/>
          <w:bCs/>
          <w:sz w:val="28"/>
          <w:szCs w:val="28"/>
          <w:lang w:val="en-US"/>
        </w:rPr>
      </w:pPr>
    </w:p>
    <w:p w14:paraId="4B81F9EF" w14:textId="77777777" w:rsidR="001B41FE" w:rsidRDefault="001B41FE" w:rsidP="00B30691">
      <w:pPr>
        <w:rPr>
          <w:b/>
          <w:bCs/>
          <w:sz w:val="28"/>
          <w:szCs w:val="28"/>
          <w:lang w:val="en-US"/>
        </w:rPr>
      </w:pPr>
    </w:p>
    <w:p w14:paraId="3AB225C4" w14:textId="77777777" w:rsidR="001B41FE" w:rsidRDefault="001B41FE" w:rsidP="00B30691">
      <w:pPr>
        <w:rPr>
          <w:b/>
          <w:bCs/>
          <w:sz w:val="28"/>
          <w:szCs w:val="28"/>
          <w:lang w:val="en-US"/>
        </w:rPr>
      </w:pPr>
    </w:p>
    <w:p w14:paraId="72D7A781" w14:textId="77777777" w:rsidR="001B41FE" w:rsidRDefault="001B41FE" w:rsidP="00B30691">
      <w:pPr>
        <w:rPr>
          <w:b/>
          <w:bCs/>
          <w:sz w:val="28"/>
          <w:szCs w:val="28"/>
          <w:lang w:val="en-US"/>
        </w:rPr>
      </w:pPr>
    </w:p>
    <w:p w14:paraId="3A0FA01F" w14:textId="77777777" w:rsidR="001B41FE" w:rsidRDefault="001B41FE" w:rsidP="00B30691">
      <w:pPr>
        <w:rPr>
          <w:b/>
          <w:bCs/>
          <w:sz w:val="28"/>
          <w:szCs w:val="28"/>
          <w:lang w:val="en-US"/>
        </w:rPr>
      </w:pPr>
    </w:p>
    <w:p w14:paraId="05887E34" w14:textId="77777777" w:rsidR="001B41FE" w:rsidRDefault="001B41FE" w:rsidP="00B30691">
      <w:pPr>
        <w:rPr>
          <w:b/>
          <w:bCs/>
          <w:sz w:val="28"/>
          <w:szCs w:val="28"/>
          <w:lang w:val="en-US"/>
        </w:rPr>
      </w:pPr>
    </w:p>
    <w:p w14:paraId="1B353E8A" w14:textId="77777777" w:rsidR="001B41FE" w:rsidRDefault="001B41FE" w:rsidP="00B30691">
      <w:pPr>
        <w:rPr>
          <w:b/>
          <w:bCs/>
          <w:sz w:val="28"/>
          <w:szCs w:val="28"/>
          <w:lang w:val="en-US"/>
        </w:rPr>
      </w:pPr>
    </w:p>
    <w:p w14:paraId="59A56D2D" w14:textId="77777777" w:rsidR="001B41FE" w:rsidRDefault="001B41FE" w:rsidP="00B30691">
      <w:pPr>
        <w:rPr>
          <w:b/>
          <w:bCs/>
          <w:sz w:val="28"/>
          <w:szCs w:val="28"/>
          <w:lang w:val="en-US"/>
        </w:rPr>
      </w:pPr>
    </w:p>
    <w:p w14:paraId="3456CAFE" w14:textId="77777777" w:rsidR="001B41FE" w:rsidRDefault="001B41FE" w:rsidP="00B30691">
      <w:pPr>
        <w:rPr>
          <w:b/>
          <w:bCs/>
          <w:sz w:val="28"/>
          <w:szCs w:val="28"/>
          <w:lang w:val="en-US"/>
        </w:rPr>
      </w:pPr>
    </w:p>
    <w:p w14:paraId="6D7B9BBB" w14:textId="77777777" w:rsidR="001B41FE" w:rsidRDefault="001B41FE" w:rsidP="00B30691">
      <w:pPr>
        <w:rPr>
          <w:b/>
          <w:bCs/>
          <w:sz w:val="28"/>
          <w:szCs w:val="28"/>
          <w:lang w:val="en-US"/>
        </w:rPr>
      </w:pPr>
    </w:p>
    <w:p w14:paraId="03F34D8C" w14:textId="77777777" w:rsidR="00D66A94" w:rsidRDefault="00D66A94" w:rsidP="00B30691">
      <w:pPr>
        <w:rPr>
          <w:b/>
          <w:bCs/>
          <w:sz w:val="28"/>
          <w:szCs w:val="28"/>
          <w:lang w:val="en-US"/>
        </w:rPr>
      </w:pPr>
    </w:p>
    <w:p w14:paraId="20C899E9" w14:textId="77777777" w:rsidR="00D66A94" w:rsidRDefault="00D66A94" w:rsidP="00B30691">
      <w:pPr>
        <w:rPr>
          <w:b/>
          <w:bCs/>
          <w:sz w:val="28"/>
          <w:szCs w:val="28"/>
          <w:lang w:val="en-US"/>
        </w:rPr>
      </w:pPr>
    </w:p>
    <w:p w14:paraId="460D7F6D" w14:textId="77777777" w:rsidR="00D66A94" w:rsidRDefault="00D66A94" w:rsidP="00B30691">
      <w:pPr>
        <w:rPr>
          <w:b/>
          <w:bCs/>
          <w:sz w:val="28"/>
          <w:szCs w:val="28"/>
          <w:lang w:val="en-US"/>
        </w:rPr>
      </w:pPr>
    </w:p>
    <w:p w14:paraId="3D729670" w14:textId="77777777" w:rsidR="001B41FE" w:rsidRDefault="001B41FE" w:rsidP="00B30691">
      <w:pPr>
        <w:rPr>
          <w:b/>
          <w:bCs/>
          <w:sz w:val="28"/>
          <w:szCs w:val="28"/>
          <w:lang w:val="en-US"/>
        </w:rPr>
      </w:pPr>
    </w:p>
    <w:p w14:paraId="3C958A5C" w14:textId="342A3A17" w:rsidR="00A16833" w:rsidRDefault="00A16833" w:rsidP="00B30691">
      <w:pPr>
        <w:pStyle w:val="Heading1"/>
        <w:numPr>
          <w:ilvl w:val="0"/>
          <w:numId w:val="7"/>
        </w:numPr>
        <w:rPr>
          <w:lang w:val="en-US"/>
        </w:rPr>
      </w:pPr>
      <w:r>
        <w:rPr>
          <w:lang w:val="en-US"/>
        </w:rPr>
        <w:lastRenderedPageBreak/>
        <w:br/>
      </w:r>
      <w:r>
        <w:rPr>
          <w:lang w:val="en-US"/>
        </w:rPr>
        <w:br/>
      </w:r>
      <w:bookmarkStart w:id="30" w:name="_Toc224398981"/>
      <w:r>
        <w:rPr>
          <w:lang w:val="en-US"/>
        </w:rPr>
        <w:t xml:space="preserve">Proposed </w:t>
      </w:r>
      <w:r w:rsidR="00232812">
        <w:rPr>
          <w:lang w:val="en-US"/>
        </w:rPr>
        <w:t xml:space="preserve">TCT </w:t>
      </w:r>
      <w:r>
        <w:rPr>
          <w:lang w:val="en-US"/>
        </w:rPr>
        <w:t>Architecture</w:t>
      </w:r>
      <w:bookmarkEnd w:id="30"/>
    </w:p>
    <w:p w14:paraId="613D0EF1" w14:textId="23647CA4" w:rsidR="00D42EEA" w:rsidRDefault="00D42EEA" w:rsidP="00CD64FA">
      <w:pPr>
        <w:rPr>
          <w:lang w:val="en-US"/>
        </w:rPr>
      </w:pPr>
    </w:p>
    <w:p w14:paraId="012168E5" w14:textId="77777777" w:rsidR="00D42EEA" w:rsidRDefault="00D42EEA" w:rsidP="00CD64FA">
      <w:pPr>
        <w:rPr>
          <w:lang w:val="en-US"/>
        </w:rPr>
      </w:pPr>
    </w:p>
    <w:p w14:paraId="04871B4F" w14:textId="76269DDE" w:rsidR="00D42EEA" w:rsidRPr="00205E81" w:rsidRDefault="00D42EEA" w:rsidP="00D42EEA">
      <w:pPr>
        <w:pStyle w:val="Heading2"/>
      </w:pPr>
      <w:bookmarkStart w:id="31" w:name="_Toc224398982"/>
      <w:r>
        <w:t>Problem statement</w:t>
      </w:r>
      <w:bookmarkEnd w:id="31"/>
    </w:p>
    <w:p w14:paraId="1E16637D" w14:textId="6E882628" w:rsidR="00D42EEA" w:rsidRDefault="00D42EEA" w:rsidP="00D42EEA">
      <w:pPr>
        <w:spacing w:line="360" w:lineRule="auto"/>
        <w:jc w:val="both"/>
        <w:rPr>
          <w:lang w:val="en-US"/>
        </w:rPr>
      </w:pPr>
      <w:proofErr w:type="gramStart"/>
      <w:r>
        <w:rPr>
          <w:lang w:val="en-US"/>
        </w:rPr>
        <w:t>Similar to</w:t>
      </w:r>
      <w:proofErr w:type="gramEnd"/>
      <w:r>
        <w:rPr>
          <w:lang w:val="en-US"/>
        </w:rPr>
        <w:t xml:space="preserve"> how Guided Search 6.0 </w:t>
      </w:r>
      <w:r w:rsidR="00F93E50">
        <w:rPr>
          <w:lang w:val="en-US"/>
        </w:rPr>
        <w:t>refin</w:t>
      </w:r>
      <w:r>
        <w:rPr>
          <w:lang w:val="en-US"/>
        </w:rPr>
        <w:t xml:space="preserve">ed Guided Search 2.0, previous computational visual search models did not account for </w:t>
      </w:r>
      <w:r w:rsidR="001F4EFA">
        <w:rPr>
          <w:lang w:val="en-US"/>
        </w:rPr>
        <w:t>contextual</w:t>
      </w:r>
      <w:r>
        <w:rPr>
          <w:lang w:val="en-US"/>
        </w:rPr>
        <w:t xml:space="preserve"> </w:t>
      </w:r>
      <w:r w:rsidR="00091096">
        <w:rPr>
          <w:lang w:val="en-US"/>
        </w:rPr>
        <w:t>and</w:t>
      </w:r>
      <w:r>
        <w:rPr>
          <w:lang w:val="en-US"/>
        </w:rPr>
        <w:t xml:space="preserve"> pre-learned knowledge from the surroundings, </w:t>
      </w:r>
      <w:r w:rsidR="001F4EFA">
        <w:rPr>
          <w:lang w:val="en-US"/>
        </w:rPr>
        <w:t>providing</w:t>
      </w:r>
      <w:r>
        <w:rPr>
          <w:lang w:val="en-US"/>
        </w:rPr>
        <w:t xml:space="preserve"> “syntactic” and “semantic” guidance for visual search. </w:t>
      </w:r>
      <w:r w:rsidR="001F4EFA">
        <w:rPr>
          <w:kern w:val="0"/>
          <w:lang w:val="en-US"/>
          <w14:ligatures w14:val="none"/>
        </w:rPr>
        <w:t xml:space="preserve">Given the context-aware properties of the </w:t>
      </w:r>
      <w:proofErr w:type="spellStart"/>
      <w:r w:rsidR="001F4EFA">
        <w:rPr>
          <w:kern w:val="0"/>
          <w:lang w:val="en-US"/>
          <w14:ligatures w14:val="none"/>
        </w:rPr>
        <w:t>CRTNet</w:t>
      </w:r>
      <w:proofErr w:type="spellEnd"/>
      <w:r w:rsidR="001F4EFA">
        <w:rPr>
          <w:kern w:val="0"/>
          <w:lang w:val="en-US"/>
          <w14:ligatures w14:val="none"/>
        </w:rPr>
        <w:t xml:space="preserve"> in object detection </w:t>
      </w:r>
      <w:r w:rsidR="001F4EFA">
        <w:rPr>
          <w:kern w:val="0"/>
          <w:lang w:val="en-US"/>
          <w14:ligatures w14:val="none"/>
        </w:rPr>
        <w:fldChar w:fldCharType="begin"/>
      </w:r>
      <w:r w:rsidR="001F4EFA">
        <w:rPr>
          <w:kern w:val="0"/>
          <w:lang w:val="en-US"/>
          <w14:ligatures w14:val="none"/>
        </w:rPr>
        <w:instrText xml:space="preserve"> ADDIN ZOTERO_ITEM CSL_CITATION {"citationID":"RHrelIs1","properties":{"formattedCitation":"(Bomatter et al., 2021)","plainCitation":"(Bomatter et al., 2021)","noteIndex":0},"citationItems":[{"id":18,"uris":["http://zotero.org/users/10056102/items/FZM4ESH5"],"itemData":{"id":18,"type":"paper-conference","container-title":"2021 IEEE/CVF International Conference on Computer Vision (ICCV)","DOI":"10.1109/ICCV48922.2021.00032","event-title":"2021 IEEE/CVF International Conference on Computer Vision (ICCV)","ISBN":"978-1-6654-2812-5","language":"en","license":"https://doi.org/10.15223/policy-029","page":"255-264","publisher":"IEEE","publisher-place":"Montreal, QC, Canada","source":"DOI.org (Crossref)","title":"When Pigs Fly: Contextual Reasoning in Synthetic and Natural Scenes","title-short":"When Pigs Fly","URL":"https://ieeexplore.ieee.org/document/9710269/","author":[{"family":"Bomatter","given":"Philipp"},{"family":"Zhang","given":"Mengmi"},{"family":"Karev","given":"Dimitar"},{"family":"Madan","given":"Spandan"},{"family":"Tseng","given":"Claire"},{"family":"Kreiman","given":"Gabriel"}],"accessed":{"date-parts":[["2025",12,6]]},"issued":{"date-parts":[["2021",10]]}}}],"schema":"https://github.com/citation-style-language/schema/raw/master/csl-citation.json"} </w:instrText>
      </w:r>
      <w:r w:rsidR="001F4EFA">
        <w:rPr>
          <w:kern w:val="0"/>
          <w:lang w:val="en-US"/>
          <w14:ligatures w14:val="none"/>
        </w:rPr>
        <w:fldChar w:fldCharType="separate"/>
      </w:r>
      <w:r w:rsidR="001F4EFA">
        <w:rPr>
          <w:noProof/>
          <w:kern w:val="0"/>
          <w:lang w:val="en-US"/>
          <w14:ligatures w14:val="none"/>
        </w:rPr>
        <w:t>(Bomatter et al., 2021)</w:t>
      </w:r>
      <w:r w:rsidR="001F4EFA">
        <w:rPr>
          <w:kern w:val="0"/>
          <w:lang w:val="en-US"/>
          <w14:ligatures w14:val="none"/>
        </w:rPr>
        <w:fldChar w:fldCharType="end"/>
      </w:r>
      <w:r w:rsidR="001F4EFA">
        <w:rPr>
          <w:kern w:val="0"/>
          <w:lang w:val="en-US"/>
          <w14:ligatures w14:val="none"/>
        </w:rPr>
        <w:t xml:space="preserve">, we will modify the </w:t>
      </w:r>
      <w:r w:rsidR="00BF7647">
        <w:rPr>
          <w:kern w:val="0"/>
          <w:lang w:val="en-US"/>
          <w14:ligatures w14:val="none"/>
        </w:rPr>
        <w:t>CRT</w:t>
      </w:r>
      <w:r w:rsidR="00BF7647">
        <w:rPr>
          <w:kern w:val="0"/>
          <w:lang w:val="vi-VN"/>
          <w14:ligatures w14:val="none"/>
        </w:rPr>
        <w:t xml:space="preserve"> </w:t>
      </w:r>
      <w:r w:rsidR="001F4EFA">
        <w:rPr>
          <w:kern w:val="0"/>
          <w:lang w:val="en-US"/>
          <w14:ligatures w14:val="none"/>
        </w:rPr>
        <w:t>architecture into different versions</w:t>
      </w:r>
      <w:r w:rsidR="00843E7D">
        <w:rPr>
          <w:kern w:val="0"/>
          <w:lang w:val="vi-VN"/>
          <w14:ligatures w14:val="none"/>
        </w:rPr>
        <w:t xml:space="preserve"> to combine with ViT model </w:t>
      </w:r>
      <w:r w:rsidR="00843E7D">
        <w:rPr>
          <w:kern w:val="0"/>
          <w:lang w:val="vi-VN"/>
          <w14:ligatures w14:val="none"/>
        </w:rPr>
        <w:fldChar w:fldCharType="begin"/>
      </w:r>
      <w:r w:rsidR="00843E7D">
        <w:rPr>
          <w:kern w:val="0"/>
          <w:lang w:val="vi-VN"/>
          <w14:ligatures w14:val="none"/>
        </w:rPr>
        <w:instrText xml:space="preserve"> ADDIN ZOTERO_ITEM CSL_CITATION {"citationID":"dKPZhyx3","properties":{"unsorted":false,"formattedCitation":"(Dosovitskiy et al., 2021)","plainCitation":"(Dosovitskiy et al., 2021)","noteIndex":0},"citationItems":[{"id":17,"uris":["http://zotero.org/users/10056102/items/LYWVN5LB"],"itemData":{"id":17,"type":"article","abstract":"While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train.","DOI":"10.48550/arXiv.2010.11929","language":"en","note":"arXiv:2010.11929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2025",12,6]]},"issued":{"date-parts":[["2021",6,3]]}}}],"schema":"https://github.com/citation-style-language/schema/raw/master/csl-citation.json"} </w:instrText>
      </w:r>
      <w:r w:rsidR="00843E7D">
        <w:rPr>
          <w:kern w:val="0"/>
          <w:lang w:val="vi-VN"/>
          <w14:ligatures w14:val="none"/>
        </w:rPr>
        <w:fldChar w:fldCharType="separate"/>
      </w:r>
      <w:r w:rsidR="00843E7D">
        <w:rPr>
          <w:noProof/>
          <w:kern w:val="0"/>
          <w:lang w:val="vi-VN"/>
          <w14:ligatures w14:val="none"/>
        </w:rPr>
        <w:t>(Dosovitskiy et al., 2021)</w:t>
      </w:r>
      <w:r w:rsidR="00843E7D">
        <w:rPr>
          <w:kern w:val="0"/>
          <w:lang w:val="vi-VN"/>
          <w14:ligatures w14:val="none"/>
        </w:rPr>
        <w:fldChar w:fldCharType="end"/>
      </w:r>
      <w:r w:rsidR="001F4EFA">
        <w:rPr>
          <w:kern w:val="0"/>
          <w:lang w:val="en-US"/>
          <w14:ligatures w14:val="none"/>
        </w:rPr>
        <w:t xml:space="preserve"> and perform transfer learning via global modulation within</w:t>
      </w:r>
      <w:r w:rsidR="00BB6D43">
        <w:rPr>
          <w:lang w:val="en-US"/>
        </w:rPr>
        <w:t xml:space="preserve"> the TCT model.</w:t>
      </w:r>
      <w:r w:rsidR="00426916">
        <w:rPr>
          <w:lang w:val="en-US"/>
        </w:rPr>
        <w:t xml:space="preserve"> </w:t>
      </w:r>
    </w:p>
    <w:p w14:paraId="03A1A260" w14:textId="77777777" w:rsidR="005D3344" w:rsidRDefault="005D3344" w:rsidP="00D42EEA">
      <w:pPr>
        <w:spacing w:line="360" w:lineRule="auto"/>
        <w:jc w:val="both"/>
        <w:rPr>
          <w:lang w:val="en-US"/>
        </w:rPr>
      </w:pPr>
    </w:p>
    <w:p w14:paraId="1B401E8D" w14:textId="77777777" w:rsidR="005D3344" w:rsidRDefault="005D3344" w:rsidP="005D3344">
      <w:pPr>
        <w:pStyle w:val="Heading2"/>
      </w:pPr>
      <w:bookmarkStart w:id="32" w:name="_Toc224398983"/>
      <w:r>
        <w:t>Vision Transformer (</w:t>
      </w:r>
      <w:proofErr w:type="spellStart"/>
      <w:r>
        <w:t>ViT</w:t>
      </w:r>
      <w:proofErr w:type="spellEnd"/>
      <w:r>
        <w:t>)</w:t>
      </w:r>
      <w:bookmarkEnd w:id="32"/>
    </w:p>
    <w:p w14:paraId="05E0B60F" w14:textId="1A0A5428" w:rsidR="005D3344" w:rsidRDefault="005D3344" w:rsidP="005D3344">
      <w:pPr>
        <w:spacing w:line="360" w:lineRule="auto"/>
        <w:jc w:val="both"/>
        <w:rPr>
          <w:kern w:val="0"/>
          <w:lang w:val="en-US"/>
          <w14:ligatures w14:val="none"/>
        </w:rPr>
      </w:pPr>
      <w:r>
        <w:rPr>
          <w:lang w:val="en-US"/>
        </w:rPr>
        <w:t>A previous study by the Google research team in 2017 demonstrated strong performance of the Attention mechanism in the Transformer architecture in Natural Language Processing</w:t>
      </w:r>
      <w:r w:rsidR="00E55B27">
        <w:rPr>
          <w:lang w:val="vi-VN"/>
        </w:rPr>
        <w:t xml:space="preserve"> </w:t>
      </w:r>
      <w:r w:rsidR="00E55B27">
        <w:rPr>
          <w:lang w:val="vi-VN"/>
        </w:rPr>
        <w:fldChar w:fldCharType="begin"/>
      </w:r>
      <w:r w:rsidR="00E55B27">
        <w:rPr>
          <w:lang w:val="vi-VN"/>
        </w:rPr>
        <w:instrText xml:space="preserve"> ADDIN ZOTERO_ITEM CSL_CITATION {"citationID":"PD7cSjTl","properties":{"unsorted":false,"formattedCitation":"(Vaswani et al., 2023)","plainCitation":"(Vaswani et al., 2023)","noteIndex":0},"citationItems":[{"id":3,"uris":["http://zotero.org/users/10056102/items/7G94P7YE"],"itemData":{"id":3,"type":"article","abstract":"The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data.","DOI":"10.48550/arXiv.1706.03762","language":"en","note":"arXiv:1706.03762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N."},{"family":"Kaiser","given":"Lukasz"},{"family":"Polosukhin","given":"Illia"}],"accessed":{"date-parts":[["2026",2,10]]},"issued":{"date-parts":[["2023",8,2]]}}}],"schema":"https://github.com/citation-style-language/schema/raw/master/csl-citation.json"} </w:instrText>
      </w:r>
      <w:r w:rsidR="00E55B27">
        <w:rPr>
          <w:lang w:val="vi-VN"/>
        </w:rPr>
        <w:fldChar w:fldCharType="separate"/>
      </w:r>
      <w:r w:rsidR="00E55B27">
        <w:rPr>
          <w:noProof/>
          <w:lang w:val="vi-VN"/>
        </w:rPr>
        <w:t>(Vaswani et al., 2023)</w:t>
      </w:r>
      <w:r w:rsidR="00E55B27">
        <w:rPr>
          <w:lang w:val="vi-VN"/>
        </w:rPr>
        <w:fldChar w:fldCharType="end"/>
      </w:r>
      <w:r>
        <w:rPr>
          <w:lang w:val="en-US"/>
        </w:rPr>
        <w:t xml:space="preserve">. </w:t>
      </w:r>
      <w:r w:rsidR="00162DB6">
        <w:rPr>
          <w:lang w:val="en-US"/>
        </w:rPr>
        <w:t xml:space="preserve">Later, in 2021, Google researchers discovered a way to represent the image as tokens by dividing the input image into </w:t>
      </w:r>
      <w:r w:rsidR="00162DB6">
        <w:rPr>
          <w:kern w:val="0"/>
          <w:lang w:val="en-US"/>
          <w14:ligatures w14:val="none"/>
        </w:rPr>
        <w:t xml:space="preserve">16-by-16 patches and encoding </w:t>
      </w:r>
      <w:r w:rsidR="00E5074A">
        <w:rPr>
          <w:kern w:val="0"/>
          <w:lang w:val="en-US"/>
          <w14:ligatures w14:val="none"/>
        </w:rPr>
        <w:t xml:space="preserve">them </w:t>
      </w:r>
      <w:r w:rsidR="00162DB6">
        <w:rPr>
          <w:kern w:val="0"/>
          <w:lang w:val="en-US"/>
          <w14:ligatures w14:val="none"/>
        </w:rPr>
        <w:t>into vector</w:t>
      </w:r>
      <w:r w:rsidR="00E5074A">
        <w:rPr>
          <w:kern w:val="0"/>
          <w:lang w:val="en-US"/>
          <w14:ligatures w14:val="none"/>
        </w:rPr>
        <w:t>s</w:t>
      </w:r>
      <w:r w:rsidR="00162DB6">
        <w:rPr>
          <w:kern w:val="0"/>
          <w:lang w:val="en-US"/>
          <w14:ligatures w14:val="none"/>
        </w:rPr>
        <w:t xml:space="preserve"> (token</w:t>
      </w:r>
      <w:r w:rsidR="00E5074A">
        <w:rPr>
          <w:kern w:val="0"/>
          <w:lang w:val="en-US"/>
          <w14:ligatures w14:val="none"/>
        </w:rPr>
        <w:t>s</w:t>
      </w:r>
      <w:r w:rsidR="00162DB6">
        <w:rPr>
          <w:kern w:val="0"/>
          <w:lang w:val="en-US"/>
          <w14:ligatures w14:val="none"/>
        </w:rPr>
        <w:t xml:space="preserve">), where </w:t>
      </w:r>
      <w:r w:rsidR="00E5074A">
        <w:rPr>
          <w:kern w:val="0"/>
          <w:lang w:val="en-US"/>
          <w14:ligatures w14:val="none"/>
        </w:rPr>
        <w:t xml:space="preserve">the channel </w:t>
      </w:r>
      <w:r w:rsidR="00162DB6">
        <w:rPr>
          <w:kern w:val="0"/>
          <w:lang w:val="en-US"/>
          <w14:ligatures w14:val="none"/>
        </w:rPr>
        <w:t xml:space="preserve">dimension represents the token's embedding value. The tokens are then processed like a sequence of word tokens </w:t>
      </w:r>
      <w:r w:rsidR="00162DB6">
        <w:rPr>
          <w:kern w:val="0"/>
          <w:lang w:val="en-US"/>
          <w14:ligatures w14:val="none"/>
        </w:rPr>
        <w:fldChar w:fldCharType="begin"/>
      </w:r>
      <w:r w:rsidR="001D6D2C">
        <w:rPr>
          <w:kern w:val="0"/>
          <w:lang w:val="en-US"/>
          <w14:ligatures w14:val="none"/>
        </w:rPr>
        <w:instrText xml:space="preserve"> ADDIN ZOTERO_ITEM CSL_CITATION {"citationID":"S8HywkXA","properties":{"unsorted":false,"formattedCitation":"(Dosovitskiy et al., 2021)","plainCitation":"(Dosovitskiy et al., 2021)","noteIndex":0},"citationItems":[{"id":17,"uris":["http://zotero.org/users/10056102/items/LYWVN5LB"],"itemData":{"id":17,"type":"article","abstract":"While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train.","DOI":"10.48550/arXiv.2010.11929","language":"en","note":"arXiv:2010.11929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2025",12,6]]},"issued":{"date-parts":[["2021",6,3]]}}}],"schema":"https://github.com/citation-style-language/schema/raw/master/csl-citation.json"} </w:instrText>
      </w:r>
      <w:r w:rsidR="00162DB6">
        <w:rPr>
          <w:kern w:val="0"/>
          <w:lang w:val="en-US"/>
          <w14:ligatures w14:val="none"/>
        </w:rPr>
        <w:fldChar w:fldCharType="separate"/>
      </w:r>
      <w:r w:rsidR="00162DB6">
        <w:rPr>
          <w:noProof/>
          <w:kern w:val="0"/>
          <w:lang w:val="en-US"/>
          <w14:ligatures w14:val="none"/>
        </w:rPr>
        <w:t>(Dosovitskiy et al., 2021)</w:t>
      </w:r>
      <w:r w:rsidR="00162DB6">
        <w:rPr>
          <w:kern w:val="0"/>
          <w:lang w:val="en-US"/>
          <w14:ligatures w14:val="none"/>
        </w:rPr>
        <w:fldChar w:fldCharType="end"/>
      </w:r>
      <w:r w:rsidR="00162DB6">
        <w:rPr>
          <w:kern w:val="0"/>
          <w:lang w:val="en-US"/>
          <w14:ligatures w14:val="none"/>
        </w:rPr>
        <w:t>.</w:t>
      </w:r>
    </w:p>
    <w:p w14:paraId="582FAAB8" w14:textId="77777777" w:rsidR="00162DB6" w:rsidRDefault="00162DB6" w:rsidP="005D3344">
      <w:pPr>
        <w:spacing w:line="360" w:lineRule="auto"/>
        <w:jc w:val="both"/>
        <w:rPr>
          <w:lang w:val="en-US"/>
        </w:rPr>
      </w:pPr>
    </w:p>
    <w:p w14:paraId="133AFAD1" w14:textId="566FBD65" w:rsidR="00E5074A" w:rsidRDefault="00E5074A" w:rsidP="00E5074A">
      <w:pPr>
        <w:pStyle w:val="Heading3"/>
      </w:pPr>
      <w:bookmarkStart w:id="33" w:name="_Toc224398984"/>
      <w:r>
        <w:t xml:space="preserve">Modified </w:t>
      </w:r>
      <w:proofErr w:type="spellStart"/>
      <w:r>
        <w:t>ViT</w:t>
      </w:r>
      <w:proofErr w:type="spellEnd"/>
      <w:r>
        <w:t xml:space="preserve"> with local modulation</w:t>
      </w:r>
      <w:bookmarkEnd w:id="33"/>
    </w:p>
    <w:p w14:paraId="0B3A70FA" w14:textId="1E6A6459" w:rsidR="00D42EEA" w:rsidRDefault="008A2885" w:rsidP="008A2885">
      <w:pPr>
        <w:spacing w:line="360" w:lineRule="auto"/>
        <w:jc w:val="both"/>
        <w:rPr>
          <w:rFonts w:eastAsiaTheme="minorEastAsia"/>
          <w:lang w:val="en-US"/>
        </w:rPr>
      </w:pPr>
      <w:r>
        <w:rPr>
          <w:lang w:val="en-US"/>
        </w:rPr>
        <w:t xml:space="preserve">By introducing the local modulation mechanism into the </w:t>
      </w:r>
      <w:proofErr w:type="spellStart"/>
      <w:r>
        <w:rPr>
          <w:lang w:val="en-US"/>
        </w:rPr>
        <w:t>ViT</w:t>
      </w:r>
      <w:proofErr w:type="spellEnd"/>
      <w:r>
        <w:rPr>
          <w:lang w:val="en-US"/>
        </w:rPr>
        <w:t xml:space="preserve"> model, our proposed architecture </w:t>
      </w:r>
      <w:r w:rsidR="00810E3F">
        <w:rPr>
          <w:lang w:val="en-US"/>
        </w:rPr>
        <w:t>enables</w:t>
      </w:r>
      <w:r>
        <w:rPr>
          <w:lang w:val="en-US"/>
        </w:rPr>
        <w:t xml:space="preserve"> </w:t>
      </w:r>
      <w:r w:rsidR="003F3A07">
        <w:rPr>
          <w:lang w:val="en-US"/>
        </w:rPr>
        <w:t xml:space="preserve">the model to </w:t>
      </w:r>
      <w:r w:rsidR="00A83D79">
        <w:rPr>
          <w:lang w:val="en-US"/>
        </w:rPr>
        <w:t>mimic</w:t>
      </w:r>
      <w:r w:rsidR="003F3A07">
        <w:rPr>
          <w:lang w:val="en-US"/>
        </w:rPr>
        <w:t xml:space="preserve"> focal attention</w:t>
      </w:r>
      <w:r w:rsidR="00A83D79">
        <w:rPr>
          <w:lang w:val="en-US"/>
        </w:rPr>
        <w:t>,</w:t>
      </w:r>
      <w:r w:rsidR="003F3A07">
        <w:rPr>
          <w:lang w:val="en-US"/>
        </w:rPr>
        <w:t xml:space="preserve"> </w:t>
      </w:r>
      <w:r w:rsidR="00A83D79">
        <w:rPr>
          <w:lang w:val="en-US"/>
        </w:rPr>
        <w:t xml:space="preserve">guiding the </w:t>
      </w:r>
      <w:r w:rsidR="003F3A07">
        <w:rPr>
          <w:lang w:val="en-US"/>
        </w:rPr>
        <w:t xml:space="preserve">visual search process. </w:t>
      </w:r>
      <w:r w:rsidR="00A83D79">
        <w:rPr>
          <w:lang w:val="en-US"/>
        </w:rPr>
        <w:t xml:space="preserve">The local modulation is built using the attention mechanism, using the query tensor from the target image as a query input, and the query tensor from the context image as the key input. Local modulation is conducted on a layer basis, for the </w:t>
      </w:r>
      <w:proofErr w:type="spellStart"/>
      <w:r w:rsidR="00A83D79">
        <w:rPr>
          <w:lang w:val="en-US"/>
        </w:rPr>
        <w:t>last_</w:t>
      </w:r>
      <w:r w:rsidR="00A83D79" w:rsidRPr="00A83D79">
        <w:rPr>
          <w:i/>
          <w:iCs/>
          <w:lang w:val="en-US"/>
        </w:rPr>
        <w:t>n_layers</w:t>
      </w:r>
      <w:proofErr w:type="spellEnd"/>
      <w:r w:rsidR="00082733">
        <w:rPr>
          <w:lang w:val="en-US"/>
        </w:rPr>
        <w:t xml:space="preserve">, </w:t>
      </w:r>
      <w:r w:rsidR="00A83D79">
        <w:rPr>
          <w:lang w:val="en-US"/>
        </w:rPr>
        <w:t xml:space="preserve">a user-specified parameter. A local modulation for the layer </w:t>
      </w:r>
      <m:oMath>
        <m:r>
          <w:rPr>
            <w:rFonts w:ascii="Cambria Math" w:hAnsi="Cambria Math"/>
            <w:lang w:val="en-US"/>
          </w:rPr>
          <m:t>l</m:t>
        </m:r>
      </m:oMath>
      <w:r w:rsidR="00A83D79">
        <w:rPr>
          <w:rFonts w:eastAsiaTheme="minorEastAsia"/>
          <w:lang w:val="en-US"/>
        </w:rPr>
        <w:t xml:space="preserve">, target </w:t>
      </w:r>
      <w:r w:rsidR="00A83D79">
        <w:rPr>
          <w:rFonts w:eastAsiaTheme="minorEastAsia"/>
          <w:lang w:val="en-US"/>
        </w:rPr>
        <w:lastRenderedPageBreak/>
        <w:t xml:space="preserve">query input at the layer </w:t>
      </w:r>
      <m:oMath>
        <m:r>
          <w:rPr>
            <w:rFonts w:ascii="Cambria Math" w:eastAsiaTheme="minorEastAsia" w:hAnsi="Cambria Math"/>
            <w:lang w:val="en-US"/>
          </w:rPr>
          <m:t>l</m:t>
        </m:r>
      </m:oMath>
      <w:r w:rsidR="00A83D79">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t</m:t>
            </m:r>
          </m:sub>
          <m:sup>
            <m:d>
              <m:dPr>
                <m:begChr m:val="["/>
                <m:endChr m:val="]"/>
                <m:ctrlPr>
                  <w:rPr>
                    <w:rFonts w:ascii="Cambria Math" w:eastAsiaTheme="minorEastAsia" w:hAnsi="Cambria Math"/>
                    <w:i/>
                    <w:lang w:val="en-US"/>
                  </w:rPr>
                </m:ctrlPr>
              </m:dPr>
              <m:e>
                <m:r>
                  <w:rPr>
                    <w:rFonts w:ascii="Cambria Math" w:eastAsiaTheme="minorEastAsia" w:hAnsi="Cambria Math"/>
                    <w:lang w:val="en-US"/>
                  </w:rPr>
                  <m:t>l</m:t>
                </m:r>
              </m:e>
            </m:d>
          </m:sup>
        </m:sSubSup>
      </m:oMath>
      <w:r w:rsidR="00A83D79">
        <w:rPr>
          <w:rFonts w:eastAsiaTheme="minorEastAsia"/>
          <w:lang w:val="en-US"/>
        </w:rPr>
        <w:t xml:space="preserve">, </w:t>
      </w:r>
      <w:r w:rsidR="008C2633">
        <w:rPr>
          <w:rFonts w:eastAsiaTheme="minorEastAsia"/>
          <w:lang w:val="en-US"/>
        </w:rPr>
        <w:t xml:space="preserve">and </w:t>
      </w:r>
      <w:r w:rsidR="00A83D79">
        <w:rPr>
          <w:rFonts w:eastAsiaTheme="minorEastAsia"/>
          <w:lang w:val="en-US"/>
        </w:rPr>
        <w:t xml:space="preserve">context query input at the layer </w:t>
      </w:r>
      <m:oMath>
        <m:r>
          <w:rPr>
            <w:rFonts w:ascii="Cambria Math" w:eastAsiaTheme="minorEastAsia" w:hAnsi="Cambria Math"/>
            <w:lang w:val="en-US"/>
          </w:rPr>
          <m:t>l</m:t>
        </m:r>
      </m:oMath>
      <w:r w:rsidR="00A83D79">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c</m:t>
            </m:r>
          </m:sub>
          <m:sup>
            <m:d>
              <m:dPr>
                <m:begChr m:val="["/>
                <m:endChr m:val="]"/>
                <m:ctrlPr>
                  <w:rPr>
                    <w:rFonts w:ascii="Cambria Math" w:eastAsiaTheme="minorEastAsia" w:hAnsi="Cambria Math"/>
                    <w:i/>
                    <w:lang w:val="en-US"/>
                  </w:rPr>
                </m:ctrlPr>
              </m:dPr>
              <m:e>
                <m:r>
                  <w:rPr>
                    <w:rFonts w:ascii="Cambria Math" w:eastAsiaTheme="minorEastAsia" w:hAnsi="Cambria Math"/>
                    <w:lang w:val="en-US"/>
                  </w:rPr>
                  <m:t>l</m:t>
                </m:r>
              </m:e>
            </m:d>
          </m:sup>
        </m:sSubSup>
      </m:oMath>
      <w:r w:rsidR="00A83D79">
        <w:rPr>
          <w:rFonts w:eastAsiaTheme="minorEastAsia"/>
          <w:lang w:val="en-US"/>
        </w:rPr>
        <w:t xml:space="preserve"> </w:t>
      </w:r>
      <w:r w:rsidR="008C2633">
        <w:rPr>
          <w:rFonts w:eastAsiaTheme="minorEastAsia"/>
          <w:lang w:val="en-US"/>
        </w:rPr>
        <w:t>are</w:t>
      </w:r>
      <w:r w:rsidR="00A83D79">
        <w:rPr>
          <w:rFonts w:eastAsiaTheme="minorEastAsia"/>
          <w:lang w:val="en-US"/>
        </w:rPr>
        <w:t xml:space="preserve"> describe</w:t>
      </w:r>
      <w:r w:rsidR="008C2633">
        <w:rPr>
          <w:rFonts w:eastAsiaTheme="minorEastAsia"/>
          <w:lang w:val="en-US"/>
        </w:rPr>
        <w:t>d</w:t>
      </w:r>
      <w:r w:rsidR="00A83D79">
        <w:rPr>
          <w:rFonts w:eastAsiaTheme="minorEastAsia"/>
          <w:lang w:val="en-US"/>
        </w:rPr>
        <w:t xml:space="preserve"> mathematically as follows:</w:t>
      </w:r>
    </w:p>
    <w:p w14:paraId="475E17CD" w14:textId="77777777" w:rsidR="00B70A0C" w:rsidRDefault="00B70A0C" w:rsidP="002E7A09">
      <w:pPr>
        <w:spacing w:line="360" w:lineRule="auto"/>
        <w:jc w:val="both"/>
        <w:rPr>
          <w:rFonts w:eastAsiaTheme="minorEastAsia"/>
          <w:lang w:val="en-US"/>
        </w:rPr>
      </w:pPr>
    </w:p>
    <w:p w14:paraId="0E1236D8" w14:textId="226E47CA" w:rsidR="00B70A0C" w:rsidRDefault="00B70A0C" w:rsidP="002E7A09">
      <w:pPr>
        <w:spacing w:line="360" w:lineRule="auto"/>
        <w:jc w:val="both"/>
        <w:rPr>
          <w:rFonts w:eastAsiaTheme="minorEastAsia"/>
          <w:lang w:val="en-US"/>
        </w:rPr>
      </w:pPr>
      <w:r>
        <w:rPr>
          <w:rFonts w:eastAsiaTheme="minorEastAsia"/>
          <w:lang w:val="en-US"/>
        </w:rPr>
        <w:t>We have:</w:t>
      </w:r>
    </w:p>
    <w:p w14:paraId="7F1FC37E" w14:textId="5821E0F8" w:rsidR="00B70A0C" w:rsidRPr="00B70A0C" w:rsidRDefault="00000000" w:rsidP="002E7A09">
      <w:pPr>
        <w:spacing w:line="360" w:lineRule="auto"/>
        <w:ind w:left="720" w:firstLine="720"/>
        <w:jc w:val="both"/>
        <w:rPr>
          <w:rFonts w:eastAsiaTheme="minorEastAsia"/>
          <w:lang w:val="en-US"/>
        </w:rPr>
      </w:pPr>
      <m:oMathPara>
        <m:oMathParaPr>
          <m:jc m:val="left"/>
        </m:oMathParaPr>
        <m:oMath>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t</m:t>
              </m:r>
            </m:sub>
            <m:sup>
              <m:d>
                <m:dPr>
                  <m:begChr m:val="["/>
                  <m:endChr m:val="]"/>
                  <m:ctrlPr>
                    <w:rPr>
                      <w:rFonts w:ascii="Cambria Math" w:eastAsiaTheme="minorEastAsia" w:hAnsi="Cambria Math"/>
                      <w:i/>
                      <w:lang w:val="en-US"/>
                    </w:rPr>
                  </m:ctrlPr>
                </m:dPr>
                <m:e>
                  <m:r>
                    <w:rPr>
                      <w:rFonts w:ascii="Cambria Math" w:eastAsiaTheme="minorEastAsia" w:hAnsi="Cambria Math"/>
                      <w:lang w:val="en-US"/>
                    </w:rPr>
                    <m:t>l</m:t>
                  </m:r>
                </m:e>
              </m:d>
            </m:sup>
          </m:sSubSup>
          <m:r>
            <w:rPr>
              <w:rFonts w:ascii="Cambria Math" w:eastAsiaTheme="minorEastAsia" w:hAnsi="Cambria Math"/>
              <w:lang w:val="en-US"/>
            </w:rPr>
            <m:t>∈</m:t>
          </m:r>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R</m:t>
              </m:r>
            </m:e>
            <m:sup>
              <m:r>
                <m:rPr>
                  <m:nor/>
                </m:rPr>
                <w:rPr>
                  <w:rFonts w:ascii="Cambria Math" w:eastAsiaTheme="minorEastAsia" w:hAnsi="Cambria Math"/>
                  <w:lang w:val="en-US"/>
                </w:rPr>
                <m:t>num_attention_head</m:t>
              </m:r>
              <m:r>
                <w:rPr>
                  <w:rFonts w:ascii="Cambria Math" w:eastAsiaTheme="minorEastAsia" w:hAnsi="Cambria Math"/>
                  <w:lang w:val="en-US"/>
                </w:rPr>
                <m:t xml:space="preserve">  × </m:t>
              </m:r>
              <m:d>
                <m:dPr>
                  <m:ctrlPr>
                    <w:rPr>
                      <w:rFonts w:ascii="Cambria Math" w:eastAsiaTheme="minorEastAsia" w:hAnsi="Cambria Math"/>
                      <w:i/>
                      <w:lang w:val="en-US"/>
                    </w:rPr>
                  </m:ctrlPr>
                </m:dPr>
                <m:e>
                  <m:r>
                    <m:rPr>
                      <m:nor/>
                    </m:rPr>
                    <w:rPr>
                      <w:rFonts w:ascii="Cambria Math" w:eastAsiaTheme="minorEastAsia" w:hAnsi="Cambria Math"/>
                      <w:lang w:val="en-US"/>
                    </w:rPr>
                    <m:t>target_sequence_len</m:t>
                  </m:r>
                  <m:r>
                    <w:rPr>
                      <w:rFonts w:ascii="Cambria Math" w:eastAsiaTheme="minorEastAsia" w:hAnsi="Cambria Math"/>
                      <w:lang w:val="en-US"/>
                    </w:rPr>
                    <m:t>-1</m:t>
                  </m:r>
                </m:e>
              </m:d>
              <m:r>
                <w:rPr>
                  <w:rFonts w:ascii="Cambria Math" w:eastAsiaTheme="minorEastAsia" w:hAnsi="Cambria Math"/>
                  <w:lang w:val="en-US"/>
                </w:rPr>
                <m:t xml:space="preserve"> × </m:t>
              </m:r>
              <m:r>
                <m:rPr>
                  <m:nor/>
                </m:rPr>
                <w:rPr>
                  <w:rFonts w:ascii="Cambria Math" w:eastAsiaTheme="minorEastAsia" w:hAnsi="Cambria Math"/>
                  <w:lang w:val="en-US"/>
                </w:rPr>
                <m:t>attention_head_size</m:t>
              </m:r>
            </m:sup>
          </m:sSup>
        </m:oMath>
      </m:oMathPara>
    </w:p>
    <w:p w14:paraId="5FFE1A84" w14:textId="3D78FCFD" w:rsidR="00B70A0C" w:rsidRPr="00B70A0C" w:rsidRDefault="00000000" w:rsidP="002E7A09">
      <w:pPr>
        <w:spacing w:line="360" w:lineRule="auto"/>
        <w:ind w:left="720" w:firstLine="720"/>
        <w:jc w:val="both"/>
        <w:rPr>
          <w:rFonts w:eastAsiaTheme="minorEastAsia"/>
          <w:lang w:val="en-US"/>
        </w:rPr>
      </w:pPr>
      <m:oMathPara>
        <m:oMathParaPr>
          <m:jc m:val="left"/>
        </m:oMathParaPr>
        <m:oMath>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c</m:t>
              </m:r>
            </m:sub>
            <m:sup>
              <m:d>
                <m:dPr>
                  <m:begChr m:val="["/>
                  <m:endChr m:val="]"/>
                  <m:ctrlPr>
                    <w:rPr>
                      <w:rFonts w:ascii="Cambria Math" w:eastAsiaTheme="minorEastAsia" w:hAnsi="Cambria Math"/>
                      <w:i/>
                      <w:lang w:val="en-US"/>
                    </w:rPr>
                  </m:ctrlPr>
                </m:dPr>
                <m:e>
                  <m:r>
                    <w:rPr>
                      <w:rFonts w:ascii="Cambria Math" w:eastAsiaTheme="minorEastAsia" w:hAnsi="Cambria Math"/>
                      <w:lang w:val="en-US"/>
                    </w:rPr>
                    <m:t>l</m:t>
                  </m:r>
                </m:e>
              </m:d>
            </m:sup>
          </m:sSubSup>
          <m:r>
            <w:rPr>
              <w:rFonts w:ascii="Cambria Math" w:eastAsiaTheme="minorEastAsia" w:hAnsi="Cambria Math"/>
              <w:lang w:val="en-US"/>
            </w:rPr>
            <m:t>∈</m:t>
          </m:r>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R</m:t>
              </m:r>
            </m:e>
            <m:sup>
              <m:r>
                <m:rPr>
                  <m:nor/>
                </m:rPr>
                <w:rPr>
                  <w:rFonts w:ascii="Cambria Math" w:eastAsiaTheme="minorEastAsia" w:hAnsi="Cambria Math"/>
                  <w:lang w:val="en-US"/>
                </w:rPr>
                <m:t>num_attention_head</m:t>
              </m:r>
              <m:r>
                <w:rPr>
                  <w:rFonts w:ascii="Cambria Math" w:eastAsiaTheme="minorEastAsia" w:hAnsi="Cambria Math"/>
                  <w:lang w:val="en-US"/>
                </w:rPr>
                <m:t xml:space="preserve">  × </m:t>
              </m:r>
              <m:d>
                <m:dPr>
                  <m:ctrlPr>
                    <w:rPr>
                      <w:rFonts w:ascii="Cambria Math" w:eastAsiaTheme="minorEastAsia" w:hAnsi="Cambria Math"/>
                      <w:i/>
                      <w:lang w:val="en-US"/>
                    </w:rPr>
                  </m:ctrlPr>
                </m:dPr>
                <m:e>
                  <m:r>
                    <m:rPr>
                      <m:nor/>
                    </m:rPr>
                    <w:rPr>
                      <w:rFonts w:ascii="Cambria Math" w:eastAsiaTheme="minorEastAsia" w:hAnsi="Cambria Math"/>
                      <w:lang w:val="en-US"/>
                    </w:rPr>
                    <m:t>context_sequence_len</m:t>
                  </m:r>
                  <m:r>
                    <w:rPr>
                      <w:rFonts w:ascii="Cambria Math" w:eastAsiaTheme="minorEastAsia" w:hAnsi="Cambria Math"/>
                      <w:lang w:val="en-US"/>
                    </w:rPr>
                    <m:t>-1</m:t>
                  </m:r>
                </m:e>
              </m:d>
              <m:r>
                <w:rPr>
                  <w:rFonts w:ascii="Cambria Math" w:eastAsiaTheme="minorEastAsia" w:hAnsi="Cambria Math"/>
                  <w:lang w:val="en-US"/>
                </w:rPr>
                <m:t xml:space="preserve"> × </m:t>
              </m:r>
              <m:r>
                <m:rPr>
                  <m:nor/>
                </m:rPr>
                <w:rPr>
                  <w:rFonts w:ascii="Cambria Math" w:eastAsiaTheme="minorEastAsia" w:hAnsi="Cambria Math"/>
                  <w:lang w:val="en-US"/>
                </w:rPr>
                <m:t>attention_head_size</m:t>
              </m:r>
            </m:sup>
          </m:sSup>
        </m:oMath>
      </m:oMathPara>
    </w:p>
    <w:p w14:paraId="22BA13CC" w14:textId="77777777" w:rsidR="00407573" w:rsidRDefault="00407573" w:rsidP="002E7A09">
      <w:pPr>
        <w:spacing w:line="360" w:lineRule="auto"/>
        <w:jc w:val="both"/>
        <w:rPr>
          <w:rFonts w:eastAsiaTheme="minorEastAsia"/>
          <w:lang w:val="en-US"/>
        </w:rPr>
      </w:pPr>
    </w:p>
    <w:p w14:paraId="6E82BDDC" w14:textId="1D460853" w:rsidR="00B70A0C" w:rsidRDefault="00B70A0C" w:rsidP="002E7A09">
      <w:pPr>
        <w:spacing w:line="360" w:lineRule="auto"/>
        <w:jc w:val="both"/>
        <w:rPr>
          <w:rFonts w:eastAsiaTheme="minorEastAsia"/>
          <w:lang w:val="en-US"/>
        </w:rPr>
      </w:pPr>
      <w:r>
        <w:rPr>
          <w:rFonts w:eastAsiaTheme="minorEastAsia"/>
          <w:lang w:val="en-US"/>
        </w:rPr>
        <w:t>Where:</w:t>
      </w:r>
    </w:p>
    <w:p w14:paraId="038CCFB1" w14:textId="2CBFDA43" w:rsidR="00407573" w:rsidRPr="00407573" w:rsidRDefault="00407573" w:rsidP="002E7A09">
      <w:pPr>
        <w:spacing w:line="360" w:lineRule="auto"/>
        <w:ind w:left="720" w:firstLine="720"/>
        <w:jc w:val="both"/>
        <w:rPr>
          <w:rFonts w:eastAsiaTheme="minorEastAsia"/>
          <w:lang w:val="en-US"/>
        </w:rPr>
      </w:pPr>
      <m:oMathPara>
        <m:oMathParaPr>
          <m:jc m:val="left"/>
        </m:oMathParaPr>
        <m:oMath>
          <m:r>
            <m:rPr>
              <m:nor/>
            </m:rPr>
            <w:rPr>
              <w:rFonts w:ascii="Cambria Math" w:hAnsi="Cambria Math"/>
              <w:iCs/>
              <w:lang w:val="en-US"/>
            </w:rPr>
            <m:t># image patches</m:t>
          </m:r>
          <m:r>
            <w:rPr>
              <w:rFonts w:ascii="Cambria Math" w:eastAsiaTheme="minorEastAsia" w:hAnsi="Cambria Math"/>
              <w:lang w:val="en-US"/>
            </w:rPr>
            <m:t>=</m:t>
          </m:r>
          <m:f>
            <m:fPr>
              <m:ctrlPr>
                <w:rPr>
                  <w:rFonts w:ascii="Cambria Math" w:eastAsiaTheme="minorEastAsia" w:hAnsi="Cambria Math"/>
                  <w:i/>
                  <w:iCs/>
                  <w:lang w:val="en-US"/>
                </w:rPr>
              </m:ctrlPr>
            </m:fPr>
            <m:num>
              <m:r>
                <m:rPr>
                  <m:nor/>
                </m:rPr>
                <w:rPr>
                  <w:rFonts w:ascii="Cambria Math" w:eastAsiaTheme="minorEastAsia" w:hAnsi="Cambria Math"/>
                  <w:iCs/>
                  <w:lang w:val="en-US"/>
                </w:rPr>
                <m:t>image_area</m:t>
              </m:r>
              <m:ctrlPr>
                <w:rPr>
                  <w:rFonts w:ascii="Cambria Math" w:eastAsiaTheme="minorEastAsia" w:hAnsi="Cambria Math"/>
                  <w:iCs/>
                  <w:lang w:val="en-US"/>
                </w:rPr>
              </m:ctrlPr>
            </m:num>
            <m:den>
              <m:r>
                <m:rPr>
                  <m:nor/>
                </m:rPr>
                <w:rPr>
                  <w:rFonts w:ascii="Cambria Math" w:eastAsiaTheme="minorEastAsia" w:hAnsi="Cambria Math"/>
                  <w:iCs/>
                  <w:lang w:val="en-US"/>
                </w:rPr>
                <m:t>patch area</m:t>
              </m:r>
            </m:den>
          </m:f>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H×W</m:t>
              </m:r>
              <m:ctrlPr>
                <w:rPr>
                  <w:rFonts w:ascii="Cambria Math" w:eastAsiaTheme="minorEastAsia" w:hAnsi="Cambria Math"/>
                  <w:i/>
                  <w:lang w:val="en-US"/>
                </w:rPr>
              </m:ctrlPr>
            </m:num>
            <m:den>
              <m:r>
                <w:rPr>
                  <w:rFonts w:ascii="Cambria Math" w:eastAsiaTheme="minorEastAsia" w:hAnsi="Cambria Math"/>
                  <w:lang w:val="en-US"/>
                </w:rPr>
                <m:t>P×P</m:t>
              </m:r>
            </m:den>
          </m:f>
        </m:oMath>
      </m:oMathPara>
    </w:p>
    <w:p w14:paraId="65C69804" w14:textId="5AAC29A2" w:rsidR="00B70A0C" w:rsidRPr="00407573" w:rsidRDefault="00B70A0C" w:rsidP="002E7A09">
      <w:pPr>
        <w:spacing w:line="360" w:lineRule="auto"/>
        <w:ind w:left="720" w:firstLine="720"/>
        <w:jc w:val="both"/>
        <w:rPr>
          <w:rFonts w:eastAsiaTheme="minorEastAsia"/>
          <w:i/>
          <w:iCs/>
          <w:lang w:val="en-US"/>
        </w:rPr>
      </w:pPr>
      <w:proofErr w:type="spellStart"/>
      <m:oMathPara>
        <m:oMathParaPr>
          <m:jc m:val="left"/>
        </m:oMathParaPr>
        <m:oMath>
          <m:r>
            <m:rPr>
              <m:nor/>
            </m:rPr>
            <w:rPr>
              <w:rFonts w:ascii="Cambria Math" w:hAnsi="Cambria Math"/>
              <w:iCs/>
              <w:lang w:val="en-US"/>
            </w:rPr>
            <m:t>target_sequence_len</m:t>
          </m:r>
          <w:proofErr w:type="spellEnd"/>
          <m:r>
            <w:rPr>
              <w:rFonts w:ascii="Cambria Math" w:hAnsi="Cambria Math"/>
              <w:lang w:val="en-US"/>
            </w:rPr>
            <m:t>=</m:t>
          </m:r>
          <m:r>
            <m:rPr>
              <m:nor/>
            </m:rPr>
            <w:rPr>
              <w:rFonts w:ascii="Cambria Math" w:hAnsi="Cambria Math"/>
              <w:iCs/>
              <w:lang w:val="en-US"/>
            </w:rPr>
            <m:t># target image patches</m:t>
          </m:r>
          <m:r>
            <w:rPr>
              <w:rFonts w:ascii="Cambria Math" w:hAnsi="Cambria Math"/>
              <w:lang w:val="en-US"/>
            </w:rPr>
            <m:t>+1[CLS token]</m:t>
          </m:r>
        </m:oMath>
      </m:oMathPara>
    </w:p>
    <w:p w14:paraId="141D97A5" w14:textId="5D900091" w:rsidR="00407573" w:rsidRPr="00407573" w:rsidRDefault="00407573" w:rsidP="002E7A09">
      <w:pPr>
        <w:spacing w:line="360" w:lineRule="auto"/>
        <w:ind w:left="720" w:firstLine="720"/>
        <w:jc w:val="both"/>
        <w:rPr>
          <w:i/>
          <w:iCs/>
          <w:lang w:val="en-US"/>
        </w:rPr>
      </w:pPr>
      <w:proofErr w:type="spellStart"/>
      <m:oMathPara>
        <m:oMathParaPr>
          <m:jc m:val="left"/>
        </m:oMathParaPr>
        <m:oMath>
          <m:r>
            <m:rPr>
              <m:nor/>
            </m:rPr>
            <w:rPr>
              <w:rFonts w:ascii="Cambria Math" w:hAnsi="Cambria Math"/>
              <w:iCs/>
              <w:lang w:val="en-US"/>
            </w:rPr>
            <m:t>context_sequence_len</m:t>
          </m:r>
          <w:proofErr w:type="spellEnd"/>
          <m:r>
            <w:rPr>
              <w:rFonts w:ascii="Cambria Math" w:hAnsi="Cambria Math"/>
              <w:lang w:val="en-US"/>
            </w:rPr>
            <m:t>=</m:t>
          </m:r>
          <m:r>
            <m:rPr>
              <m:nor/>
            </m:rPr>
            <w:rPr>
              <w:rFonts w:ascii="Cambria Math" w:hAnsi="Cambria Math"/>
              <w:iCs/>
              <w:lang w:val="en-US"/>
            </w:rPr>
            <m:t># context image patches</m:t>
          </m:r>
          <m:r>
            <w:rPr>
              <w:rFonts w:ascii="Cambria Math" w:hAnsi="Cambria Math"/>
              <w:lang w:val="en-US"/>
            </w:rPr>
            <m:t>+1[CLS token]</m:t>
          </m:r>
        </m:oMath>
      </m:oMathPara>
    </w:p>
    <w:p w14:paraId="438C8FE5" w14:textId="77777777" w:rsidR="00407573" w:rsidRDefault="00407573" w:rsidP="002E7A09">
      <w:pPr>
        <w:spacing w:line="360" w:lineRule="auto"/>
        <w:jc w:val="both"/>
        <w:rPr>
          <w:lang w:val="en-US"/>
        </w:rPr>
      </w:pPr>
    </w:p>
    <w:p w14:paraId="1A342312" w14:textId="73D49651" w:rsidR="00407573" w:rsidRDefault="00407573" w:rsidP="002E7A09">
      <w:pPr>
        <w:spacing w:line="360" w:lineRule="auto"/>
        <w:jc w:val="both"/>
        <w:rPr>
          <w:lang w:val="en-US"/>
        </w:rPr>
      </w:pPr>
      <w:r>
        <w:rPr>
          <w:lang w:val="en-US"/>
        </w:rPr>
        <w:t xml:space="preserve">The </w:t>
      </w:r>
      <w:proofErr w:type="spellStart"/>
      <w:r w:rsidR="00A2560B">
        <w:rPr>
          <w:lang w:val="en-US"/>
        </w:rPr>
        <w:t>q</w:t>
      </w:r>
      <w:r>
        <w:rPr>
          <w:lang w:val="en-US"/>
        </w:rPr>
        <w:t>uery</w:t>
      </w:r>
      <w:r w:rsidR="00A2560B">
        <w:rPr>
          <w:lang w:val="en-US"/>
        </w:rPr>
        <w:t>_</w:t>
      </w:r>
      <w:r>
        <w:rPr>
          <w:lang w:val="en-US"/>
        </w:rPr>
        <w:t>relevan</w:t>
      </w:r>
      <w:r w:rsidR="00A2560B">
        <w:rPr>
          <w:lang w:val="en-US"/>
        </w:rPr>
        <w:t>ce</w:t>
      </w:r>
      <w:proofErr w:type="spellEnd"/>
      <w:r>
        <w:rPr>
          <w:lang w:val="en-US"/>
        </w:rPr>
        <w:t xml:space="preserve"> is defined as:</w:t>
      </w:r>
    </w:p>
    <w:p w14:paraId="0BD9A347" w14:textId="10A5BCAF" w:rsidR="00B27155" w:rsidRPr="00B27155" w:rsidRDefault="00407573" w:rsidP="002E7A09">
      <w:pPr>
        <w:spacing w:line="360" w:lineRule="auto"/>
        <w:ind w:left="720" w:firstLine="720"/>
        <w:jc w:val="both"/>
        <w:rPr>
          <w:rFonts w:eastAsiaTheme="minorEastAsia"/>
          <w:lang w:val="en-US"/>
        </w:rPr>
      </w:pPr>
      <w:proofErr w:type="spellStart"/>
      <m:oMathPara>
        <m:oMathParaPr>
          <m:jc m:val="left"/>
        </m:oMathParaPr>
        <m:oMath>
          <m:r>
            <m:rPr>
              <m:nor/>
            </m:rPr>
            <w:rPr>
              <w:rFonts w:ascii="Cambria Math" w:hAnsi="Cambria Math"/>
              <w:lang w:val="en-US"/>
            </w:rPr>
            <m:t>query_relevance</m:t>
          </m:r>
          <w:proofErr w:type="spellEnd"/>
          <m:r>
            <w:rPr>
              <w:rFonts w:ascii="Cambria Math" w:hAnsi="Cambria Math"/>
              <w:lang w:val="en-US"/>
            </w:rPr>
            <m:t>=</m:t>
          </m:r>
          <m:f>
            <m:fPr>
              <m:ctrlPr>
                <w:rPr>
                  <w:rFonts w:ascii="Cambria Math" w:eastAsiaTheme="minorEastAsia" w:hAnsi="Cambria Math"/>
                  <w:i/>
                  <w:lang w:val="en-US"/>
                </w:rPr>
              </m:ctrlPr>
            </m:fPr>
            <m:num>
              <m:r>
                <w:rPr>
                  <w:rFonts w:ascii="Cambria Math" w:hAnsi="Cambria Math"/>
                  <w:lang w:val="en-US"/>
                </w:rPr>
                <m:t>Softmax</m:t>
              </m:r>
              <m:d>
                <m:dPr>
                  <m:ctrlPr>
                    <w:rPr>
                      <w:rFonts w:ascii="Cambria Math"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t</m:t>
                      </m:r>
                    </m:sub>
                    <m:sup>
                      <m:d>
                        <m:dPr>
                          <m:begChr m:val="["/>
                          <m:endChr m:val="]"/>
                          <m:ctrlPr>
                            <w:rPr>
                              <w:rFonts w:ascii="Cambria Math" w:eastAsiaTheme="minorEastAsia" w:hAnsi="Cambria Math"/>
                              <w:i/>
                              <w:lang w:val="en-US"/>
                            </w:rPr>
                          </m:ctrlPr>
                        </m:dPr>
                        <m:e>
                          <m:r>
                            <w:rPr>
                              <w:rFonts w:ascii="Cambria Math" w:eastAsiaTheme="minorEastAsia" w:hAnsi="Cambria Math"/>
                              <w:lang w:val="en-US"/>
                            </w:rPr>
                            <m:t>l</m:t>
                          </m:r>
                        </m:e>
                      </m:d>
                    </m:sup>
                  </m:sSubSup>
                  <m:sSup>
                    <m:sSupPr>
                      <m:ctrlPr>
                        <w:rPr>
                          <w:rFonts w:ascii="Cambria Math" w:eastAsiaTheme="minorEastAsia" w:hAnsi="Cambria Math"/>
                          <w:i/>
                          <w:lang w:val="en-US"/>
                        </w:rPr>
                      </m:ctrlPr>
                    </m:sSupPr>
                    <m:e>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c</m:t>
                          </m:r>
                        </m:sub>
                        <m:sup>
                          <m:d>
                            <m:dPr>
                              <m:begChr m:val="["/>
                              <m:endChr m:val="]"/>
                              <m:ctrlPr>
                                <w:rPr>
                                  <w:rFonts w:ascii="Cambria Math" w:eastAsiaTheme="minorEastAsia" w:hAnsi="Cambria Math"/>
                                  <w:i/>
                                  <w:lang w:val="en-US"/>
                                </w:rPr>
                              </m:ctrlPr>
                            </m:dPr>
                            <m:e>
                              <m:r>
                                <w:rPr>
                                  <w:rFonts w:ascii="Cambria Math" w:eastAsiaTheme="minorEastAsia" w:hAnsi="Cambria Math"/>
                                  <w:lang w:val="en-US"/>
                                </w:rPr>
                                <m:t>l</m:t>
                              </m:r>
                            </m:e>
                          </m:d>
                        </m:sup>
                      </m:sSubSup>
                    </m:e>
                    <m:sup>
                      <m:r>
                        <w:rPr>
                          <w:rFonts w:ascii="Cambria Math" w:eastAsiaTheme="minorEastAsia" w:hAnsi="Cambria Math"/>
                          <w:lang w:val="en-US"/>
                        </w:rPr>
                        <m:t>T</m:t>
                      </m:r>
                    </m:sup>
                  </m:sSup>
                  <m:ctrlPr>
                    <w:rPr>
                      <w:rFonts w:ascii="Cambria Math" w:eastAsiaTheme="minorEastAsia" w:hAnsi="Cambria Math"/>
                      <w:i/>
                      <w:lang w:val="en-US"/>
                    </w:rPr>
                  </m:ctrlPr>
                </m:e>
              </m:d>
              <m:ctrlPr>
                <w:rPr>
                  <w:rFonts w:ascii="Cambria Math" w:hAnsi="Cambria Math"/>
                  <w:i/>
                  <w:lang w:val="en-US"/>
                </w:rPr>
              </m:ctrlPr>
            </m:num>
            <m:den>
              <m:rad>
                <m:radPr>
                  <m:degHide m:val="1"/>
                  <m:ctrlPr>
                    <w:rPr>
                      <w:rFonts w:ascii="Cambria Math" w:hAnsi="Cambria Math"/>
                      <w:i/>
                      <w:lang w:val="en-US"/>
                    </w:rPr>
                  </m:ctrlPr>
                </m:radPr>
                <m:deg/>
                <m:e>
                  <m:r>
                    <m:rPr>
                      <m:nor/>
                    </m:rPr>
                    <w:rPr>
                      <w:rFonts w:ascii="Cambria Math" w:eastAsiaTheme="minorEastAsia" w:hAnsi="Cambria Math"/>
                      <w:lang w:val="en-US"/>
                    </w:rPr>
                    <m:t>attention_head_size</m:t>
                  </m:r>
                </m:e>
              </m:rad>
            </m:den>
          </m:f>
        </m:oMath>
      </m:oMathPara>
    </w:p>
    <w:p w14:paraId="740552BD" w14:textId="4A629189" w:rsidR="0039590F" w:rsidRDefault="002E7A09" w:rsidP="00EC6A40">
      <w:pPr>
        <w:spacing w:line="360" w:lineRule="auto"/>
        <w:jc w:val="both"/>
        <w:rPr>
          <w:rFonts w:eastAsiaTheme="minorEastAsia"/>
          <w:lang w:val="en-US"/>
        </w:rPr>
      </w:pPr>
      <w:r>
        <w:rPr>
          <w:rFonts w:eastAsiaTheme="minorEastAsia"/>
          <w:lang w:val="en-US"/>
        </w:rPr>
        <w:t xml:space="preserve">We then keep the highest value along the dimension whose size is </w:t>
      </w:r>
      <m:oMath>
        <m:d>
          <m:dPr>
            <m:ctrlPr>
              <w:rPr>
                <w:rFonts w:ascii="Cambria Math" w:eastAsiaTheme="minorEastAsia" w:hAnsi="Cambria Math"/>
                <w:i/>
                <w:lang w:val="en-US"/>
              </w:rPr>
            </m:ctrlPr>
          </m:dPr>
          <m:e>
            <m:r>
              <m:rPr>
                <m:nor/>
              </m:rPr>
              <w:rPr>
                <w:rFonts w:ascii="Cambria Math" w:eastAsiaTheme="minorEastAsia" w:hAnsi="Cambria Math"/>
                <w:lang w:val="en-US"/>
              </w:rPr>
              <m:t>target_sequence_len</m:t>
            </m:r>
            <m:r>
              <w:rPr>
                <w:rFonts w:ascii="Cambria Math" w:eastAsiaTheme="minorEastAsia" w:hAnsi="Cambria Math"/>
                <w:lang w:val="en-US"/>
              </w:rPr>
              <m:t>-1</m:t>
            </m:r>
          </m:e>
        </m:d>
      </m:oMath>
      <w:r>
        <w:rPr>
          <w:rFonts w:eastAsiaTheme="minorEastAsia"/>
          <w:lang w:val="en-US"/>
        </w:rPr>
        <w:t xml:space="preserve"> (i.e.</w:t>
      </w:r>
      <w:r w:rsidR="00807F0F">
        <w:rPr>
          <w:rFonts w:eastAsiaTheme="minorEastAsia"/>
          <w:lang w:val="en-US"/>
        </w:rPr>
        <w:t>,</w:t>
      </w:r>
      <w:r>
        <w:rPr>
          <w:rFonts w:eastAsiaTheme="minorEastAsia"/>
          <w:lang w:val="en-US"/>
        </w:rPr>
        <w:t xml:space="preserve"> the maximum value in each column if the tensor is represented in </w:t>
      </w:r>
      <w:r w:rsidR="00807F0F">
        <w:rPr>
          <w:rFonts w:eastAsiaTheme="minorEastAsia"/>
          <w:lang w:val="en-US"/>
        </w:rPr>
        <w:t>(</w:t>
      </w:r>
      <m:oMath>
        <m:r>
          <m:rPr>
            <m:nor/>
          </m:rPr>
          <w:rPr>
            <w:rFonts w:ascii="Cambria Math" w:eastAsiaTheme="minorEastAsia" w:hAnsi="Cambria Math"/>
            <w:lang w:val="en-US"/>
          </w:rPr>
          <m:t>features</m:t>
        </m:r>
        <m:r>
          <w:rPr>
            <w:rFonts w:ascii="Cambria Math" w:eastAsiaTheme="minorEastAsia" w:hAnsi="Cambria Math"/>
            <w:lang w:val="en-US"/>
          </w:rPr>
          <m:t>×</m:t>
        </m:r>
        <m:r>
          <m:rPr>
            <m:nor/>
          </m:rPr>
          <w:rPr>
            <w:rFonts w:ascii="Cambria Math" w:eastAsiaTheme="minorEastAsia" w:hAnsi="Cambria Math"/>
            <w:lang w:val="en-US"/>
          </w:rPr>
          <m:t>columns</m:t>
        </m:r>
        <m:r>
          <w:rPr>
            <w:rFonts w:ascii="Cambria Math" w:eastAsiaTheme="minorEastAsia" w:hAnsi="Cambria Math"/>
            <w:lang w:val="en-US"/>
          </w:rPr>
          <m:t>×</m:t>
        </m:r>
        <m:r>
          <m:rPr>
            <m:nor/>
          </m:rPr>
          <w:rPr>
            <w:rFonts w:ascii="Cambria Math" w:eastAsiaTheme="minorEastAsia" w:hAnsi="Cambria Math"/>
            <w:lang w:val="en-US"/>
          </w:rPr>
          <m:t>rows</m:t>
        </m:r>
      </m:oMath>
      <w:r>
        <w:rPr>
          <w:rFonts w:eastAsiaTheme="minorEastAsia"/>
          <w:lang w:val="en-US"/>
        </w:rPr>
        <w:t>)</w:t>
      </w:r>
      <w:r w:rsidR="00807F0F">
        <w:rPr>
          <w:rFonts w:eastAsiaTheme="minorEastAsia"/>
          <w:lang w:val="en-US"/>
        </w:rPr>
        <w:t xml:space="preserve"> format)</w:t>
      </w:r>
      <w:r>
        <w:rPr>
          <w:rFonts w:eastAsiaTheme="minorEastAsia"/>
          <w:lang w:val="en-US"/>
        </w:rPr>
        <w:t>.</w:t>
      </w:r>
      <w:r w:rsidR="000F4942">
        <w:rPr>
          <w:rFonts w:eastAsiaTheme="minorEastAsia"/>
          <w:lang w:val="en-US"/>
        </w:rPr>
        <w:t xml:space="preserve"> Refer to </w:t>
      </w:r>
      <w:r w:rsidR="008A2F63">
        <w:rPr>
          <w:rFonts w:eastAsiaTheme="minorEastAsia"/>
          <w:lang w:val="en-US"/>
        </w:rPr>
        <w:fldChar w:fldCharType="begin"/>
      </w:r>
      <w:r w:rsidR="008A2F63">
        <w:rPr>
          <w:rFonts w:eastAsiaTheme="minorEastAsia"/>
          <w:lang w:val="en-US"/>
        </w:rPr>
        <w:instrText xml:space="preserve"> REF _Ref223995732 \h </w:instrText>
      </w:r>
      <w:r w:rsidR="008A2F63">
        <w:rPr>
          <w:rFonts w:eastAsiaTheme="minorEastAsia"/>
          <w:lang w:val="en-US"/>
        </w:rPr>
      </w:r>
      <w:r w:rsidR="008A2F63">
        <w:rPr>
          <w:rFonts w:eastAsiaTheme="minorEastAsia"/>
          <w:lang w:val="en-US"/>
        </w:rPr>
        <w:fldChar w:fldCharType="separate"/>
      </w:r>
      <w:r w:rsidR="009D457B" w:rsidRPr="0014197E">
        <w:t xml:space="preserve">Figure </w:t>
      </w:r>
      <w:r w:rsidR="009D457B">
        <w:rPr>
          <w:noProof/>
        </w:rPr>
        <w:t>3.2.1</w:t>
      </w:r>
      <w:r w:rsidR="009D457B">
        <w:t>.</w:t>
      </w:r>
      <w:r w:rsidR="009D457B">
        <w:rPr>
          <w:noProof/>
        </w:rPr>
        <w:t>1</w:t>
      </w:r>
      <w:r w:rsidR="008A2F63">
        <w:rPr>
          <w:rFonts w:eastAsiaTheme="minorEastAsia"/>
          <w:lang w:val="en-US"/>
        </w:rPr>
        <w:fldChar w:fldCharType="end"/>
      </w:r>
      <w:r w:rsidR="008A2F63">
        <w:rPr>
          <w:rFonts w:eastAsiaTheme="minorEastAsia"/>
          <w:lang w:val="en-US"/>
        </w:rPr>
        <w:t xml:space="preserve"> </w:t>
      </w:r>
      <w:r w:rsidR="000F4942">
        <w:rPr>
          <w:rFonts w:eastAsiaTheme="minorEastAsia"/>
          <w:lang w:val="en-US"/>
        </w:rPr>
        <w:t>for the query relevance shape.</w:t>
      </w:r>
    </w:p>
    <w:p w14:paraId="3997F8D5" w14:textId="35C3F7AF" w:rsidR="0014197E" w:rsidRDefault="0014197E" w:rsidP="0014197E">
      <w:pPr>
        <w:spacing w:line="360" w:lineRule="auto"/>
        <w:jc w:val="center"/>
        <w:rPr>
          <w:rFonts w:eastAsiaTheme="minorEastAsia"/>
          <w:lang w:val="en-US"/>
        </w:rPr>
      </w:pPr>
      <w:r>
        <w:rPr>
          <w:rFonts w:eastAsiaTheme="minorEastAsia"/>
          <w:noProof/>
          <w:lang w:val="en-US"/>
        </w:rPr>
        <w:lastRenderedPageBreak/>
        <w:drawing>
          <wp:inline distT="0" distB="0" distL="0" distR="0" wp14:anchorId="3A01CB1E" wp14:editId="2D1031F9">
            <wp:extent cx="1575388" cy="4138585"/>
            <wp:effectExtent l="0" t="0" r="0" b="1905"/>
            <wp:docPr id="183165568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55682" name="Graphic 1831655682"/>
                    <pic:cNvPicPr/>
                  </pic:nvPicPr>
                  <pic:blipFill>
                    <a:blip r:embed="rId17">
                      <a:extLst>
                        <a:ext uri="{96DAC541-7B7A-43D3-8B79-37D633B846F1}">
                          <asvg:svgBlip xmlns:asvg="http://schemas.microsoft.com/office/drawing/2016/SVG/main" r:embed="rId18"/>
                        </a:ext>
                      </a:extLst>
                    </a:blip>
                    <a:stretch>
                      <a:fillRect/>
                    </a:stretch>
                  </pic:blipFill>
                  <pic:spPr>
                    <a:xfrm>
                      <a:off x="0" y="0"/>
                      <a:ext cx="1581359" cy="4154272"/>
                    </a:xfrm>
                    <a:prstGeom prst="rect">
                      <a:avLst/>
                    </a:prstGeom>
                  </pic:spPr>
                </pic:pic>
              </a:graphicData>
            </a:graphic>
          </wp:inline>
        </w:drawing>
      </w:r>
    </w:p>
    <w:p w14:paraId="3B23CDE6" w14:textId="01E199F7" w:rsidR="0014197E" w:rsidRPr="0014197E" w:rsidRDefault="0014197E" w:rsidP="0014197E">
      <w:pPr>
        <w:pStyle w:val="Caption"/>
        <w:jc w:val="center"/>
        <w:rPr>
          <w:rFonts w:eastAsiaTheme="minorEastAsia"/>
          <w:i w:val="0"/>
          <w:sz w:val="24"/>
          <w:szCs w:val="24"/>
          <w:lang w:val="en-US"/>
        </w:rPr>
      </w:pPr>
      <w:bookmarkStart w:id="34" w:name="_Ref223995732"/>
      <w:bookmarkStart w:id="35" w:name="_Ref221629596"/>
      <w:bookmarkStart w:id="36" w:name="_Toc224396671"/>
      <w:r w:rsidRPr="0014197E">
        <w:rPr>
          <w:sz w:val="24"/>
          <w:szCs w:val="24"/>
        </w:rPr>
        <w:t xml:space="preserve">Figure </w:t>
      </w:r>
      <w:r w:rsidR="00A0526A">
        <w:rPr>
          <w:sz w:val="24"/>
          <w:szCs w:val="24"/>
        </w:rPr>
        <w:fldChar w:fldCharType="begin"/>
      </w:r>
      <w:r w:rsidR="00A0526A">
        <w:rPr>
          <w:sz w:val="24"/>
          <w:szCs w:val="24"/>
        </w:rPr>
        <w:instrText xml:space="preserve"> STYLEREF 3 \s </w:instrText>
      </w:r>
      <w:r w:rsidR="00A0526A">
        <w:rPr>
          <w:sz w:val="24"/>
          <w:szCs w:val="24"/>
        </w:rPr>
        <w:fldChar w:fldCharType="separate"/>
      </w:r>
      <w:r w:rsidR="009D457B">
        <w:rPr>
          <w:noProof/>
          <w:sz w:val="24"/>
          <w:szCs w:val="24"/>
        </w:rPr>
        <w:t>3.2.1</w:t>
      </w:r>
      <w:r w:rsidR="00A0526A">
        <w:rPr>
          <w:sz w:val="24"/>
          <w:szCs w:val="24"/>
        </w:rPr>
        <w:fldChar w:fldCharType="end"/>
      </w:r>
      <w:r w:rsidR="00A0526A">
        <w:rPr>
          <w:sz w:val="24"/>
          <w:szCs w:val="24"/>
        </w:rPr>
        <w:t>.</w:t>
      </w:r>
      <w:r w:rsidR="00A0526A">
        <w:rPr>
          <w:sz w:val="24"/>
          <w:szCs w:val="24"/>
        </w:rPr>
        <w:fldChar w:fldCharType="begin"/>
      </w:r>
      <w:r w:rsidR="00A0526A">
        <w:rPr>
          <w:sz w:val="24"/>
          <w:szCs w:val="24"/>
        </w:rPr>
        <w:instrText xml:space="preserve"> SEQ Figure \* ARABIC \s 3 </w:instrText>
      </w:r>
      <w:r w:rsidR="00A0526A">
        <w:rPr>
          <w:sz w:val="24"/>
          <w:szCs w:val="24"/>
        </w:rPr>
        <w:fldChar w:fldCharType="separate"/>
      </w:r>
      <w:r w:rsidR="009D457B">
        <w:rPr>
          <w:noProof/>
          <w:sz w:val="24"/>
          <w:szCs w:val="24"/>
        </w:rPr>
        <w:t>1</w:t>
      </w:r>
      <w:r w:rsidR="00A0526A">
        <w:rPr>
          <w:sz w:val="24"/>
          <w:szCs w:val="24"/>
        </w:rPr>
        <w:fldChar w:fldCharType="end"/>
      </w:r>
      <w:bookmarkEnd w:id="34"/>
      <w:r w:rsidRPr="0014197E">
        <w:rPr>
          <w:sz w:val="24"/>
          <w:szCs w:val="24"/>
        </w:rPr>
        <w:t xml:space="preserve"> Query Relevance Shape Illustration</w:t>
      </w:r>
      <w:bookmarkEnd w:id="35"/>
      <w:bookmarkEnd w:id="36"/>
    </w:p>
    <w:p w14:paraId="6D614B65" w14:textId="418BAEAE" w:rsidR="00407573" w:rsidRPr="00D26658" w:rsidRDefault="00B27155" w:rsidP="00EA3708">
      <w:pPr>
        <w:spacing w:line="360" w:lineRule="auto"/>
        <w:jc w:val="both"/>
        <w:rPr>
          <w:rFonts w:eastAsiaTheme="minorEastAsia"/>
          <w:lang w:val="en-US"/>
        </w:rPr>
      </w:pPr>
      <w:r>
        <w:rPr>
          <w:rFonts w:eastAsiaTheme="minorEastAsia"/>
          <w:lang w:val="en-US"/>
        </w:rPr>
        <w:t xml:space="preserve">This </w:t>
      </w:r>
      <w:proofErr w:type="spellStart"/>
      <w:r>
        <w:rPr>
          <w:rFonts w:eastAsiaTheme="minorEastAsia"/>
          <w:lang w:val="en-US"/>
        </w:rPr>
        <w:t>query_relevance</w:t>
      </w:r>
      <w:proofErr w:type="spellEnd"/>
      <w:r>
        <w:rPr>
          <w:rFonts w:eastAsiaTheme="minorEastAsia"/>
          <w:lang w:val="en-US"/>
        </w:rPr>
        <w:t xml:space="preserve"> will then be used to mask</w:t>
      </w:r>
      <w:r w:rsidR="0014197E">
        <w:rPr>
          <w:rFonts w:eastAsiaTheme="minorEastAsia"/>
          <w:lang w:val="en-US"/>
        </w:rPr>
        <w:t>/scale</w:t>
      </w:r>
      <w:r>
        <w:rPr>
          <w:rFonts w:eastAsiaTheme="minorEastAsia"/>
          <w:lang w:val="en-US"/>
        </w:rPr>
        <w:t xml:space="preserve"> (</w:t>
      </w:r>
      <w:r w:rsidR="00386797">
        <w:rPr>
          <w:rFonts w:eastAsiaTheme="minorEastAsia"/>
          <w:lang w:val="en-US"/>
        </w:rPr>
        <w:t xml:space="preserve">element-wise multiplication) the encoder </w:t>
      </w:r>
      <w:r w:rsidR="00D34623">
        <w:rPr>
          <w:rFonts w:eastAsiaTheme="minorEastAsia"/>
          <w:lang w:val="en-US"/>
        </w:rPr>
        <w:t xml:space="preserve">attention </w:t>
      </w:r>
      <w:r w:rsidR="00386797">
        <w:rPr>
          <w:rFonts w:eastAsiaTheme="minorEastAsia"/>
          <w:lang w:val="en-US"/>
        </w:rPr>
        <w:t>output of the context in that layer</w:t>
      </w:r>
      <w:r w:rsidR="00EC6A40">
        <w:rPr>
          <w:rFonts w:eastAsiaTheme="minorEastAsia"/>
          <w:lang w:val="en-US"/>
        </w:rPr>
        <w:t xml:space="preserve"> before the attention is </w:t>
      </w:r>
      <w:r w:rsidR="00FF2731">
        <w:rPr>
          <w:rFonts w:eastAsiaTheme="minorEastAsia"/>
          <w:lang w:val="en-US"/>
        </w:rPr>
        <w:t>multiplied</w:t>
      </w:r>
      <w:r w:rsidR="00EC6A40">
        <w:rPr>
          <w:rFonts w:eastAsiaTheme="minorEastAsia"/>
          <w:lang w:val="en-US"/>
        </w:rPr>
        <w:t xml:space="preserve"> </w:t>
      </w:r>
      <w:r w:rsidR="00FF2731">
        <w:rPr>
          <w:rFonts w:eastAsiaTheme="minorEastAsia"/>
          <w:lang w:val="en-US"/>
        </w:rPr>
        <w:t>by</w:t>
      </w:r>
      <w:r w:rsidR="00EC6A40">
        <w:rPr>
          <w:rFonts w:eastAsiaTheme="minorEastAsia"/>
          <w:lang w:val="en-US"/>
        </w:rPr>
        <w:t xml:space="preserve"> the Value Tensor of the context in the same layer</w:t>
      </w:r>
      <w:r w:rsidR="00386797">
        <w:rPr>
          <w:rFonts w:eastAsiaTheme="minorEastAsia"/>
          <w:lang w:val="en-US"/>
        </w:rPr>
        <w:t>.</w:t>
      </w:r>
    </w:p>
    <w:p w14:paraId="522EFEC4" w14:textId="760E13A8" w:rsidR="00D5039B" w:rsidRDefault="003311A3" w:rsidP="003311A3">
      <w:pPr>
        <w:spacing w:line="360" w:lineRule="auto"/>
        <w:jc w:val="center"/>
        <w:rPr>
          <w:rFonts w:eastAsiaTheme="minorEastAsia"/>
          <w:lang w:val="en-US"/>
        </w:rPr>
      </w:pPr>
      <w:r>
        <w:rPr>
          <w:rFonts w:eastAsiaTheme="minorEastAsia"/>
          <w:noProof/>
          <w:lang w:val="en-US"/>
        </w:rPr>
        <w:lastRenderedPageBreak/>
        <w:drawing>
          <wp:inline distT="0" distB="0" distL="0" distR="0" wp14:anchorId="1514F943" wp14:editId="23BF8739">
            <wp:extent cx="2502742" cy="5045528"/>
            <wp:effectExtent l="0" t="0" r="0" b="0"/>
            <wp:docPr id="21447847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84733" name="Graphic 2144784733"/>
                    <pic:cNvPicPr/>
                  </pic:nvPicPr>
                  <pic:blipFill>
                    <a:blip r:embed="rId19">
                      <a:extLst>
                        <a:ext uri="{96DAC541-7B7A-43D3-8B79-37D633B846F1}">
                          <asvg:svgBlip xmlns:asvg="http://schemas.microsoft.com/office/drawing/2016/SVG/main" r:embed="rId20"/>
                        </a:ext>
                      </a:extLst>
                    </a:blip>
                    <a:stretch>
                      <a:fillRect/>
                    </a:stretch>
                  </pic:blipFill>
                  <pic:spPr>
                    <a:xfrm>
                      <a:off x="0" y="0"/>
                      <a:ext cx="2510163" cy="5060489"/>
                    </a:xfrm>
                    <a:prstGeom prst="rect">
                      <a:avLst/>
                    </a:prstGeom>
                  </pic:spPr>
                </pic:pic>
              </a:graphicData>
            </a:graphic>
          </wp:inline>
        </w:drawing>
      </w:r>
    </w:p>
    <w:p w14:paraId="4E2D3227" w14:textId="47073FDC" w:rsidR="003311A3" w:rsidRPr="003311A3" w:rsidRDefault="003311A3" w:rsidP="003311A3">
      <w:pPr>
        <w:pStyle w:val="Caption"/>
        <w:jc w:val="center"/>
        <w:rPr>
          <w:rFonts w:eastAsiaTheme="minorEastAsia"/>
          <w:sz w:val="24"/>
          <w:szCs w:val="24"/>
          <w:lang w:val="en-US"/>
        </w:rPr>
      </w:pPr>
      <w:bookmarkStart w:id="37" w:name="_Toc224396672"/>
      <w:r w:rsidRPr="003311A3">
        <w:rPr>
          <w:sz w:val="24"/>
          <w:szCs w:val="24"/>
        </w:rPr>
        <w:t xml:space="preserve">Figure </w:t>
      </w:r>
      <w:r w:rsidR="00A0526A">
        <w:rPr>
          <w:sz w:val="24"/>
          <w:szCs w:val="24"/>
        </w:rPr>
        <w:fldChar w:fldCharType="begin"/>
      </w:r>
      <w:r w:rsidR="00A0526A">
        <w:rPr>
          <w:sz w:val="24"/>
          <w:szCs w:val="24"/>
        </w:rPr>
        <w:instrText xml:space="preserve"> STYLEREF 3 \s </w:instrText>
      </w:r>
      <w:r w:rsidR="00A0526A">
        <w:rPr>
          <w:sz w:val="24"/>
          <w:szCs w:val="24"/>
        </w:rPr>
        <w:fldChar w:fldCharType="separate"/>
      </w:r>
      <w:r w:rsidR="009D457B">
        <w:rPr>
          <w:noProof/>
          <w:sz w:val="24"/>
          <w:szCs w:val="24"/>
        </w:rPr>
        <w:t>3.2.1</w:t>
      </w:r>
      <w:r w:rsidR="00A0526A">
        <w:rPr>
          <w:sz w:val="24"/>
          <w:szCs w:val="24"/>
        </w:rPr>
        <w:fldChar w:fldCharType="end"/>
      </w:r>
      <w:r w:rsidR="00A0526A">
        <w:rPr>
          <w:sz w:val="24"/>
          <w:szCs w:val="24"/>
        </w:rPr>
        <w:t>.</w:t>
      </w:r>
      <w:r w:rsidR="00A0526A">
        <w:rPr>
          <w:sz w:val="24"/>
          <w:szCs w:val="24"/>
        </w:rPr>
        <w:fldChar w:fldCharType="begin"/>
      </w:r>
      <w:r w:rsidR="00A0526A">
        <w:rPr>
          <w:sz w:val="24"/>
          <w:szCs w:val="24"/>
        </w:rPr>
        <w:instrText xml:space="preserve"> SEQ Figure \* ARABIC \s 3 </w:instrText>
      </w:r>
      <w:r w:rsidR="00A0526A">
        <w:rPr>
          <w:sz w:val="24"/>
          <w:szCs w:val="24"/>
        </w:rPr>
        <w:fldChar w:fldCharType="separate"/>
      </w:r>
      <w:r w:rsidR="009D457B">
        <w:rPr>
          <w:noProof/>
          <w:sz w:val="24"/>
          <w:szCs w:val="24"/>
        </w:rPr>
        <w:t>2</w:t>
      </w:r>
      <w:r w:rsidR="00A0526A">
        <w:rPr>
          <w:sz w:val="24"/>
          <w:szCs w:val="24"/>
        </w:rPr>
        <w:fldChar w:fldCharType="end"/>
      </w:r>
      <w:r w:rsidRPr="003311A3">
        <w:rPr>
          <w:sz w:val="24"/>
          <w:szCs w:val="24"/>
        </w:rPr>
        <w:t xml:space="preserve"> Local Modulation Operation</w:t>
      </w:r>
      <w:bookmarkEnd w:id="37"/>
    </w:p>
    <w:p w14:paraId="418E6135" w14:textId="77777777" w:rsidR="0030492E" w:rsidRPr="00CD64FA" w:rsidRDefault="0030492E" w:rsidP="00CD64FA">
      <w:pPr>
        <w:rPr>
          <w:lang w:val="en-US"/>
        </w:rPr>
      </w:pPr>
    </w:p>
    <w:p w14:paraId="265D6876" w14:textId="532D57F8" w:rsidR="00FD2118" w:rsidRPr="00205E81" w:rsidRDefault="003A40B0" w:rsidP="00FD2118">
      <w:pPr>
        <w:pStyle w:val="Heading2"/>
      </w:pPr>
      <w:bookmarkStart w:id="38" w:name="_Toc224398985"/>
      <w:r w:rsidRPr="003A40B0">
        <w:t xml:space="preserve">Context-aware Recognition Transformer Network </w:t>
      </w:r>
      <w:r>
        <w:t>(</w:t>
      </w:r>
      <w:proofErr w:type="spellStart"/>
      <w:r w:rsidR="0038610F">
        <w:t>CRTNet</w:t>
      </w:r>
      <w:proofErr w:type="spellEnd"/>
      <w:r>
        <w:t>)</w:t>
      </w:r>
      <w:bookmarkEnd w:id="38"/>
    </w:p>
    <w:p w14:paraId="55062BB3" w14:textId="345AA70F" w:rsidR="00F94607" w:rsidRDefault="00EC3C74" w:rsidP="00D66555">
      <w:pPr>
        <w:spacing w:line="360" w:lineRule="auto"/>
        <w:jc w:val="both"/>
        <w:rPr>
          <w:lang w:val="en-US"/>
        </w:rPr>
      </w:pPr>
      <w:r>
        <w:rPr>
          <w:lang w:val="en-US"/>
        </w:rPr>
        <w:t xml:space="preserve">The original work </w:t>
      </w:r>
      <w:r w:rsidR="00091096">
        <w:rPr>
          <w:lang w:val="en-US"/>
        </w:rPr>
        <w:t>of</w:t>
      </w:r>
      <w:r>
        <w:rPr>
          <w:lang w:val="en-US"/>
        </w:rPr>
        <w:t xml:space="preserve"> the </w:t>
      </w:r>
      <w:proofErr w:type="spellStart"/>
      <w:r>
        <w:rPr>
          <w:lang w:val="en-US"/>
        </w:rPr>
        <w:t>CRTNet</w:t>
      </w:r>
      <w:proofErr w:type="spellEnd"/>
      <w:r>
        <w:rPr>
          <w:lang w:val="en-US"/>
        </w:rPr>
        <w:t xml:space="preserve"> is to study </w:t>
      </w:r>
      <w:r w:rsidR="00091096">
        <w:rPr>
          <w:lang w:val="en-US"/>
        </w:rPr>
        <w:t xml:space="preserve">how </w:t>
      </w:r>
      <w:r>
        <w:rPr>
          <w:lang w:val="en-US"/>
        </w:rPr>
        <w:t>context influence</w:t>
      </w:r>
      <w:r w:rsidR="00091096">
        <w:rPr>
          <w:lang w:val="en-US"/>
        </w:rPr>
        <w:t>s</w:t>
      </w:r>
      <w:r>
        <w:rPr>
          <w:lang w:val="en-US"/>
        </w:rPr>
        <w:t xml:space="preserve"> object recognition </w:t>
      </w:r>
      <w:r>
        <w:rPr>
          <w:lang w:val="en-US"/>
        </w:rPr>
        <w:fldChar w:fldCharType="begin"/>
      </w:r>
      <w:r w:rsidR="001D6D2C">
        <w:rPr>
          <w:lang w:val="en-US"/>
        </w:rPr>
        <w:instrText xml:space="preserve"> ADDIN ZOTERO_ITEM CSL_CITATION {"citationID":"Cx5JatVp","properties":{"formattedCitation":"(Bomatter et al., 2021)","plainCitation":"(Bomatter et al., 2021)","noteIndex":0},"citationItems":[{"id":18,"uris":["http://zotero.org/users/10056102/items/FZM4ESH5"],"itemData":{"id":18,"type":"paper-conference","container-title":"2021 IEEE/CVF International Conference on Computer Vision (ICCV)","DOI":"10.1109/ICCV48922.2021.00032","event-title":"2021 IEEE/CVF International Conference on Computer Vision (ICCV)","ISBN":"978-1-6654-2812-5","language":"en","license":"https://doi.org/10.15223/policy-029","page":"255-264","publisher":"IEEE","publisher-place":"Montreal, QC, Canada","source":"DOI.org (Crossref)","title":"When Pigs Fly: Contextual Reasoning in Synthetic and Natural Scenes","title-short":"When Pigs Fly","URL":"https://ieeexplore.ieee.org/document/9710269/","author":[{"family":"Bomatter","given":"Philipp"},{"family":"Zhang","given":"Mengmi"},{"family":"Karev","given":"Dimitar"},{"family":"Madan","given":"Spandan"},{"family":"Tseng","given":"Claire"},{"family":"Kreiman","given":"Gabriel"}],"accessed":{"date-parts":[["2025",12,6]]},"issued":{"date-parts":[["2021",10]]}}}],"schema":"https://github.com/citation-style-language/schema/raw/master/csl-citation.json"} </w:instrText>
      </w:r>
      <w:r>
        <w:rPr>
          <w:lang w:val="en-US"/>
        </w:rPr>
        <w:fldChar w:fldCharType="separate"/>
      </w:r>
      <w:r>
        <w:rPr>
          <w:noProof/>
          <w:lang w:val="en-US"/>
        </w:rPr>
        <w:t>(Bomatter et al., 2021)</w:t>
      </w:r>
      <w:r>
        <w:rPr>
          <w:lang w:val="en-US"/>
        </w:rPr>
        <w:fldChar w:fldCharType="end"/>
      </w:r>
      <w:r>
        <w:rPr>
          <w:lang w:val="en-US"/>
        </w:rPr>
        <w:t xml:space="preserve">. For </w:t>
      </w:r>
      <w:r w:rsidR="00091096">
        <w:rPr>
          <w:lang w:val="en-US"/>
        </w:rPr>
        <w:t>instance</w:t>
      </w:r>
      <w:r>
        <w:rPr>
          <w:lang w:val="en-US"/>
        </w:rPr>
        <w:t xml:space="preserve">, by providing an image of the mug and </w:t>
      </w:r>
      <w:r w:rsidR="00091096">
        <w:rPr>
          <w:lang w:val="en-US"/>
        </w:rPr>
        <w:t xml:space="preserve">the </w:t>
      </w:r>
      <w:r>
        <w:rPr>
          <w:lang w:val="en-US"/>
        </w:rPr>
        <w:t>context,</w:t>
      </w:r>
      <w:r w:rsidR="00091096">
        <w:rPr>
          <w:lang w:val="en-US"/>
        </w:rPr>
        <w:t xml:space="preserve"> such as</w:t>
      </w:r>
      <w:r>
        <w:rPr>
          <w:lang w:val="en-US"/>
        </w:rPr>
        <w:t xml:space="preserve"> </w:t>
      </w:r>
      <w:r w:rsidR="00091096">
        <w:rPr>
          <w:lang w:val="en-US"/>
        </w:rPr>
        <w:t xml:space="preserve">an </w:t>
      </w:r>
      <w:r>
        <w:rPr>
          <w:lang w:val="en-US"/>
        </w:rPr>
        <w:t>image of the mug on the table in the kitchen, the authors studied how context affects the model’s final decision.</w:t>
      </w:r>
      <w:r w:rsidR="00F94607">
        <w:rPr>
          <w:lang w:val="en-US"/>
        </w:rPr>
        <w:t xml:space="preserve"> The original model architecture is shown in </w:t>
      </w:r>
      <w:r w:rsidR="00F94607">
        <w:rPr>
          <w:lang w:val="en-US"/>
        </w:rPr>
        <w:fldChar w:fldCharType="begin"/>
      </w:r>
      <w:r w:rsidR="00F94607">
        <w:rPr>
          <w:lang w:val="en-US"/>
        </w:rPr>
        <w:instrText xml:space="preserve"> REF _Ref220343920 \h  \* MERGEFORMAT </w:instrText>
      </w:r>
      <w:r w:rsidR="00F94607">
        <w:rPr>
          <w:lang w:val="en-US"/>
        </w:rPr>
      </w:r>
      <w:r w:rsidR="00F94607">
        <w:rPr>
          <w:lang w:val="en-US"/>
        </w:rPr>
        <w:fldChar w:fldCharType="separate"/>
      </w:r>
      <w:r w:rsidR="009D457B" w:rsidRPr="00F94607">
        <w:t xml:space="preserve">Figure </w:t>
      </w:r>
      <w:r w:rsidR="009D457B">
        <w:rPr>
          <w:noProof/>
        </w:rPr>
        <w:t>3.2.1.1</w:t>
      </w:r>
      <w:r w:rsidR="00F94607">
        <w:rPr>
          <w:lang w:val="en-US"/>
        </w:rPr>
        <w:fldChar w:fldCharType="end"/>
      </w:r>
      <w:r w:rsidR="00D66555">
        <w:rPr>
          <w:lang w:val="en-US"/>
        </w:rPr>
        <w:t>.</w:t>
      </w:r>
    </w:p>
    <w:p w14:paraId="4484C97B" w14:textId="00971882" w:rsidR="00F94607" w:rsidRDefault="00F94607" w:rsidP="00FD2118">
      <w:pPr>
        <w:rPr>
          <w:lang w:val="en-US"/>
        </w:rPr>
      </w:pPr>
      <w:r w:rsidRPr="00F94607">
        <w:rPr>
          <w:noProof/>
          <w:lang w:val="en-US"/>
        </w:rPr>
        <w:lastRenderedPageBreak/>
        <w:drawing>
          <wp:inline distT="0" distB="0" distL="0" distR="0" wp14:anchorId="3F93F53D" wp14:editId="3F9890ED">
            <wp:extent cx="5219700" cy="2273935"/>
            <wp:effectExtent l="0" t="0" r="0" b="0"/>
            <wp:docPr id="36326475"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6475" name="Picture 1" descr="A diagram of a machine&#10;&#10;AI-generated content may be incorrect."/>
                    <pic:cNvPicPr/>
                  </pic:nvPicPr>
                  <pic:blipFill>
                    <a:blip r:embed="rId21"/>
                    <a:stretch>
                      <a:fillRect/>
                    </a:stretch>
                  </pic:blipFill>
                  <pic:spPr>
                    <a:xfrm>
                      <a:off x="0" y="0"/>
                      <a:ext cx="5219700" cy="2273935"/>
                    </a:xfrm>
                    <a:prstGeom prst="rect">
                      <a:avLst/>
                    </a:prstGeom>
                  </pic:spPr>
                </pic:pic>
              </a:graphicData>
            </a:graphic>
          </wp:inline>
        </w:drawing>
      </w:r>
    </w:p>
    <w:p w14:paraId="02314C5D" w14:textId="5EAE01A6" w:rsidR="00EC3C74" w:rsidRPr="00D66555" w:rsidRDefault="00F94607" w:rsidP="00D66555">
      <w:pPr>
        <w:pStyle w:val="Caption"/>
        <w:jc w:val="center"/>
        <w:rPr>
          <w:sz w:val="24"/>
          <w:szCs w:val="24"/>
          <w:lang w:val="en-US"/>
        </w:rPr>
      </w:pPr>
      <w:bookmarkStart w:id="39" w:name="_Ref220343920"/>
      <w:bookmarkStart w:id="40" w:name="_Toc224396673"/>
      <w:r w:rsidRPr="00F94607">
        <w:rPr>
          <w:sz w:val="24"/>
          <w:szCs w:val="24"/>
        </w:rPr>
        <w:t xml:space="preserve">Figure </w:t>
      </w:r>
      <w:r w:rsidR="00A0526A">
        <w:rPr>
          <w:sz w:val="24"/>
          <w:szCs w:val="24"/>
        </w:rPr>
        <w:fldChar w:fldCharType="begin"/>
      </w:r>
      <w:r w:rsidR="00A0526A">
        <w:rPr>
          <w:sz w:val="24"/>
          <w:szCs w:val="24"/>
        </w:rPr>
        <w:instrText xml:space="preserve"> STYLEREF 3 \s </w:instrText>
      </w:r>
      <w:r w:rsidR="00A0526A">
        <w:rPr>
          <w:sz w:val="24"/>
          <w:szCs w:val="24"/>
        </w:rPr>
        <w:fldChar w:fldCharType="separate"/>
      </w:r>
      <w:r w:rsidR="009D457B">
        <w:rPr>
          <w:noProof/>
          <w:sz w:val="24"/>
          <w:szCs w:val="24"/>
        </w:rPr>
        <w:t>3.2.1</w:t>
      </w:r>
      <w:r w:rsidR="00A0526A">
        <w:rPr>
          <w:sz w:val="24"/>
          <w:szCs w:val="24"/>
        </w:rPr>
        <w:fldChar w:fldCharType="end"/>
      </w:r>
      <w:r w:rsidR="00A0526A">
        <w:rPr>
          <w:sz w:val="24"/>
          <w:szCs w:val="24"/>
        </w:rPr>
        <w:t>.</w:t>
      </w:r>
      <w:r w:rsidR="00A0526A">
        <w:rPr>
          <w:sz w:val="24"/>
          <w:szCs w:val="24"/>
        </w:rPr>
        <w:fldChar w:fldCharType="begin"/>
      </w:r>
      <w:r w:rsidR="00A0526A">
        <w:rPr>
          <w:sz w:val="24"/>
          <w:szCs w:val="24"/>
        </w:rPr>
        <w:instrText xml:space="preserve"> SEQ Figure \* ARABIC \s 3 </w:instrText>
      </w:r>
      <w:r w:rsidR="00A0526A">
        <w:rPr>
          <w:sz w:val="24"/>
          <w:szCs w:val="24"/>
        </w:rPr>
        <w:fldChar w:fldCharType="separate"/>
      </w:r>
      <w:r w:rsidR="009D457B">
        <w:rPr>
          <w:noProof/>
          <w:sz w:val="24"/>
          <w:szCs w:val="24"/>
        </w:rPr>
        <w:t>1</w:t>
      </w:r>
      <w:r w:rsidR="00A0526A">
        <w:rPr>
          <w:sz w:val="24"/>
          <w:szCs w:val="24"/>
        </w:rPr>
        <w:fldChar w:fldCharType="end"/>
      </w:r>
      <w:bookmarkEnd w:id="39"/>
      <w:r w:rsidRPr="00F94607">
        <w:rPr>
          <w:sz w:val="24"/>
          <w:szCs w:val="24"/>
        </w:rPr>
        <w:t xml:space="preserve"> </w:t>
      </w:r>
      <w:proofErr w:type="spellStart"/>
      <w:r w:rsidRPr="00F94607">
        <w:rPr>
          <w:sz w:val="24"/>
          <w:szCs w:val="24"/>
        </w:rPr>
        <w:t>CRTNet</w:t>
      </w:r>
      <w:proofErr w:type="spellEnd"/>
      <w:r w:rsidRPr="00F94607">
        <w:rPr>
          <w:sz w:val="24"/>
          <w:szCs w:val="24"/>
        </w:rPr>
        <w:t xml:space="preserve"> Architecture (</w:t>
      </w:r>
      <w:proofErr w:type="spellStart"/>
      <w:r w:rsidRPr="00F94607">
        <w:rPr>
          <w:sz w:val="24"/>
          <w:szCs w:val="24"/>
        </w:rPr>
        <w:t>Bomatter</w:t>
      </w:r>
      <w:proofErr w:type="spellEnd"/>
      <w:r w:rsidRPr="00F94607">
        <w:rPr>
          <w:sz w:val="24"/>
          <w:szCs w:val="24"/>
        </w:rPr>
        <w:t xml:space="preserve"> et al., 2021)</w:t>
      </w:r>
      <w:bookmarkEnd w:id="40"/>
    </w:p>
    <w:p w14:paraId="3F9B7EB1" w14:textId="77777777" w:rsidR="00D66555" w:rsidRDefault="00D66555" w:rsidP="00FD2118">
      <w:pPr>
        <w:rPr>
          <w:lang w:val="en-US"/>
        </w:rPr>
      </w:pPr>
    </w:p>
    <w:p w14:paraId="451AE7B0" w14:textId="07541B9C" w:rsidR="00FD2118" w:rsidRDefault="00FD2118" w:rsidP="00FD2118">
      <w:pPr>
        <w:pStyle w:val="Heading3"/>
      </w:pPr>
      <w:bookmarkStart w:id="41" w:name="_Toc224398986"/>
      <w:r>
        <w:t xml:space="preserve">Modified </w:t>
      </w:r>
      <w:proofErr w:type="spellStart"/>
      <w:r>
        <w:t>CRTNet</w:t>
      </w:r>
      <w:proofErr w:type="spellEnd"/>
      <w:r>
        <w:t xml:space="preserve"> with bounding box coordination as an input for positional encoding</w:t>
      </w:r>
      <w:r w:rsidR="006452DB">
        <w:t xml:space="preserve"> selection for the target</w:t>
      </w:r>
      <w:bookmarkEnd w:id="41"/>
    </w:p>
    <w:p w14:paraId="55BF885E" w14:textId="749DF0CC" w:rsidR="00E54017" w:rsidRDefault="00B02793" w:rsidP="00360819">
      <w:pPr>
        <w:spacing w:line="360" w:lineRule="auto"/>
        <w:jc w:val="both"/>
        <w:rPr>
          <w:rFonts w:eastAsiaTheme="minorEastAsia"/>
          <w:lang w:val="en-US"/>
        </w:rPr>
      </w:pPr>
      <w:r>
        <w:rPr>
          <w:lang w:val="en-US"/>
        </w:rPr>
        <w:t xml:space="preserve">To allow the model to </w:t>
      </w:r>
      <w:r w:rsidR="00B36C87">
        <w:rPr>
          <w:lang w:val="en-US"/>
        </w:rPr>
        <w:t>make use of</w:t>
      </w:r>
      <w:r>
        <w:rPr>
          <w:lang w:val="en-US"/>
        </w:rPr>
        <w:t xml:space="preserve"> </w:t>
      </w:r>
      <w:r w:rsidR="00B36C87">
        <w:rPr>
          <w:lang w:val="en-US"/>
        </w:rPr>
        <w:t xml:space="preserve">the </w:t>
      </w:r>
      <w:r>
        <w:rPr>
          <w:lang w:val="en-US"/>
        </w:rPr>
        <w:t xml:space="preserve">full information </w:t>
      </w:r>
      <w:r w:rsidR="00B36C87">
        <w:rPr>
          <w:lang w:val="en-US"/>
        </w:rPr>
        <w:t>from</w:t>
      </w:r>
      <w:r>
        <w:rPr>
          <w:lang w:val="en-US"/>
        </w:rPr>
        <w:t xml:space="preserve"> the context and learn common knowledge of natur</w:t>
      </w:r>
      <w:r w:rsidR="00B36C87">
        <w:rPr>
          <w:lang w:val="en-US"/>
        </w:rPr>
        <w:t>al</w:t>
      </w:r>
      <w:r>
        <w:rPr>
          <w:lang w:val="en-US"/>
        </w:rPr>
        <w:t xml:space="preserve"> scene</w:t>
      </w:r>
      <w:r w:rsidR="00A45DB4">
        <w:rPr>
          <w:lang w:val="en-US"/>
        </w:rPr>
        <w:t>s</w:t>
      </w:r>
      <w:r>
        <w:rPr>
          <w:lang w:val="en-US"/>
        </w:rPr>
        <w:t xml:space="preserve">, </w:t>
      </w:r>
      <w:r w:rsidR="00360819">
        <w:rPr>
          <w:lang w:val="en-US"/>
        </w:rPr>
        <w:t xml:space="preserve">the </w:t>
      </w:r>
      <w:proofErr w:type="spellStart"/>
      <w:r w:rsidR="00B36C87">
        <w:rPr>
          <w:lang w:val="en-US"/>
        </w:rPr>
        <w:t>CRTNet</w:t>
      </w:r>
      <w:proofErr w:type="spellEnd"/>
      <w:r w:rsidR="00B36C87">
        <w:rPr>
          <w:lang w:val="en-US"/>
        </w:rPr>
        <w:t xml:space="preserve"> </w:t>
      </w:r>
      <w:r w:rsidR="00360819">
        <w:rPr>
          <w:lang w:val="en-US"/>
        </w:rPr>
        <w:t xml:space="preserve">model is modified by removing the classifier </w:t>
      </w: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r>
          <w:rPr>
            <w:rFonts w:ascii="Cambria Math" w:hAnsi="Cambria Math"/>
            <w:lang w:val="en-US"/>
          </w:rPr>
          <m:t>)</m:t>
        </m:r>
      </m:oMath>
      <w:r w:rsidR="00B36C87">
        <w:rPr>
          <w:rFonts w:eastAsiaTheme="minorEastAsia"/>
          <w:lang w:val="en-US"/>
        </w:rPr>
        <w:t xml:space="preserve"> </w:t>
      </w:r>
      <w:r w:rsidR="0095562A">
        <w:rPr>
          <w:lang w:val="en-US"/>
        </w:rPr>
        <w:t xml:space="preserve">and </w:t>
      </w:r>
      <w:r w:rsidR="00360819">
        <w:rPr>
          <w:rFonts w:eastAsiaTheme="minorEastAsia"/>
          <w:lang w:val="en-US"/>
        </w:rPr>
        <w:t>the confidence estimat</w:t>
      </w:r>
      <w:r w:rsidR="00E7745C">
        <w:rPr>
          <w:rFonts w:eastAsiaTheme="minorEastAsia"/>
          <w:lang w:val="en-US"/>
        </w:rPr>
        <w:t>or</w:t>
      </w:r>
      <w:r w:rsidR="00B36C87">
        <w:rPr>
          <w:rFonts w:eastAsiaTheme="minorEastAsia"/>
          <w:lang w:val="en-US"/>
        </w:rPr>
        <w:t xml:space="preserve"> </w:t>
      </w:r>
      <m:oMath>
        <m:r>
          <w:rPr>
            <w:rFonts w:ascii="Cambria Math" w:eastAsiaTheme="minorEastAsia" w:hAnsi="Cambria Math"/>
            <w:lang w:val="en-US"/>
          </w:rPr>
          <m:t>U(</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r>
          <w:rPr>
            <w:rFonts w:ascii="Cambria Math" w:eastAsiaTheme="minorEastAsia" w:hAnsi="Cambria Math"/>
            <w:lang w:val="en-US"/>
          </w:rPr>
          <m:t>)</m:t>
        </m:r>
      </m:oMath>
      <w:r w:rsidR="00BF0F0E">
        <w:rPr>
          <w:lang w:val="en-US"/>
        </w:rPr>
        <w:t xml:space="preserve">; </w:t>
      </w:r>
      <w:r w:rsidR="00B36C87">
        <w:rPr>
          <w:rFonts w:eastAsiaTheme="minorEastAsia"/>
          <w:lang w:val="en-US"/>
        </w:rPr>
        <w:t xml:space="preserve">other parts of the model are kept intact. Therefore, </w:t>
      </w:r>
      <w:r w:rsidR="00E7745C">
        <w:rPr>
          <w:rFonts w:eastAsiaTheme="minorEastAsia"/>
          <w:lang w:val="en-US"/>
        </w:rPr>
        <w:t>model outputs simply rely on the classif</w:t>
      </w:r>
      <w:r w:rsidR="00EA0D3C">
        <w:rPr>
          <w:rFonts w:eastAsiaTheme="minorEastAsia"/>
          <w:lang w:val="en-US"/>
        </w:rPr>
        <w:t>i</w:t>
      </w:r>
      <w:r w:rsidR="00E7745C">
        <w:rPr>
          <w:rFonts w:eastAsiaTheme="minorEastAsia"/>
          <w:lang w:val="en-US"/>
        </w:rPr>
        <w:t xml:space="preserve">er </w:t>
      </w:r>
      <m:oMath>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z</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t,c</m:t>
            </m:r>
          </m:sub>
          <m:sup>
            <m:r>
              <w:rPr>
                <w:rFonts w:ascii="Cambria Math" w:eastAsiaTheme="minorEastAsia" w:hAnsi="Cambria Math"/>
                <w:lang w:val="en-US"/>
              </w:rPr>
              <m:t>'</m:t>
            </m:r>
          </m:sup>
        </m:sSubSup>
        <m:r>
          <w:rPr>
            <w:rFonts w:ascii="Cambria Math" w:eastAsiaTheme="minorEastAsia" w:hAnsi="Cambria Math"/>
            <w:lang w:val="en-US"/>
          </w:rPr>
          <m:t>)</m:t>
        </m:r>
      </m:oMath>
      <w:r w:rsidR="00EA0D3C">
        <w:rPr>
          <w:rFonts w:eastAsiaTheme="minorEastAsia"/>
          <w:lang w:val="en-US"/>
        </w:rPr>
        <w:t>, in other words</w:t>
      </w:r>
      <w:r w:rsidR="005C4FB6">
        <w:rPr>
          <w:rFonts w:eastAsiaTheme="minorEastAsia"/>
          <w:lang w:val="en-US"/>
        </w:rPr>
        <w:t>,</w:t>
      </w:r>
      <w:r w:rsidR="00EA0D3C">
        <w:rPr>
          <w:rFonts w:eastAsiaTheme="minorEastAsia"/>
          <w:lang w:val="en-US"/>
        </w:rPr>
        <w:t xml:space="preserve"> </w:t>
      </w:r>
      <m:oMath>
        <m:r>
          <w:rPr>
            <w:rFonts w:ascii="Cambria Math" w:eastAsiaTheme="minorEastAsia" w:hAnsi="Cambria Math"/>
            <w:lang w:val="en-US"/>
          </w:rPr>
          <m:t>p=0</m:t>
        </m:r>
      </m:oMath>
      <w:r w:rsidR="00EA0D3C">
        <w:rPr>
          <w:rFonts w:eastAsiaTheme="minorEastAsia"/>
          <w:lang w:val="en-US"/>
        </w:rPr>
        <w:t>. The model is then further trained on different augmented data transformations</w:t>
      </w:r>
      <w:r w:rsidR="00457954">
        <w:rPr>
          <w:rFonts w:eastAsiaTheme="minorEastAsia"/>
          <w:lang w:val="en-US"/>
        </w:rPr>
        <w:t xml:space="preserve">, </w:t>
      </w:r>
      <w:r w:rsidR="00192E5C">
        <w:rPr>
          <w:rFonts w:eastAsiaTheme="minorEastAsia"/>
          <w:lang w:val="en-US"/>
        </w:rPr>
        <w:t xml:space="preserve">which will be discussed in </w:t>
      </w:r>
      <w:r w:rsidR="00457954">
        <w:rPr>
          <w:rFonts w:eastAsiaTheme="minorEastAsia"/>
          <w:lang w:val="en-US"/>
        </w:rPr>
        <w:fldChar w:fldCharType="begin"/>
      </w:r>
      <w:r w:rsidR="00457954">
        <w:rPr>
          <w:rFonts w:eastAsiaTheme="minorEastAsia"/>
          <w:lang w:val="en-US"/>
        </w:rPr>
        <w:instrText xml:space="preserve"> REF _Ref220350615 \r \h </w:instrText>
      </w:r>
      <w:r w:rsidR="009D457B">
        <w:rPr>
          <w:rFonts w:eastAsiaTheme="minorEastAsia"/>
          <w:lang w:val="en-US"/>
        </w:rPr>
        <w:instrText xml:space="preserve"> \* MERGEFORMAT </w:instrText>
      </w:r>
      <w:r w:rsidR="00457954">
        <w:rPr>
          <w:rFonts w:eastAsiaTheme="minorEastAsia"/>
          <w:lang w:val="en-US"/>
        </w:rPr>
      </w:r>
      <w:r w:rsidR="00457954">
        <w:rPr>
          <w:rFonts w:eastAsiaTheme="minorEastAsia"/>
          <w:lang w:val="en-US"/>
        </w:rPr>
        <w:fldChar w:fldCharType="separate"/>
      </w:r>
      <w:r w:rsidR="009D457B" w:rsidRPr="009D457B">
        <w:rPr>
          <w:rFonts w:eastAsiaTheme="minorEastAsia"/>
          <w:b/>
          <w:bCs/>
          <w:lang w:val="en-US"/>
        </w:rPr>
        <w:t>Chapter 4</w:t>
      </w:r>
      <w:r w:rsidR="009D457B">
        <w:rPr>
          <w:rFonts w:eastAsiaTheme="minorEastAsia"/>
          <w:lang w:val="en-US"/>
        </w:rPr>
        <w:t xml:space="preserve"> </w:t>
      </w:r>
      <w:r w:rsidR="00457954">
        <w:rPr>
          <w:rFonts w:eastAsiaTheme="minorEastAsia"/>
          <w:lang w:val="en-US"/>
        </w:rPr>
        <w:fldChar w:fldCharType="end"/>
      </w:r>
      <w:r w:rsidR="00EA0D3C">
        <w:rPr>
          <w:rFonts w:eastAsiaTheme="minorEastAsia"/>
          <w:lang w:val="en-US"/>
        </w:rPr>
        <w:t xml:space="preserve">to improve </w:t>
      </w:r>
      <w:r w:rsidR="00D307E4">
        <w:rPr>
          <w:rFonts w:eastAsiaTheme="minorEastAsia"/>
          <w:lang w:val="en-US"/>
        </w:rPr>
        <w:t>its</w:t>
      </w:r>
      <w:r w:rsidR="00EA0D3C">
        <w:rPr>
          <w:rFonts w:eastAsiaTheme="minorEastAsia"/>
          <w:lang w:val="en-US"/>
        </w:rPr>
        <w:t xml:space="preserve"> context reasoning and invariance to target appearance (i.e., targets of the same category</w:t>
      </w:r>
      <w:r w:rsidR="00CD6C4D">
        <w:rPr>
          <w:rFonts w:eastAsiaTheme="minorEastAsia"/>
          <w:lang w:val="en-US"/>
        </w:rPr>
        <w:t>, differ</w:t>
      </w:r>
      <w:r w:rsidR="00192E5C">
        <w:rPr>
          <w:rFonts w:eastAsiaTheme="minorEastAsia"/>
          <w:lang w:val="en-US"/>
        </w:rPr>
        <w:t>ing</w:t>
      </w:r>
      <w:r w:rsidR="00CD6C4D">
        <w:rPr>
          <w:rFonts w:eastAsiaTheme="minorEastAsia"/>
          <w:lang w:val="en-US"/>
        </w:rPr>
        <w:t xml:space="preserve"> in appearance,</w:t>
      </w:r>
      <w:r w:rsidR="00EA0D3C">
        <w:rPr>
          <w:rFonts w:eastAsiaTheme="minorEastAsia"/>
          <w:lang w:val="en-US"/>
        </w:rPr>
        <w:t xml:space="preserve"> </w:t>
      </w:r>
      <w:r w:rsidR="00CD6C4D">
        <w:rPr>
          <w:rFonts w:eastAsiaTheme="minorEastAsia"/>
          <w:lang w:val="en-US"/>
        </w:rPr>
        <w:t xml:space="preserve">exist </w:t>
      </w:r>
      <w:r w:rsidR="00EA0D3C">
        <w:rPr>
          <w:rFonts w:eastAsiaTheme="minorEastAsia"/>
          <w:lang w:val="en-US"/>
        </w:rPr>
        <w:t>in the same contexts will give the same prediction)</w:t>
      </w:r>
      <w:r w:rsidR="00CD6C4D">
        <w:rPr>
          <w:rFonts w:eastAsiaTheme="minorEastAsia"/>
          <w:lang w:val="en-US"/>
        </w:rPr>
        <w:t>.</w:t>
      </w:r>
      <w:r w:rsidR="00070679">
        <w:rPr>
          <w:rFonts w:eastAsiaTheme="minorEastAsia"/>
          <w:lang w:val="en-US"/>
        </w:rPr>
        <w:t xml:space="preserve"> Since the other parts of the model are kept intact, the </w:t>
      </w:r>
      <w:r w:rsidR="00070679" w:rsidRPr="00070679">
        <w:rPr>
          <w:rFonts w:eastAsiaTheme="minorEastAsia"/>
          <w:b/>
          <w:bCs/>
          <w:lang w:val="en-US"/>
        </w:rPr>
        <w:t>P</w:t>
      </w:r>
      <w:r w:rsidR="00070679">
        <w:rPr>
          <w:rFonts w:eastAsiaTheme="minorEastAsia"/>
          <w:lang w:val="en-US"/>
        </w:rPr>
        <w:t xml:space="preserve">ositional </w:t>
      </w:r>
      <w:r w:rsidR="00070679" w:rsidRPr="00070679">
        <w:rPr>
          <w:rFonts w:eastAsiaTheme="minorEastAsia"/>
          <w:b/>
          <w:bCs/>
          <w:lang w:val="en-US"/>
        </w:rPr>
        <w:t>E</w:t>
      </w:r>
      <w:r w:rsidR="00070679">
        <w:rPr>
          <w:rFonts w:eastAsiaTheme="minorEastAsia"/>
          <w:lang w:val="en-US"/>
        </w:rPr>
        <w:t>ncoding (PE) layer still requires bounding box</w:t>
      </w:r>
      <w:r w:rsidR="005C24A5">
        <w:rPr>
          <w:rFonts w:eastAsiaTheme="minorEastAsia"/>
          <w:lang w:val="en-US"/>
        </w:rPr>
        <w:t xml:space="preserve"> </w:t>
      </w:r>
      <w:r w:rsidR="00070679">
        <w:rPr>
          <w:rFonts w:eastAsiaTheme="minorEastAsia"/>
          <w:lang w:val="en-US"/>
        </w:rPr>
        <w:t>coordinates as an input to show the position of the target input in the context scene, helping the model to select the appropriate PE entry from the context PE and add it to the target toke</w:t>
      </w:r>
      <w:r w:rsidR="00E54017">
        <w:rPr>
          <w:rFonts w:eastAsiaTheme="minorEastAsia"/>
          <w:lang w:val="en-US"/>
        </w:rPr>
        <w:t>n, as shown in the code snippet below.</w:t>
      </w:r>
    </w:p>
    <w:p w14:paraId="381EF3D2" w14:textId="77777777" w:rsidR="000C5AF9" w:rsidRDefault="000C5AF9" w:rsidP="00360819">
      <w:pPr>
        <w:spacing w:line="360" w:lineRule="auto"/>
        <w:jc w:val="both"/>
        <w:rPr>
          <w:rFonts w:eastAsiaTheme="minorEastAsia"/>
          <w:lang w:val="en-US"/>
        </w:rPr>
      </w:pPr>
    </w:p>
    <w:p w14:paraId="4BB25A33" w14:textId="35E2B605" w:rsidR="00E54017" w:rsidRDefault="00E54017" w:rsidP="00360819">
      <w:pPr>
        <w:spacing w:line="360" w:lineRule="auto"/>
        <w:jc w:val="both"/>
        <w:rPr>
          <w:rFonts w:eastAsiaTheme="minorEastAsia"/>
          <w:lang w:val="en-US"/>
        </w:rPr>
      </w:pPr>
      <w:r w:rsidRPr="00E54017">
        <w:rPr>
          <w:rFonts w:eastAsiaTheme="minorEastAsia"/>
          <w:noProof/>
          <w:lang w:val="en-US"/>
        </w:rPr>
        <w:lastRenderedPageBreak/>
        <w:drawing>
          <wp:inline distT="0" distB="0" distL="0" distR="0" wp14:anchorId="556DB508" wp14:editId="3C042C93">
            <wp:extent cx="5166464" cy="3526972"/>
            <wp:effectExtent l="0" t="0" r="2540" b="3810"/>
            <wp:docPr id="609639384" name="Picture 1" descr="A computer code with man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39384" name="Picture 1" descr="A computer code with many text&#10;&#10;AI-generated content may be incorrect."/>
                    <pic:cNvPicPr/>
                  </pic:nvPicPr>
                  <pic:blipFill>
                    <a:blip r:embed="rId22"/>
                    <a:stretch>
                      <a:fillRect/>
                    </a:stretch>
                  </pic:blipFill>
                  <pic:spPr>
                    <a:xfrm>
                      <a:off x="0" y="0"/>
                      <a:ext cx="5182278" cy="3537768"/>
                    </a:xfrm>
                    <a:prstGeom prst="rect">
                      <a:avLst/>
                    </a:prstGeom>
                  </pic:spPr>
                </pic:pic>
              </a:graphicData>
            </a:graphic>
          </wp:inline>
        </w:drawing>
      </w:r>
    </w:p>
    <w:p w14:paraId="2AB9B2E8" w14:textId="42D0C13D" w:rsidR="00E54017" w:rsidRPr="00E54017" w:rsidRDefault="00E54017" w:rsidP="00E54017">
      <w:pPr>
        <w:pStyle w:val="Caption"/>
        <w:jc w:val="center"/>
        <w:rPr>
          <w:rFonts w:eastAsiaTheme="minorEastAsia"/>
          <w:sz w:val="24"/>
          <w:szCs w:val="24"/>
          <w:lang w:val="en-US"/>
        </w:rPr>
      </w:pPr>
      <w:bookmarkStart w:id="42" w:name="_Toc224396674"/>
      <w:r w:rsidRPr="00E54017">
        <w:rPr>
          <w:sz w:val="24"/>
          <w:szCs w:val="24"/>
        </w:rPr>
        <w:t xml:space="preserve">Figure </w:t>
      </w:r>
      <w:r w:rsidR="00A0526A">
        <w:rPr>
          <w:sz w:val="24"/>
          <w:szCs w:val="24"/>
        </w:rPr>
        <w:fldChar w:fldCharType="begin"/>
      </w:r>
      <w:r w:rsidR="00A0526A">
        <w:rPr>
          <w:sz w:val="24"/>
          <w:szCs w:val="24"/>
        </w:rPr>
        <w:instrText xml:space="preserve"> STYLEREF 3 \s </w:instrText>
      </w:r>
      <w:r w:rsidR="00A0526A">
        <w:rPr>
          <w:sz w:val="24"/>
          <w:szCs w:val="24"/>
        </w:rPr>
        <w:fldChar w:fldCharType="separate"/>
      </w:r>
      <w:r w:rsidR="009D457B">
        <w:rPr>
          <w:noProof/>
          <w:sz w:val="24"/>
          <w:szCs w:val="24"/>
        </w:rPr>
        <w:t>3.3.1</w:t>
      </w:r>
      <w:r w:rsidR="00A0526A">
        <w:rPr>
          <w:sz w:val="24"/>
          <w:szCs w:val="24"/>
        </w:rPr>
        <w:fldChar w:fldCharType="end"/>
      </w:r>
      <w:r w:rsidR="00A0526A">
        <w:rPr>
          <w:sz w:val="24"/>
          <w:szCs w:val="24"/>
        </w:rPr>
        <w:t>.</w:t>
      </w:r>
      <w:r w:rsidR="00A0526A">
        <w:rPr>
          <w:sz w:val="24"/>
          <w:szCs w:val="24"/>
        </w:rPr>
        <w:fldChar w:fldCharType="begin"/>
      </w:r>
      <w:r w:rsidR="00A0526A">
        <w:rPr>
          <w:sz w:val="24"/>
          <w:szCs w:val="24"/>
        </w:rPr>
        <w:instrText xml:space="preserve"> SEQ Figure \* ARABIC \s 3 </w:instrText>
      </w:r>
      <w:r w:rsidR="00A0526A">
        <w:rPr>
          <w:sz w:val="24"/>
          <w:szCs w:val="24"/>
        </w:rPr>
        <w:fldChar w:fldCharType="separate"/>
      </w:r>
      <w:r w:rsidR="009D457B">
        <w:rPr>
          <w:noProof/>
          <w:sz w:val="24"/>
          <w:szCs w:val="24"/>
        </w:rPr>
        <w:t>1</w:t>
      </w:r>
      <w:r w:rsidR="00A0526A">
        <w:rPr>
          <w:sz w:val="24"/>
          <w:szCs w:val="24"/>
        </w:rPr>
        <w:fldChar w:fldCharType="end"/>
      </w:r>
      <w:r w:rsidRPr="00E54017">
        <w:rPr>
          <w:sz w:val="24"/>
          <w:szCs w:val="24"/>
        </w:rPr>
        <w:t xml:space="preserve"> </w:t>
      </w:r>
      <w:proofErr w:type="spellStart"/>
      <w:r w:rsidRPr="00E54017">
        <w:rPr>
          <w:sz w:val="24"/>
          <w:szCs w:val="24"/>
        </w:rPr>
        <w:t>CRTNet</w:t>
      </w:r>
      <w:proofErr w:type="spellEnd"/>
      <w:r w:rsidRPr="00E54017">
        <w:rPr>
          <w:sz w:val="24"/>
          <w:szCs w:val="24"/>
        </w:rPr>
        <w:t xml:space="preserve"> Positional Encoding with bounding box coordinates as an input</w:t>
      </w:r>
      <w:bookmarkEnd w:id="42"/>
    </w:p>
    <w:p w14:paraId="2DCC0664" w14:textId="172042E0" w:rsidR="00FD2118" w:rsidRDefault="005C24A5" w:rsidP="00360819">
      <w:pPr>
        <w:spacing w:line="360" w:lineRule="auto"/>
        <w:jc w:val="both"/>
        <w:rPr>
          <w:lang w:val="en-US"/>
        </w:rPr>
      </w:pPr>
      <w:r>
        <w:rPr>
          <w:rFonts w:eastAsiaTheme="minorEastAsia"/>
          <w:lang w:val="en-US"/>
        </w:rPr>
        <w:t xml:space="preserve">This is only appropriate for object recognition since the model is allowed to know the position of the target to predict its category. However, providing </w:t>
      </w:r>
      <w:r w:rsidR="00E144DA">
        <w:rPr>
          <w:rFonts w:eastAsiaTheme="minorEastAsia"/>
          <w:lang w:val="en-US"/>
        </w:rPr>
        <w:t>the target coordinates in a visual search task is inappropriate and requires some other solutions.</w:t>
      </w:r>
    </w:p>
    <w:p w14:paraId="509836BE" w14:textId="77777777" w:rsidR="00694EE7" w:rsidRDefault="00694EE7" w:rsidP="00FD2118">
      <w:pPr>
        <w:rPr>
          <w:lang w:val="en-US"/>
        </w:rPr>
      </w:pPr>
    </w:p>
    <w:p w14:paraId="6334815A" w14:textId="312BE958" w:rsidR="00FD2118" w:rsidRDefault="00FD2118" w:rsidP="00FD2118">
      <w:pPr>
        <w:pStyle w:val="Heading3"/>
      </w:pPr>
      <w:bookmarkStart w:id="43" w:name="_Toc224398987"/>
      <w:r>
        <w:t xml:space="preserve">Modified </w:t>
      </w:r>
      <w:proofErr w:type="spellStart"/>
      <w:r>
        <w:t>CRTNet</w:t>
      </w:r>
      <w:proofErr w:type="spellEnd"/>
      <w:r>
        <w:t xml:space="preserve"> with</w:t>
      </w:r>
      <w:r w:rsidR="006452DB">
        <w:t>out</w:t>
      </w:r>
      <w:r>
        <w:t xml:space="preserve"> positional encoding for the target image</w:t>
      </w:r>
      <w:bookmarkEnd w:id="43"/>
    </w:p>
    <w:p w14:paraId="41D4C999" w14:textId="1A0DB003" w:rsidR="00FD2118" w:rsidRDefault="000C5AF9" w:rsidP="000C5AF9">
      <w:pPr>
        <w:spacing w:line="360" w:lineRule="auto"/>
        <w:jc w:val="both"/>
        <w:rPr>
          <w:lang w:val="en-US"/>
        </w:rPr>
      </w:pPr>
      <w:r>
        <w:rPr>
          <w:lang w:val="en-US"/>
        </w:rPr>
        <w:t xml:space="preserve">One </w:t>
      </w:r>
      <w:r w:rsidR="000C22DD">
        <w:rPr>
          <w:lang w:val="en-US"/>
        </w:rPr>
        <w:t>naïve</w:t>
      </w:r>
      <w:r w:rsidR="005C7CE3">
        <w:rPr>
          <w:lang w:val="en-US"/>
        </w:rPr>
        <w:t xml:space="preserve"> </w:t>
      </w:r>
      <w:r>
        <w:rPr>
          <w:lang w:val="en-US"/>
        </w:rPr>
        <w:t>solution is to remove the value added to the target token, so we will not need to provide the bounding box coordinates.</w:t>
      </w:r>
    </w:p>
    <w:p w14:paraId="2AA92ADC" w14:textId="77777777" w:rsidR="000C5AF9" w:rsidRDefault="000C5AF9" w:rsidP="00FD2118">
      <w:pPr>
        <w:rPr>
          <w:lang w:val="en-US"/>
        </w:rPr>
      </w:pPr>
    </w:p>
    <w:p w14:paraId="5515A4B6" w14:textId="504F9389" w:rsidR="006452DB" w:rsidRDefault="000C5AF9" w:rsidP="00D66A94">
      <w:pPr>
        <w:jc w:val="center"/>
        <w:rPr>
          <w:lang w:val="en-US"/>
        </w:rPr>
      </w:pPr>
      <w:r w:rsidRPr="000C5AF9">
        <w:rPr>
          <w:noProof/>
          <w:lang w:val="en-US"/>
        </w:rPr>
        <w:drawing>
          <wp:inline distT="0" distB="0" distL="0" distR="0" wp14:anchorId="17DBD9B2" wp14:editId="5EAF1F5E">
            <wp:extent cx="3980018" cy="1640698"/>
            <wp:effectExtent l="0" t="0" r="0" b="0"/>
            <wp:docPr id="12734538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53879" name="Picture 1" descr="A screenshot of a computer program&#10;&#10;AI-generated content may be incorrect."/>
                    <pic:cNvPicPr/>
                  </pic:nvPicPr>
                  <pic:blipFill>
                    <a:blip r:embed="rId23"/>
                    <a:stretch>
                      <a:fillRect/>
                    </a:stretch>
                  </pic:blipFill>
                  <pic:spPr>
                    <a:xfrm>
                      <a:off x="0" y="0"/>
                      <a:ext cx="4033239" cy="1662638"/>
                    </a:xfrm>
                    <a:prstGeom prst="rect">
                      <a:avLst/>
                    </a:prstGeom>
                  </pic:spPr>
                </pic:pic>
              </a:graphicData>
            </a:graphic>
          </wp:inline>
        </w:drawing>
      </w:r>
    </w:p>
    <w:p w14:paraId="0A85335B" w14:textId="27EB3D13" w:rsidR="000C5AF9" w:rsidRPr="00BC7B67" w:rsidRDefault="00BC7B67" w:rsidP="00BC7B67">
      <w:pPr>
        <w:pStyle w:val="Caption"/>
        <w:jc w:val="center"/>
        <w:rPr>
          <w:sz w:val="24"/>
          <w:szCs w:val="24"/>
          <w:lang w:val="en-US"/>
        </w:rPr>
      </w:pPr>
      <w:bookmarkStart w:id="44" w:name="_Toc224396675"/>
      <w:r w:rsidRPr="00BC7B67">
        <w:rPr>
          <w:sz w:val="24"/>
          <w:szCs w:val="24"/>
        </w:rPr>
        <w:t xml:space="preserve">Figure </w:t>
      </w:r>
      <w:r w:rsidR="00A0526A">
        <w:rPr>
          <w:sz w:val="24"/>
          <w:szCs w:val="24"/>
        </w:rPr>
        <w:fldChar w:fldCharType="begin"/>
      </w:r>
      <w:r w:rsidR="00A0526A">
        <w:rPr>
          <w:sz w:val="24"/>
          <w:szCs w:val="24"/>
        </w:rPr>
        <w:instrText xml:space="preserve"> STYLEREF 3 \s </w:instrText>
      </w:r>
      <w:r w:rsidR="00A0526A">
        <w:rPr>
          <w:sz w:val="24"/>
          <w:szCs w:val="24"/>
        </w:rPr>
        <w:fldChar w:fldCharType="separate"/>
      </w:r>
      <w:r w:rsidR="009D457B">
        <w:rPr>
          <w:noProof/>
          <w:sz w:val="24"/>
          <w:szCs w:val="24"/>
        </w:rPr>
        <w:t>3.3.2</w:t>
      </w:r>
      <w:r w:rsidR="00A0526A">
        <w:rPr>
          <w:sz w:val="24"/>
          <w:szCs w:val="24"/>
        </w:rPr>
        <w:fldChar w:fldCharType="end"/>
      </w:r>
      <w:r w:rsidR="00A0526A">
        <w:rPr>
          <w:sz w:val="24"/>
          <w:szCs w:val="24"/>
        </w:rPr>
        <w:t>.</w:t>
      </w:r>
      <w:r w:rsidR="00A0526A">
        <w:rPr>
          <w:sz w:val="24"/>
          <w:szCs w:val="24"/>
        </w:rPr>
        <w:fldChar w:fldCharType="begin"/>
      </w:r>
      <w:r w:rsidR="00A0526A">
        <w:rPr>
          <w:sz w:val="24"/>
          <w:szCs w:val="24"/>
        </w:rPr>
        <w:instrText xml:space="preserve"> SEQ Figure \* ARABIC \s 3 </w:instrText>
      </w:r>
      <w:r w:rsidR="00A0526A">
        <w:rPr>
          <w:sz w:val="24"/>
          <w:szCs w:val="24"/>
        </w:rPr>
        <w:fldChar w:fldCharType="separate"/>
      </w:r>
      <w:r w:rsidR="009D457B">
        <w:rPr>
          <w:noProof/>
          <w:sz w:val="24"/>
          <w:szCs w:val="24"/>
        </w:rPr>
        <w:t>1</w:t>
      </w:r>
      <w:r w:rsidR="00A0526A">
        <w:rPr>
          <w:sz w:val="24"/>
          <w:szCs w:val="24"/>
        </w:rPr>
        <w:fldChar w:fldCharType="end"/>
      </w:r>
      <w:r w:rsidRPr="00BC7B67">
        <w:rPr>
          <w:sz w:val="24"/>
          <w:szCs w:val="24"/>
        </w:rPr>
        <w:t xml:space="preserve"> </w:t>
      </w:r>
      <w:proofErr w:type="spellStart"/>
      <w:r w:rsidRPr="00BC7B67">
        <w:rPr>
          <w:sz w:val="24"/>
          <w:szCs w:val="24"/>
        </w:rPr>
        <w:t>CRTNet</w:t>
      </w:r>
      <w:proofErr w:type="spellEnd"/>
      <w:r w:rsidRPr="00BC7B67">
        <w:rPr>
          <w:sz w:val="24"/>
          <w:szCs w:val="24"/>
        </w:rPr>
        <w:t xml:space="preserve"> Positional Encoding for Context only</w:t>
      </w:r>
      <w:bookmarkEnd w:id="44"/>
    </w:p>
    <w:p w14:paraId="0575C2A2" w14:textId="4C5123B8" w:rsidR="000C5AF9" w:rsidRDefault="00154799" w:rsidP="00FD2118">
      <w:pPr>
        <w:rPr>
          <w:lang w:val="en-US"/>
        </w:rPr>
      </w:pPr>
      <w:r>
        <w:rPr>
          <w:lang w:val="en-US"/>
        </w:rPr>
        <w:t>Therefore, the PE layer will only apply encoding to the context tokens.</w:t>
      </w:r>
    </w:p>
    <w:p w14:paraId="75F90045" w14:textId="77777777" w:rsidR="00192E5C" w:rsidRDefault="00192E5C" w:rsidP="00FD2118">
      <w:pPr>
        <w:rPr>
          <w:lang w:val="en-US"/>
        </w:rPr>
      </w:pPr>
    </w:p>
    <w:p w14:paraId="5F21C10E" w14:textId="023F9527" w:rsidR="00663A51" w:rsidRDefault="00FD2118" w:rsidP="00663A51">
      <w:pPr>
        <w:pStyle w:val="Heading3"/>
        <w:rPr>
          <w:lang w:val="vi-VN"/>
        </w:rPr>
      </w:pPr>
      <w:bookmarkStart w:id="45" w:name="_Toc224398988"/>
      <w:r>
        <w:t xml:space="preserve">Modified </w:t>
      </w:r>
      <w:proofErr w:type="spellStart"/>
      <w:r>
        <w:t>CRTNet</w:t>
      </w:r>
      <w:proofErr w:type="spellEnd"/>
      <w:r>
        <w:t xml:space="preserve"> with</w:t>
      </w:r>
      <w:r w:rsidR="00C73D2D">
        <w:t xml:space="preserve"> positional encoding for </w:t>
      </w:r>
      <w:r w:rsidR="005A6019">
        <w:t xml:space="preserve">the </w:t>
      </w:r>
      <w:r w:rsidR="00C73D2D">
        <w:t xml:space="preserve">target image using </w:t>
      </w:r>
      <w:r w:rsidR="00A93117">
        <w:t xml:space="preserve">the </w:t>
      </w:r>
      <w:r w:rsidR="00C73D2D">
        <w:t>cross-attention mechanism</w:t>
      </w:r>
      <w:bookmarkEnd w:id="45"/>
    </w:p>
    <w:p w14:paraId="70D7141B" w14:textId="5F2D98E7" w:rsidR="009D748A" w:rsidRDefault="001B36A9" w:rsidP="001B36A9">
      <w:pPr>
        <w:spacing w:line="360" w:lineRule="auto"/>
        <w:jc w:val="both"/>
        <w:rPr>
          <w:lang w:val="en-US"/>
        </w:rPr>
      </w:pPr>
      <w:r>
        <w:rPr>
          <w:lang w:val="vi-VN"/>
        </w:rPr>
        <w:t>By effectively removing the bounding box coordinates</w:t>
      </w:r>
      <w:r w:rsidR="00381B29">
        <w:rPr>
          <w:lang w:val="en-US"/>
        </w:rPr>
        <w:t xml:space="preserve"> as</w:t>
      </w:r>
      <w:r>
        <w:rPr>
          <w:lang w:val="vi-VN"/>
        </w:rPr>
        <w:t xml:space="preserve"> input into the CRTNet, the model tends to lose the </w:t>
      </w:r>
      <w:r w:rsidR="006A7CC9">
        <w:rPr>
          <w:lang w:val="vi-VN"/>
        </w:rPr>
        <w:t>“</w:t>
      </w:r>
      <w:r>
        <w:rPr>
          <w:lang w:val="vi-VN"/>
        </w:rPr>
        <w:t>sense</w:t>
      </w:r>
      <w:r w:rsidR="006A7CC9">
        <w:rPr>
          <w:lang w:val="vi-VN"/>
        </w:rPr>
        <w:t>”</w:t>
      </w:r>
      <w:r>
        <w:rPr>
          <w:lang w:val="vi-VN"/>
        </w:rPr>
        <w:t xml:space="preserve"> of the target coordinates in the context scene. </w:t>
      </w:r>
      <w:r w:rsidR="006A7CC9">
        <w:rPr>
          <w:lang w:val="vi-VN"/>
        </w:rPr>
        <w:t>To reintroduce the target coordinates without requiring additional inputs, the model</w:t>
      </w:r>
      <w:r w:rsidR="001E771B">
        <w:rPr>
          <w:lang w:val="en-US"/>
        </w:rPr>
        <w:t xml:space="preserve">’s </w:t>
      </w:r>
      <w:r w:rsidR="006A7CC9">
        <w:rPr>
          <w:lang w:val="vi-VN"/>
        </w:rPr>
        <w:t xml:space="preserve">architecture is adjusted by </w:t>
      </w:r>
      <w:r w:rsidR="006A7CC9">
        <w:rPr>
          <w:lang w:val="en-US"/>
        </w:rPr>
        <w:t>adding a</w:t>
      </w:r>
      <w:r w:rsidR="006A7CC9">
        <w:rPr>
          <w:lang w:val="vi-VN"/>
        </w:rPr>
        <w:t xml:space="preserve"> lightweight attention layer, with the target</w:t>
      </w:r>
      <w:r w:rsidR="006A7CC9">
        <w:rPr>
          <w:lang w:val="en-US"/>
        </w:rPr>
        <w:t xml:space="preserve"> tokens as</w:t>
      </w:r>
      <w:r w:rsidR="006A7CC9">
        <w:rPr>
          <w:lang w:val="vi-VN"/>
        </w:rPr>
        <w:t xml:space="preserve"> the Query inpu</w:t>
      </w:r>
      <w:r w:rsidR="006A7CC9">
        <w:rPr>
          <w:lang w:val="en-US"/>
        </w:rPr>
        <w:t>t</w:t>
      </w:r>
      <w:r w:rsidR="006A7CC9">
        <w:rPr>
          <w:lang w:val="vi-VN"/>
        </w:rPr>
        <w:t xml:space="preserve">, </w:t>
      </w:r>
      <w:r w:rsidR="006A7CC9">
        <w:rPr>
          <w:lang w:val="en-US"/>
        </w:rPr>
        <w:t xml:space="preserve">and </w:t>
      </w:r>
      <w:r w:rsidR="006A7CC9">
        <w:rPr>
          <w:lang w:val="vi-VN"/>
        </w:rPr>
        <w:t>positional encoding</w:t>
      </w:r>
      <w:r w:rsidR="006A7CC9">
        <w:rPr>
          <w:lang w:val="en-US"/>
        </w:rPr>
        <w:t xml:space="preserve"> as Key and Value inputs</w:t>
      </w:r>
      <w:r w:rsidR="0052686E">
        <w:rPr>
          <w:lang w:val="en-US"/>
        </w:rPr>
        <w:t xml:space="preserve"> to </w:t>
      </w:r>
      <w:r w:rsidR="00D84A11">
        <w:rPr>
          <w:lang w:val="en-US"/>
        </w:rPr>
        <w:t>the</w:t>
      </w:r>
      <w:r w:rsidR="00D84A11">
        <w:rPr>
          <w:lang w:val="vi-VN"/>
        </w:rPr>
        <w:t xml:space="preserve"> attention layer</w:t>
      </w:r>
      <w:r w:rsidR="0052686E">
        <w:rPr>
          <w:lang w:val="en-US"/>
        </w:rPr>
        <w:t xml:space="preserve"> to </w:t>
      </w:r>
      <w:r w:rsidR="004727EA">
        <w:rPr>
          <w:lang w:val="en-US"/>
        </w:rPr>
        <w:t>generate</w:t>
      </w:r>
      <w:r w:rsidR="004727EA">
        <w:rPr>
          <w:lang w:val="vi-VN"/>
        </w:rPr>
        <w:t xml:space="preserve"> a bounding box</w:t>
      </w:r>
      <w:r w:rsidR="00FC4CB3">
        <w:rPr>
          <w:lang w:val="vi-VN"/>
        </w:rPr>
        <w:t xml:space="preserve"> token</w:t>
      </w:r>
      <w:r w:rsidR="004727EA">
        <w:rPr>
          <w:lang w:val="vi-VN"/>
        </w:rPr>
        <w:t xml:space="preserve"> index selection</w:t>
      </w:r>
      <w:r w:rsidR="0052686E">
        <w:rPr>
          <w:lang w:val="en-US"/>
        </w:rPr>
        <w:t xml:space="preserve"> </w:t>
      </w:r>
      <w:r w:rsidR="005C7C14">
        <w:rPr>
          <w:lang w:val="en-US"/>
        </w:rPr>
        <w:t>from</w:t>
      </w:r>
      <w:r w:rsidR="0052686E">
        <w:rPr>
          <w:lang w:val="en-US"/>
        </w:rPr>
        <w:t xml:space="preserve"> the surrounding context </w:t>
      </w:r>
      <w:r w:rsidR="005C7C14">
        <w:rPr>
          <w:lang w:val="en-US"/>
        </w:rPr>
        <w:t>tokens</w:t>
      </w:r>
      <w:r w:rsidR="005C7C14">
        <w:rPr>
          <w:lang w:val="vi-VN"/>
        </w:rPr>
        <w:t xml:space="preserve"> </w:t>
      </w:r>
      <w:r w:rsidR="00EB03F9">
        <w:rPr>
          <w:lang w:val="en-US"/>
        </w:rPr>
        <w:t>and</w:t>
      </w:r>
      <w:r w:rsidR="0052686E">
        <w:rPr>
          <w:lang w:val="en-US"/>
        </w:rPr>
        <w:t xml:space="preserve"> apply appropriate positional encoding</w:t>
      </w:r>
      <w:r w:rsidR="00674F27">
        <w:rPr>
          <w:lang w:val="en-US"/>
        </w:rPr>
        <w:t>s</w:t>
      </w:r>
      <w:r w:rsidR="006A7CC9">
        <w:rPr>
          <w:lang w:val="vi-VN"/>
        </w:rPr>
        <w:t>.</w:t>
      </w:r>
    </w:p>
    <w:p w14:paraId="3CFBE620" w14:textId="77777777" w:rsidR="00A42824" w:rsidRPr="00A42824" w:rsidRDefault="00A42824" w:rsidP="001B36A9">
      <w:pPr>
        <w:spacing w:line="360" w:lineRule="auto"/>
        <w:jc w:val="both"/>
        <w:rPr>
          <w:lang w:val="en-US"/>
        </w:rPr>
      </w:pPr>
    </w:p>
    <w:p w14:paraId="040F1494" w14:textId="6916D96E" w:rsidR="00FD2118" w:rsidRDefault="009626F8" w:rsidP="009D748A">
      <w:pPr>
        <w:spacing w:line="360" w:lineRule="auto"/>
        <w:jc w:val="center"/>
        <w:rPr>
          <w:lang w:val="en-US"/>
        </w:rPr>
      </w:pPr>
      <w:r w:rsidRPr="009626F8">
        <w:rPr>
          <w:noProof/>
          <w:lang w:val="en-US"/>
        </w:rPr>
        <w:drawing>
          <wp:inline distT="0" distB="0" distL="0" distR="0" wp14:anchorId="2CA03D29" wp14:editId="04D1753B">
            <wp:extent cx="4888265" cy="5345723"/>
            <wp:effectExtent l="0" t="0" r="1270" b="1270"/>
            <wp:docPr id="1407451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5157" name="Picture 1" descr="A screenshot of a computer program&#10;&#10;AI-generated content may be incorrect."/>
                    <pic:cNvPicPr/>
                  </pic:nvPicPr>
                  <pic:blipFill>
                    <a:blip r:embed="rId24"/>
                    <a:stretch>
                      <a:fillRect/>
                    </a:stretch>
                  </pic:blipFill>
                  <pic:spPr>
                    <a:xfrm>
                      <a:off x="0" y="0"/>
                      <a:ext cx="4907088" cy="5366307"/>
                    </a:xfrm>
                    <a:prstGeom prst="rect">
                      <a:avLst/>
                    </a:prstGeom>
                  </pic:spPr>
                </pic:pic>
              </a:graphicData>
            </a:graphic>
          </wp:inline>
        </w:drawing>
      </w:r>
    </w:p>
    <w:p w14:paraId="208B6C75" w14:textId="3643806D" w:rsidR="004F4D92" w:rsidRPr="009D748A" w:rsidRDefault="00F65494" w:rsidP="009D748A">
      <w:pPr>
        <w:pStyle w:val="Caption"/>
        <w:spacing w:line="360" w:lineRule="auto"/>
        <w:jc w:val="center"/>
        <w:rPr>
          <w:sz w:val="24"/>
          <w:szCs w:val="24"/>
          <w:lang w:val="en-US"/>
        </w:rPr>
      </w:pPr>
      <w:bookmarkStart w:id="46" w:name="_Toc224396676"/>
      <w:r w:rsidRPr="00F65494">
        <w:rPr>
          <w:sz w:val="24"/>
          <w:szCs w:val="24"/>
        </w:rPr>
        <w:t xml:space="preserve">Figure </w:t>
      </w:r>
      <w:r w:rsidR="00A0526A">
        <w:rPr>
          <w:sz w:val="24"/>
          <w:szCs w:val="24"/>
        </w:rPr>
        <w:fldChar w:fldCharType="begin"/>
      </w:r>
      <w:r w:rsidR="00A0526A">
        <w:rPr>
          <w:sz w:val="24"/>
          <w:szCs w:val="24"/>
        </w:rPr>
        <w:instrText xml:space="preserve"> STYLEREF 3 \s </w:instrText>
      </w:r>
      <w:r w:rsidR="00A0526A">
        <w:rPr>
          <w:sz w:val="24"/>
          <w:szCs w:val="24"/>
        </w:rPr>
        <w:fldChar w:fldCharType="separate"/>
      </w:r>
      <w:r w:rsidR="009D457B">
        <w:rPr>
          <w:noProof/>
          <w:sz w:val="24"/>
          <w:szCs w:val="24"/>
        </w:rPr>
        <w:t>3.3.3</w:t>
      </w:r>
      <w:r w:rsidR="00A0526A">
        <w:rPr>
          <w:sz w:val="24"/>
          <w:szCs w:val="24"/>
        </w:rPr>
        <w:fldChar w:fldCharType="end"/>
      </w:r>
      <w:r w:rsidR="00A0526A">
        <w:rPr>
          <w:sz w:val="24"/>
          <w:szCs w:val="24"/>
        </w:rPr>
        <w:t>.</w:t>
      </w:r>
      <w:r w:rsidR="00A0526A">
        <w:rPr>
          <w:sz w:val="24"/>
          <w:szCs w:val="24"/>
        </w:rPr>
        <w:fldChar w:fldCharType="begin"/>
      </w:r>
      <w:r w:rsidR="00A0526A">
        <w:rPr>
          <w:sz w:val="24"/>
          <w:szCs w:val="24"/>
        </w:rPr>
        <w:instrText xml:space="preserve"> SEQ Figure \* ARABIC \s 3 </w:instrText>
      </w:r>
      <w:r w:rsidR="00A0526A">
        <w:rPr>
          <w:sz w:val="24"/>
          <w:szCs w:val="24"/>
        </w:rPr>
        <w:fldChar w:fldCharType="separate"/>
      </w:r>
      <w:r w:rsidR="009D457B">
        <w:rPr>
          <w:noProof/>
          <w:sz w:val="24"/>
          <w:szCs w:val="24"/>
        </w:rPr>
        <w:t>1</w:t>
      </w:r>
      <w:r w:rsidR="00A0526A">
        <w:rPr>
          <w:sz w:val="24"/>
          <w:szCs w:val="24"/>
        </w:rPr>
        <w:fldChar w:fldCharType="end"/>
      </w:r>
      <w:r w:rsidRPr="00F65494">
        <w:rPr>
          <w:sz w:val="24"/>
          <w:szCs w:val="24"/>
        </w:rPr>
        <w:t xml:space="preserve"> </w:t>
      </w:r>
      <w:proofErr w:type="spellStart"/>
      <w:r w:rsidRPr="00F65494">
        <w:rPr>
          <w:sz w:val="24"/>
          <w:szCs w:val="24"/>
        </w:rPr>
        <w:t>CRTNet</w:t>
      </w:r>
      <w:proofErr w:type="spellEnd"/>
      <w:r w:rsidRPr="00F65494">
        <w:rPr>
          <w:sz w:val="24"/>
          <w:szCs w:val="24"/>
        </w:rPr>
        <w:t xml:space="preserve"> Positional Encoding Layer with Cross-Attention Mechanism</w:t>
      </w:r>
      <w:bookmarkEnd w:id="46"/>
    </w:p>
    <w:p w14:paraId="0DCF0CFD" w14:textId="3F42742D" w:rsidR="00595647" w:rsidRDefault="0038610F" w:rsidP="00B30691">
      <w:pPr>
        <w:pStyle w:val="Heading2"/>
      </w:pPr>
      <w:bookmarkStart w:id="47" w:name="_Toc224398989"/>
      <w:r>
        <w:lastRenderedPageBreak/>
        <w:t>Target-Context Transformer</w:t>
      </w:r>
      <w:r w:rsidR="000A2466">
        <w:t xml:space="preserve"> (TCT)</w:t>
      </w:r>
      <w:bookmarkEnd w:id="47"/>
    </w:p>
    <w:p w14:paraId="1D0FCD10" w14:textId="77777777" w:rsidR="00741F0D" w:rsidRDefault="00D26658" w:rsidP="00FF2731">
      <w:pPr>
        <w:spacing w:line="360" w:lineRule="auto"/>
        <w:jc w:val="both"/>
        <w:rPr>
          <w:lang w:val="en-US"/>
        </w:rPr>
      </w:pPr>
      <w:r>
        <w:rPr>
          <w:lang w:val="en-US"/>
        </w:rPr>
        <w:t xml:space="preserve">By leveraging knowledge from the CRT model and focal attention from the </w:t>
      </w:r>
      <w:proofErr w:type="spellStart"/>
      <w:r>
        <w:rPr>
          <w:lang w:val="en-US"/>
        </w:rPr>
        <w:t>ViT</w:t>
      </w:r>
      <w:proofErr w:type="spellEnd"/>
      <w:r>
        <w:rPr>
          <w:lang w:val="en-US"/>
        </w:rPr>
        <w:t xml:space="preserve"> model</w:t>
      </w:r>
      <w:r w:rsidR="00FF2731">
        <w:rPr>
          <w:lang w:val="en-US"/>
        </w:rPr>
        <w:t>, we architect a structure that allows global attention from the CRT model to participate in the visual search process</w:t>
      </w:r>
      <w:r w:rsidR="00AF76FD">
        <w:rPr>
          <w:lang w:val="en-US"/>
        </w:rPr>
        <w:t>.</w:t>
      </w:r>
      <w:r w:rsidR="00EB6ED8">
        <w:rPr>
          <w:lang w:val="en-US"/>
        </w:rPr>
        <w:t xml:space="preserve"> The global</w:t>
      </w:r>
      <w:r w:rsidR="003428A1">
        <w:rPr>
          <w:lang w:val="en-US"/>
        </w:rPr>
        <w:t xml:space="preserve"> modulation </w:t>
      </w:r>
      <w:r w:rsidR="00304182">
        <w:rPr>
          <w:lang w:val="en-US"/>
        </w:rPr>
        <w:t xml:space="preserve">in the TCT model </w:t>
      </w:r>
      <w:r w:rsidR="003428A1">
        <w:rPr>
          <w:lang w:val="en-US"/>
        </w:rPr>
        <w:t xml:space="preserve">is </w:t>
      </w:r>
      <w:r w:rsidR="00304182">
        <w:rPr>
          <w:lang w:val="en-US"/>
        </w:rPr>
        <w:t xml:space="preserve">an element-wise </w:t>
      </w:r>
      <w:r w:rsidR="00D06E17">
        <w:rPr>
          <w:kern w:val="0"/>
          <w:lang w:val="en-US"/>
          <w14:ligatures w14:val="none"/>
        </w:rPr>
        <w:t xml:space="preserve">product of the CRT attention and the </w:t>
      </w:r>
      <w:proofErr w:type="spellStart"/>
      <w:r w:rsidR="00D06E17">
        <w:rPr>
          <w:kern w:val="0"/>
          <w:lang w:val="en-US"/>
          <w14:ligatures w14:val="none"/>
        </w:rPr>
        <w:t>ViT</w:t>
      </w:r>
      <w:proofErr w:type="spellEnd"/>
      <w:r w:rsidR="00D06E17">
        <w:rPr>
          <w:kern w:val="0"/>
          <w:lang w:val="en-US"/>
          <w14:ligatures w14:val="none"/>
        </w:rPr>
        <w:t xml:space="preserve"> Encoder block's output tensor (this operation is applied only once</w:t>
      </w:r>
      <w:r w:rsidR="00D06E17">
        <w:rPr>
          <w:lang w:val="en-US"/>
        </w:rPr>
        <w:t xml:space="preserve"> on a specified encoder block)</w:t>
      </w:r>
      <w:r w:rsidR="004D7D1A">
        <w:rPr>
          <w:lang w:val="en-US"/>
        </w:rPr>
        <w:t>.</w:t>
      </w:r>
      <w:r w:rsidR="00D06E17">
        <w:rPr>
          <w:lang w:val="en-US"/>
        </w:rPr>
        <w:t xml:space="preserve"> </w:t>
      </w:r>
    </w:p>
    <w:p w14:paraId="200D2463" w14:textId="6D80103E" w:rsidR="00741F0D" w:rsidRDefault="00741F0D" w:rsidP="00741F0D">
      <w:pPr>
        <w:spacing w:line="360" w:lineRule="auto"/>
        <w:jc w:val="center"/>
        <w:rPr>
          <w:lang w:val="en-US"/>
        </w:rPr>
      </w:pPr>
      <w:r>
        <w:rPr>
          <w:noProof/>
          <w:lang w:val="en-US"/>
        </w:rPr>
        <w:drawing>
          <wp:inline distT="0" distB="0" distL="0" distR="0" wp14:anchorId="64FC0824" wp14:editId="77A13C82">
            <wp:extent cx="3283527" cy="5159828"/>
            <wp:effectExtent l="0" t="0" r="6350" b="0"/>
            <wp:docPr id="206353489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34896" name="Graphic 2063534896"/>
                    <pic:cNvPicPr/>
                  </pic:nvPicPr>
                  <pic:blipFill>
                    <a:blip r:embed="rId25">
                      <a:extLst>
                        <a:ext uri="{96DAC541-7B7A-43D3-8B79-37D633B846F1}">
                          <asvg:svgBlip xmlns:asvg="http://schemas.microsoft.com/office/drawing/2016/SVG/main" r:embed="rId26"/>
                        </a:ext>
                      </a:extLst>
                    </a:blip>
                    <a:stretch>
                      <a:fillRect/>
                    </a:stretch>
                  </pic:blipFill>
                  <pic:spPr>
                    <a:xfrm>
                      <a:off x="0" y="0"/>
                      <a:ext cx="3287243" cy="5165667"/>
                    </a:xfrm>
                    <a:prstGeom prst="rect">
                      <a:avLst/>
                    </a:prstGeom>
                  </pic:spPr>
                </pic:pic>
              </a:graphicData>
            </a:graphic>
          </wp:inline>
        </w:drawing>
      </w:r>
    </w:p>
    <w:p w14:paraId="047488AD" w14:textId="42535218" w:rsidR="00741F0D" w:rsidRPr="00741F0D" w:rsidRDefault="00741F0D" w:rsidP="00741F0D">
      <w:pPr>
        <w:pStyle w:val="Caption"/>
        <w:jc w:val="center"/>
        <w:rPr>
          <w:sz w:val="24"/>
          <w:szCs w:val="24"/>
          <w:lang w:val="en-US"/>
        </w:rPr>
      </w:pPr>
      <w:bookmarkStart w:id="48" w:name="_Toc224396677"/>
      <w:r w:rsidRPr="00741F0D">
        <w:rPr>
          <w:sz w:val="24"/>
          <w:szCs w:val="24"/>
        </w:rPr>
        <w:t xml:space="preserve">Figure </w:t>
      </w:r>
      <w:r w:rsidR="00A0526A">
        <w:rPr>
          <w:sz w:val="24"/>
          <w:szCs w:val="24"/>
        </w:rPr>
        <w:fldChar w:fldCharType="begin"/>
      </w:r>
      <w:r w:rsidR="00A0526A">
        <w:rPr>
          <w:sz w:val="24"/>
          <w:szCs w:val="24"/>
        </w:rPr>
        <w:instrText xml:space="preserve"> STYLEREF 3 \s </w:instrText>
      </w:r>
      <w:r w:rsidR="00A0526A">
        <w:rPr>
          <w:sz w:val="24"/>
          <w:szCs w:val="24"/>
        </w:rPr>
        <w:fldChar w:fldCharType="separate"/>
      </w:r>
      <w:r w:rsidR="009D457B">
        <w:rPr>
          <w:noProof/>
          <w:sz w:val="24"/>
          <w:szCs w:val="24"/>
        </w:rPr>
        <w:t>3.3.3</w:t>
      </w:r>
      <w:r w:rsidR="00A0526A">
        <w:rPr>
          <w:sz w:val="24"/>
          <w:szCs w:val="24"/>
        </w:rPr>
        <w:fldChar w:fldCharType="end"/>
      </w:r>
      <w:r w:rsidR="00A0526A">
        <w:rPr>
          <w:sz w:val="24"/>
          <w:szCs w:val="24"/>
        </w:rPr>
        <w:t>.</w:t>
      </w:r>
      <w:r w:rsidR="00A0526A">
        <w:rPr>
          <w:sz w:val="24"/>
          <w:szCs w:val="24"/>
        </w:rPr>
        <w:fldChar w:fldCharType="begin"/>
      </w:r>
      <w:r w:rsidR="00A0526A">
        <w:rPr>
          <w:sz w:val="24"/>
          <w:szCs w:val="24"/>
        </w:rPr>
        <w:instrText xml:space="preserve"> SEQ Figure \* ARABIC \s 3 </w:instrText>
      </w:r>
      <w:r w:rsidR="00A0526A">
        <w:rPr>
          <w:sz w:val="24"/>
          <w:szCs w:val="24"/>
        </w:rPr>
        <w:fldChar w:fldCharType="separate"/>
      </w:r>
      <w:r w:rsidR="009D457B">
        <w:rPr>
          <w:noProof/>
          <w:sz w:val="24"/>
          <w:szCs w:val="24"/>
        </w:rPr>
        <w:t>1</w:t>
      </w:r>
      <w:r w:rsidR="00A0526A">
        <w:rPr>
          <w:sz w:val="24"/>
          <w:szCs w:val="24"/>
        </w:rPr>
        <w:fldChar w:fldCharType="end"/>
      </w:r>
      <w:r w:rsidRPr="00741F0D">
        <w:rPr>
          <w:sz w:val="24"/>
          <w:szCs w:val="24"/>
        </w:rPr>
        <w:t xml:space="preserve"> Global Modulation Operation</w:t>
      </w:r>
      <w:bookmarkEnd w:id="48"/>
    </w:p>
    <w:p w14:paraId="4805D670" w14:textId="77777777" w:rsidR="00741F0D" w:rsidRDefault="00741F0D" w:rsidP="00FF2731">
      <w:pPr>
        <w:spacing w:line="360" w:lineRule="auto"/>
        <w:jc w:val="both"/>
        <w:rPr>
          <w:lang w:val="en-US"/>
        </w:rPr>
      </w:pPr>
    </w:p>
    <w:p w14:paraId="1E62C855" w14:textId="023AAD0B" w:rsidR="00CD64FA" w:rsidRDefault="00EB6ED8" w:rsidP="00FF2731">
      <w:pPr>
        <w:spacing w:line="360" w:lineRule="auto"/>
        <w:jc w:val="both"/>
        <w:rPr>
          <w:lang w:val="en-US"/>
        </w:rPr>
      </w:pPr>
      <w:r>
        <w:rPr>
          <w:lang w:val="en-US"/>
        </w:rPr>
        <w:t>Th</w:t>
      </w:r>
      <w:r w:rsidR="00D06E17">
        <w:rPr>
          <w:lang w:val="en-US"/>
        </w:rPr>
        <w:t>e</w:t>
      </w:r>
      <w:r>
        <w:rPr>
          <w:lang w:val="en-US"/>
        </w:rPr>
        <w:t xml:space="preserve"> model</w:t>
      </w:r>
      <w:r w:rsidR="00D06E17">
        <w:rPr>
          <w:lang w:val="en-US"/>
        </w:rPr>
        <w:t xml:space="preserve"> implementation</w:t>
      </w:r>
      <w:r>
        <w:rPr>
          <w:lang w:val="en-US"/>
        </w:rPr>
        <w:t xml:space="preserve"> is an exposed structure rather than a class for flexibility in different hyperparameter tuning</w:t>
      </w:r>
      <w:r w:rsidR="00D06E17">
        <w:rPr>
          <w:lang w:val="en-US"/>
        </w:rPr>
        <w:t xml:space="preserve"> experiments</w:t>
      </w:r>
      <w:r>
        <w:rPr>
          <w:lang w:val="en-US"/>
        </w:rPr>
        <w:t>.</w:t>
      </w:r>
    </w:p>
    <w:p w14:paraId="1C7B9DAC" w14:textId="77777777" w:rsidR="00D26658" w:rsidRDefault="00D26658" w:rsidP="00CD64FA">
      <w:pPr>
        <w:rPr>
          <w:lang w:val="en-US"/>
        </w:rPr>
      </w:pPr>
    </w:p>
    <w:p w14:paraId="5B480A3F" w14:textId="77777777" w:rsidR="00F26153" w:rsidRPr="00CD64FA" w:rsidRDefault="00F26153" w:rsidP="00CD64FA">
      <w:pPr>
        <w:rPr>
          <w:lang w:val="en-US"/>
        </w:rPr>
      </w:pPr>
    </w:p>
    <w:p w14:paraId="27EFA663" w14:textId="6EA65E34" w:rsidR="00595647" w:rsidRDefault="00595647" w:rsidP="00595647">
      <w:pPr>
        <w:pStyle w:val="Heading1"/>
        <w:numPr>
          <w:ilvl w:val="0"/>
          <w:numId w:val="7"/>
        </w:numPr>
      </w:pPr>
      <w:bookmarkStart w:id="49" w:name="OLE_LINK2"/>
      <w:r>
        <w:rPr>
          <w:lang w:val="en-US"/>
        </w:rPr>
        <w:lastRenderedPageBreak/>
        <w:br/>
      </w:r>
      <w:r>
        <w:rPr>
          <w:lang w:val="en-US"/>
        </w:rPr>
        <w:br/>
      </w:r>
      <w:bookmarkStart w:id="50" w:name="_Ref220350598"/>
      <w:bookmarkStart w:id="51" w:name="_Ref220350615"/>
      <w:bookmarkStart w:id="52" w:name="_Toc224398990"/>
      <w:r>
        <w:rPr>
          <w:lang w:val="en-US"/>
        </w:rPr>
        <w:t>Experiments</w:t>
      </w:r>
      <w:bookmarkEnd w:id="49"/>
      <w:bookmarkEnd w:id="50"/>
      <w:bookmarkEnd w:id="51"/>
      <w:bookmarkEnd w:id="52"/>
    </w:p>
    <w:p w14:paraId="5D27DE81" w14:textId="77777777" w:rsidR="00E30512" w:rsidRDefault="00E30512" w:rsidP="00E30512">
      <w:pPr>
        <w:rPr>
          <w:lang w:val="vi-VN"/>
        </w:rPr>
      </w:pPr>
    </w:p>
    <w:p w14:paraId="714A55C9" w14:textId="77777777" w:rsidR="00E30512" w:rsidRPr="00E30512" w:rsidRDefault="00E30512" w:rsidP="00E30512">
      <w:pPr>
        <w:rPr>
          <w:lang w:val="vi-VN"/>
        </w:rPr>
      </w:pPr>
    </w:p>
    <w:p w14:paraId="305A1FB9" w14:textId="1147B149" w:rsidR="00595647" w:rsidRDefault="00E30512" w:rsidP="00E30512">
      <w:pPr>
        <w:spacing w:line="360" w:lineRule="auto"/>
        <w:jc w:val="both"/>
        <w:rPr>
          <w:lang w:val="vi-VN"/>
        </w:rPr>
      </w:pPr>
      <w:r>
        <w:rPr>
          <w:lang w:val="vi-VN"/>
        </w:rPr>
        <w:t>In the experiments listed below, we consider two CRT model architectures: one that takes a bounding box as input to guide the PE</w:t>
      </w:r>
      <w:r w:rsidR="00555185">
        <w:rPr>
          <w:lang w:val="en-US"/>
        </w:rPr>
        <w:t>,</w:t>
      </w:r>
      <w:r>
        <w:rPr>
          <w:lang w:val="vi-VN"/>
        </w:rPr>
        <w:t xml:space="preserve"> and one that learn to guide the PE attention for the target token via the attention mechanism due to timing constraints and resource limitations.</w:t>
      </w:r>
    </w:p>
    <w:p w14:paraId="0334AAB0" w14:textId="77777777" w:rsidR="00E30512" w:rsidRPr="00E30512" w:rsidRDefault="00E30512" w:rsidP="00595647">
      <w:pPr>
        <w:rPr>
          <w:lang w:val="vi-VN"/>
        </w:rPr>
      </w:pPr>
    </w:p>
    <w:p w14:paraId="56223BA0" w14:textId="1C46C29D" w:rsidR="00834720" w:rsidRDefault="004F4D92" w:rsidP="00B30691">
      <w:pPr>
        <w:pStyle w:val="Heading2"/>
      </w:pPr>
      <w:bookmarkStart w:id="53" w:name="_Ref224334786"/>
      <w:bookmarkStart w:id="54" w:name="_Toc224398991"/>
      <w:bookmarkStart w:id="55" w:name="_Hlk220285521"/>
      <w:r>
        <w:t xml:space="preserve">Data Augmentation for training </w:t>
      </w:r>
      <w:proofErr w:type="spellStart"/>
      <w:r>
        <w:t>CRTNet</w:t>
      </w:r>
      <w:bookmarkEnd w:id="53"/>
      <w:bookmarkEnd w:id="54"/>
      <w:proofErr w:type="spellEnd"/>
    </w:p>
    <w:bookmarkEnd w:id="55"/>
    <w:p w14:paraId="5A006579" w14:textId="4E9A81A5" w:rsidR="006E2A8B" w:rsidRDefault="00514858" w:rsidP="00962ACC">
      <w:pPr>
        <w:spacing w:line="360" w:lineRule="auto"/>
        <w:jc w:val="both"/>
        <w:rPr>
          <w:lang w:val="en-US"/>
        </w:rPr>
      </w:pPr>
      <w:r>
        <w:rPr>
          <w:lang w:val="en-US"/>
        </w:rPr>
        <w:t xml:space="preserve">To improve </w:t>
      </w:r>
      <w:r w:rsidR="00983E7A">
        <w:rPr>
          <w:kern w:val="0"/>
          <w:lang w:val="en-US"/>
          <w14:ligatures w14:val="none"/>
        </w:rPr>
        <w:t xml:space="preserve">training of the </w:t>
      </w:r>
      <w:proofErr w:type="spellStart"/>
      <w:r w:rsidR="00983E7A">
        <w:rPr>
          <w:kern w:val="0"/>
          <w:lang w:val="en-US"/>
          <w14:ligatures w14:val="none"/>
        </w:rPr>
        <w:t>CRTNet</w:t>
      </w:r>
      <w:proofErr w:type="spellEnd"/>
      <w:r w:rsidR="00983E7A">
        <w:rPr>
          <w:kern w:val="0"/>
          <w:lang w:val="en-US"/>
          <w14:ligatures w14:val="none"/>
        </w:rPr>
        <w:t xml:space="preserve"> for the image recognition task and encourage the model to leverage the cross-attention mechanism within the transformer-based architecture, we introduce different augmentations to both the context and target input images from a subset of 18 image categories in</w:t>
      </w:r>
      <w:r w:rsidR="000E40C7">
        <w:rPr>
          <w:lang w:val="en-US"/>
        </w:rPr>
        <w:t xml:space="preserve"> the COCO dataset </w:t>
      </w:r>
      <w:r w:rsidR="00064730">
        <w:rPr>
          <w:lang w:val="en-US"/>
        </w:rPr>
        <w:fldChar w:fldCharType="begin"/>
      </w:r>
      <w:r w:rsidR="001D6D2C">
        <w:rPr>
          <w:lang w:val="en-US"/>
        </w:rPr>
        <w:instrText xml:space="preserve"> ADDIN ZOTERO_ITEM CSL_CITATION {"citationID":"ubF2ps45","properties":{"unsorted":false,"formattedCitation":"(Lin et al., 2015)","plainCitation":"(Lin et al., 2015)","noteIndex":0},"citationItems":[{"id":1,"uris":["http://zotero.org/users/10056102/items/C794IVUM"],"itemData":{"id":1,"type":"article","abstract":"We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Model.","DOI":"10.48550/arXiv.1405.0312","language":"en","note":"arXiv:1405.0312 [cs]","number":"arXiv:1405.0312","publisher":"arXiv","source":"arXiv.org","title":"Microsoft COCO: Common Objects in Context","title-short":"Microsoft COCO","URL":"http://arxiv.org/abs/1405.0312","author":[{"family":"Lin","given":"Tsung-Yi"},{"family":"Maire","given":"Michael"},{"family":"Belongie","given":"Serge"},{"family":"Bourdev","given":"Lubomir"},{"family":"Girshick","given":"Ross"},{"family":"Hays","given":"James"},{"family":"Perona","given":"Pietro"},{"family":"Ramanan","given":"Deva"},{"family":"Zitnick","given":"C. Lawrence"},{"family":"Dollár","given":"Piotr"}],"accessed":{"date-parts":[["2026",2,17]]},"issued":{"date-parts":[["2015",2,21]]}}}],"schema":"https://github.com/citation-style-language/schema/raw/master/csl-citation.json"} </w:instrText>
      </w:r>
      <w:r w:rsidR="00064730">
        <w:rPr>
          <w:lang w:val="en-US"/>
        </w:rPr>
        <w:fldChar w:fldCharType="separate"/>
      </w:r>
      <w:r w:rsidR="00064730">
        <w:rPr>
          <w:noProof/>
          <w:lang w:val="en-US"/>
        </w:rPr>
        <w:t>(Lin et al., 2015)</w:t>
      </w:r>
      <w:r w:rsidR="00064730">
        <w:rPr>
          <w:lang w:val="en-US"/>
        </w:rPr>
        <w:fldChar w:fldCharType="end"/>
      </w:r>
      <w:r w:rsidR="003660A2">
        <w:rPr>
          <w:lang w:val="en-US"/>
        </w:rPr>
        <w:t>.</w:t>
      </w:r>
      <w:r w:rsidR="00962ACC">
        <w:rPr>
          <w:lang w:val="en-US"/>
        </w:rPr>
        <w:t xml:space="preserve"> </w:t>
      </w:r>
      <w:r w:rsidR="00983E7A">
        <w:rPr>
          <w:lang w:val="en-US"/>
        </w:rPr>
        <w:t>The context</w:t>
      </w:r>
      <w:r w:rsidR="000D7A09">
        <w:rPr>
          <w:lang w:val="en-US"/>
        </w:rPr>
        <w:t>-</w:t>
      </w:r>
      <w:r w:rsidR="00983E7A">
        <w:rPr>
          <w:lang w:val="en-US"/>
        </w:rPr>
        <w:t>target image pairs will be randomly selected based on the following options for each pair of inputs:</w:t>
      </w:r>
    </w:p>
    <w:p w14:paraId="03840FD5" w14:textId="62798423" w:rsidR="00983E7A" w:rsidRPr="00194663" w:rsidRDefault="00286E1C" w:rsidP="00194663">
      <w:pPr>
        <w:pStyle w:val="ListParagraph"/>
        <w:numPr>
          <w:ilvl w:val="0"/>
          <w:numId w:val="15"/>
        </w:numPr>
        <w:spacing w:line="360" w:lineRule="auto"/>
        <w:jc w:val="both"/>
        <w:rPr>
          <w:lang w:val="en-US"/>
        </w:rPr>
      </w:pPr>
      <w:r w:rsidRPr="00194663">
        <w:rPr>
          <w:lang w:val="en-US"/>
        </w:rPr>
        <w:t>Context options:</w:t>
      </w:r>
    </w:p>
    <w:p w14:paraId="71750166" w14:textId="48132CBE" w:rsidR="00286E1C" w:rsidRDefault="00286E1C" w:rsidP="00194663">
      <w:pPr>
        <w:pStyle w:val="ListParagraph"/>
        <w:numPr>
          <w:ilvl w:val="1"/>
          <w:numId w:val="15"/>
        </w:numPr>
        <w:spacing w:line="360" w:lineRule="auto"/>
        <w:jc w:val="both"/>
        <w:rPr>
          <w:lang w:val="en-US"/>
        </w:rPr>
      </w:pPr>
      <w:r>
        <w:rPr>
          <w:lang w:val="en-US"/>
        </w:rPr>
        <w:t>Original image with original target inside the context image.</w:t>
      </w:r>
      <w:r w:rsidR="00F37991">
        <w:rPr>
          <w:lang w:val="en-US"/>
        </w:rPr>
        <w:t xml:space="preserve"> (1)</w:t>
      </w:r>
    </w:p>
    <w:p w14:paraId="781BACFD" w14:textId="2E9894FD" w:rsidR="00286E1C" w:rsidRDefault="00286E1C" w:rsidP="00194663">
      <w:pPr>
        <w:pStyle w:val="ListParagraph"/>
        <w:numPr>
          <w:ilvl w:val="1"/>
          <w:numId w:val="15"/>
        </w:numPr>
        <w:spacing w:line="360" w:lineRule="auto"/>
        <w:jc w:val="both"/>
        <w:rPr>
          <w:lang w:val="en-US"/>
        </w:rPr>
      </w:pPr>
      <w:r>
        <w:rPr>
          <w:lang w:val="en-US"/>
        </w:rPr>
        <w:t xml:space="preserve">Original image with a random target of </w:t>
      </w:r>
      <w:r w:rsidR="007C2938">
        <w:rPr>
          <w:lang w:val="en-US"/>
        </w:rPr>
        <w:t>the</w:t>
      </w:r>
      <w:r>
        <w:rPr>
          <w:lang w:val="en-US"/>
        </w:rPr>
        <w:t xml:space="preserve"> </w:t>
      </w:r>
      <w:r w:rsidR="007C2938">
        <w:rPr>
          <w:lang w:val="en-US"/>
        </w:rPr>
        <w:t>same</w:t>
      </w:r>
      <w:r>
        <w:rPr>
          <w:lang w:val="en-US"/>
        </w:rPr>
        <w:t xml:space="preserve"> category inside the target region.</w:t>
      </w:r>
      <w:r w:rsidR="00F37991">
        <w:rPr>
          <w:lang w:val="en-US"/>
        </w:rPr>
        <w:t xml:space="preserve"> (2)</w:t>
      </w:r>
    </w:p>
    <w:p w14:paraId="568F6C61" w14:textId="1A9A87EE" w:rsidR="00286E1C" w:rsidRDefault="00286E1C" w:rsidP="00194663">
      <w:pPr>
        <w:pStyle w:val="ListParagraph"/>
        <w:numPr>
          <w:ilvl w:val="1"/>
          <w:numId w:val="15"/>
        </w:numPr>
        <w:spacing w:line="360" w:lineRule="auto"/>
        <w:jc w:val="both"/>
        <w:rPr>
          <w:lang w:val="en-US"/>
        </w:rPr>
      </w:pPr>
      <w:r>
        <w:rPr>
          <w:lang w:val="en-US"/>
        </w:rPr>
        <w:t xml:space="preserve">Original image with a black </w:t>
      </w:r>
      <w:r w:rsidR="002D4FCA">
        <w:rPr>
          <w:lang w:val="en-US"/>
        </w:rPr>
        <w:t>image</w:t>
      </w:r>
      <w:r>
        <w:rPr>
          <w:lang w:val="en-US"/>
        </w:rPr>
        <w:t xml:space="preserve"> covering the target region.</w:t>
      </w:r>
      <w:r w:rsidR="00F37991">
        <w:rPr>
          <w:lang w:val="en-US"/>
        </w:rPr>
        <w:t xml:space="preserve"> (3)</w:t>
      </w:r>
    </w:p>
    <w:p w14:paraId="47E1F310" w14:textId="7F61107C" w:rsidR="00286E1C" w:rsidRPr="00194663" w:rsidRDefault="00286E1C" w:rsidP="00194663">
      <w:pPr>
        <w:pStyle w:val="ListParagraph"/>
        <w:numPr>
          <w:ilvl w:val="0"/>
          <w:numId w:val="15"/>
        </w:numPr>
        <w:spacing w:line="360" w:lineRule="auto"/>
        <w:jc w:val="both"/>
        <w:rPr>
          <w:lang w:val="en-US"/>
        </w:rPr>
      </w:pPr>
      <w:r w:rsidRPr="00194663">
        <w:rPr>
          <w:lang w:val="en-US"/>
        </w:rPr>
        <w:t>Target options:</w:t>
      </w:r>
    </w:p>
    <w:p w14:paraId="02165B56" w14:textId="73E41E25" w:rsidR="00286E1C" w:rsidRDefault="00286E1C" w:rsidP="00194663">
      <w:pPr>
        <w:pStyle w:val="ListParagraph"/>
        <w:numPr>
          <w:ilvl w:val="1"/>
          <w:numId w:val="15"/>
        </w:numPr>
        <w:spacing w:line="360" w:lineRule="auto"/>
        <w:jc w:val="both"/>
        <w:rPr>
          <w:lang w:val="en-US"/>
        </w:rPr>
      </w:pPr>
      <w:r>
        <w:rPr>
          <w:lang w:val="en-US"/>
        </w:rPr>
        <w:t>Original target image.</w:t>
      </w:r>
      <w:r w:rsidR="00F37991">
        <w:rPr>
          <w:lang w:val="en-US"/>
        </w:rPr>
        <w:t xml:space="preserve"> (A)</w:t>
      </w:r>
    </w:p>
    <w:p w14:paraId="79792F72" w14:textId="66BFE7F4" w:rsidR="00286E1C" w:rsidRDefault="00286E1C" w:rsidP="00194663">
      <w:pPr>
        <w:pStyle w:val="ListParagraph"/>
        <w:numPr>
          <w:ilvl w:val="1"/>
          <w:numId w:val="15"/>
        </w:numPr>
        <w:spacing w:line="360" w:lineRule="auto"/>
        <w:jc w:val="both"/>
        <w:rPr>
          <w:lang w:val="en-US"/>
        </w:rPr>
      </w:pPr>
      <w:r>
        <w:rPr>
          <w:lang w:val="en-US"/>
        </w:rPr>
        <w:t xml:space="preserve">Random </w:t>
      </w:r>
      <w:r w:rsidR="002E0401">
        <w:rPr>
          <w:lang w:val="en-US"/>
        </w:rPr>
        <w:t xml:space="preserve">target </w:t>
      </w:r>
      <w:r>
        <w:rPr>
          <w:lang w:val="en-US"/>
        </w:rPr>
        <w:t xml:space="preserve">image of </w:t>
      </w:r>
      <w:r w:rsidR="007C2938">
        <w:rPr>
          <w:lang w:val="en-US"/>
        </w:rPr>
        <w:t>the same</w:t>
      </w:r>
      <w:r w:rsidR="00886B30">
        <w:rPr>
          <w:lang w:val="en-US"/>
        </w:rPr>
        <w:t xml:space="preserve"> category</w:t>
      </w:r>
      <w:r>
        <w:rPr>
          <w:lang w:val="en-US"/>
        </w:rPr>
        <w:t xml:space="preserve"> </w:t>
      </w:r>
      <w:r w:rsidR="008106ED">
        <w:rPr>
          <w:lang w:val="en-US"/>
        </w:rPr>
        <w:t xml:space="preserve">as the </w:t>
      </w:r>
      <w:r>
        <w:rPr>
          <w:lang w:val="en-US"/>
        </w:rPr>
        <w:t>target image.</w:t>
      </w:r>
      <w:r w:rsidR="00F37991">
        <w:rPr>
          <w:lang w:val="en-US"/>
        </w:rPr>
        <w:t xml:space="preserve"> (B)</w:t>
      </w:r>
    </w:p>
    <w:p w14:paraId="052BD6FE" w14:textId="46180498" w:rsidR="00286E1C" w:rsidRDefault="00286E1C" w:rsidP="00194663">
      <w:pPr>
        <w:pStyle w:val="ListParagraph"/>
        <w:numPr>
          <w:ilvl w:val="1"/>
          <w:numId w:val="15"/>
        </w:numPr>
        <w:spacing w:line="360" w:lineRule="auto"/>
        <w:jc w:val="both"/>
        <w:rPr>
          <w:lang w:val="en-US"/>
        </w:rPr>
      </w:pPr>
      <w:r>
        <w:rPr>
          <w:lang w:val="en-US"/>
        </w:rPr>
        <w:t>Fully Black image.</w:t>
      </w:r>
      <w:r w:rsidR="00F37991">
        <w:rPr>
          <w:lang w:val="en-US"/>
        </w:rPr>
        <w:t xml:space="preserve"> (C)</w:t>
      </w:r>
    </w:p>
    <w:p w14:paraId="3938A733" w14:textId="645DAB7F" w:rsidR="008B4F1F" w:rsidRDefault="00432933" w:rsidP="008B4F1F">
      <w:pPr>
        <w:spacing w:line="360" w:lineRule="auto"/>
        <w:jc w:val="both"/>
        <w:rPr>
          <w:lang w:val="vi-VN"/>
        </w:rPr>
      </w:pPr>
      <w:r>
        <w:rPr>
          <w:lang w:val="en-US"/>
        </w:rPr>
        <w:t xml:space="preserve">Therefore, there </w:t>
      </w:r>
      <w:r w:rsidR="007B16BE">
        <w:rPr>
          <w:lang w:val="en-US"/>
        </w:rPr>
        <w:t>are</w:t>
      </w:r>
      <w:r>
        <w:rPr>
          <w:lang w:val="en-US"/>
        </w:rPr>
        <w:t xml:space="preserve"> </w:t>
      </w:r>
      <w:r w:rsidR="00DB7255">
        <w:rPr>
          <w:lang w:val="en-US"/>
        </w:rPr>
        <w:t xml:space="preserve">9 </w:t>
      </w:r>
      <w:r>
        <w:rPr>
          <w:lang w:val="en-US"/>
        </w:rPr>
        <w:t xml:space="preserve">combinations </w:t>
      </w:r>
      <w:r w:rsidR="00B944FA">
        <w:rPr>
          <w:lang w:val="en-US"/>
        </w:rPr>
        <w:t>to form</w:t>
      </w:r>
      <w:r>
        <w:rPr>
          <w:lang w:val="en-US"/>
        </w:rPr>
        <w:t xml:space="preserve"> input pair</w:t>
      </w:r>
      <w:r w:rsidR="00B944FA">
        <w:rPr>
          <w:lang w:val="en-US"/>
        </w:rPr>
        <w:t>s</w:t>
      </w:r>
      <w:r>
        <w:rPr>
          <w:lang w:val="en-US"/>
        </w:rPr>
        <w:t xml:space="preserve"> to train the model using Cross-Entropy Loss for </w:t>
      </w:r>
      <w:r w:rsidR="00066DB8">
        <w:rPr>
          <w:lang w:val="en-US"/>
        </w:rPr>
        <w:t xml:space="preserve">the </w:t>
      </w:r>
      <w:r>
        <w:rPr>
          <w:lang w:val="en-US"/>
        </w:rPr>
        <w:t>classification task.</w:t>
      </w:r>
    </w:p>
    <w:p w14:paraId="3D5B8CF2" w14:textId="77777777" w:rsidR="002A699A" w:rsidRDefault="002A699A" w:rsidP="008B4F1F">
      <w:pPr>
        <w:spacing w:line="360" w:lineRule="auto"/>
        <w:jc w:val="both"/>
        <w:rPr>
          <w:lang w:val="en-US"/>
        </w:rPr>
      </w:pPr>
    </w:p>
    <w:p w14:paraId="599E2B28" w14:textId="77777777" w:rsidR="001D60BD" w:rsidRDefault="001D60BD" w:rsidP="008B4F1F">
      <w:pPr>
        <w:spacing w:line="360" w:lineRule="auto"/>
        <w:jc w:val="both"/>
        <w:rPr>
          <w:lang w:val="en-US"/>
        </w:rPr>
      </w:pPr>
    </w:p>
    <w:p w14:paraId="76D53374" w14:textId="77777777" w:rsidR="001D60BD" w:rsidRPr="001D60BD" w:rsidRDefault="001D60BD" w:rsidP="008B4F1F">
      <w:pPr>
        <w:spacing w:line="360" w:lineRule="auto"/>
        <w:jc w:val="both"/>
        <w:rPr>
          <w:lang w:val="en-US"/>
        </w:rPr>
      </w:pPr>
    </w:p>
    <w:p w14:paraId="0723B1F7" w14:textId="6E12E618" w:rsidR="004F4D92" w:rsidRDefault="004F4D92" w:rsidP="004F4D92">
      <w:pPr>
        <w:pStyle w:val="Heading2"/>
      </w:pPr>
      <w:bookmarkStart w:id="56" w:name="_Toc224398992"/>
      <w:r>
        <w:lastRenderedPageBreak/>
        <w:t xml:space="preserve">Testing </w:t>
      </w:r>
      <w:proofErr w:type="spellStart"/>
      <w:r>
        <w:t>CRTNet</w:t>
      </w:r>
      <w:proofErr w:type="spellEnd"/>
      <w:r w:rsidR="00D86751">
        <w:t xml:space="preserve"> recognition performance</w:t>
      </w:r>
      <w:r>
        <w:t xml:space="preserve"> </w:t>
      </w:r>
      <w:r w:rsidR="00D627ED">
        <w:t>on No Context, No Target</w:t>
      </w:r>
      <w:bookmarkEnd w:id="56"/>
    </w:p>
    <w:p w14:paraId="5483B498" w14:textId="5DE1753F" w:rsidR="00072EF4" w:rsidRPr="00E30512" w:rsidRDefault="007C2938" w:rsidP="008B4F1F">
      <w:pPr>
        <w:spacing w:line="360" w:lineRule="auto"/>
        <w:jc w:val="both"/>
        <w:rPr>
          <w:lang w:val="vi-VN"/>
        </w:rPr>
      </w:pPr>
      <w:r>
        <w:rPr>
          <w:lang w:val="en-US"/>
        </w:rPr>
        <w:t xml:space="preserve">The CRT model is tested on the test dataset using the (3)(C) </w:t>
      </w:r>
      <w:r w:rsidR="00CB4354">
        <w:rPr>
          <w:lang w:val="en-US"/>
        </w:rPr>
        <w:t xml:space="preserve">augmented version (No Context, No Target) of the COCO-Search18 dataset </w:t>
      </w:r>
      <w:r>
        <w:rPr>
          <w:lang w:val="en-US"/>
        </w:rPr>
        <w:t>to assess the performance.</w:t>
      </w:r>
      <w:r w:rsidR="00E30512">
        <w:rPr>
          <w:lang w:val="vi-VN"/>
        </w:rPr>
        <w:t xml:space="preserve"> </w:t>
      </w:r>
    </w:p>
    <w:p w14:paraId="66BFBA5F" w14:textId="77777777" w:rsidR="002A699A" w:rsidRPr="002A699A" w:rsidRDefault="002A699A" w:rsidP="008B4F1F">
      <w:pPr>
        <w:spacing w:line="360" w:lineRule="auto"/>
        <w:jc w:val="both"/>
        <w:rPr>
          <w:lang w:val="vi-VN"/>
        </w:rPr>
      </w:pPr>
    </w:p>
    <w:p w14:paraId="6DC3C4C4" w14:textId="77777777" w:rsidR="008E2B12" w:rsidRDefault="008E2B12" w:rsidP="008E2B12">
      <w:pPr>
        <w:pStyle w:val="Heading3"/>
      </w:pPr>
      <w:bookmarkStart w:id="57" w:name="_Toc224398993"/>
      <w:r>
        <w:t xml:space="preserve">Modified </w:t>
      </w:r>
      <w:proofErr w:type="spellStart"/>
      <w:r>
        <w:t>CRTNet</w:t>
      </w:r>
      <w:proofErr w:type="spellEnd"/>
      <w:r>
        <w:t xml:space="preserve"> with bounding box coordination as an input for positional encoding selection for the target</w:t>
      </w:r>
      <w:bookmarkEnd w:id="57"/>
    </w:p>
    <w:p w14:paraId="0A6075F6" w14:textId="65991EEE" w:rsidR="008E2B12" w:rsidRDefault="008E2B12" w:rsidP="008E2B12">
      <w:pPr>
        <w:spacing w:line="360" w:lineRule="auto"/>
        <w:jc w:val="both"/>
        <w:rPr>
          <w:lang w:val="vi-VN"/>
        </w:rPr>
      </w:pPr>
      <w:r>
        <w:rPr>
          <w:lang w:val="vi-VN"/>
        </w:rPr>
        <w:t xml:space="preserve">The model’s attention output behaves differently in training phases. The testing phase in the early training stage reveals that the attention mechanism from the last decoder layers </w:t>
      </w:r>
      <w:r w:rsidR="003B599D">
        <w:rPr>
          <w:lang w:val="en-US"/>
        </w:rPr>
        <w:t>show</w:t>
      </w:r>
      <w:r w:rsidR="00AB6484">
        <w:rPr>
          <w:lang w:val="en-US"/>
        </w:rPr>
        <w:t>s</w:t>
      </w:r>
      <w:r w:rsidR="003B599D">
        <w:rPr>
          <w:lang w:val="en-US"/>
        </w:rPr>
        <w:t xml:space="preserve"> </w:t>
      </w:r>
      <w:r w:rsidR="00AB6484">
        <w:rPr>
          <w:lang w:val="en-US"/>
        </w:rPr>
        <w:t>a</w:t>
      </w:r>
      <w:r w:rsidR="003B599D">
        <w:rPr>
          <w:lang w:val="en-US"/>
        </w:rPr>
        <w:t xml:space="preserve"> comprehensive attention map that is possible to </w:t>
      </w:r>
      <w:r>
        <w:rPr>
          <w:lang w:val="vi-VN"/>
        </w:rPr>
        <w:t xml:space="preserve">contribute to the recognition task, and attention produced by previous layers tends to be distributed uniformly. In the later training epochs, the performance of the model in the testing phase keeps increasing, </w:t>
      </w:r>
      <w:r w:rsidR="00282485">
        <w:rPr>
          <w:lang w:val="en-US"/>
        </w:rPr>
        <w:t>but</w:t>
      </w:r>
      <w:r>
        <w:rPr>
          <w:lang w:val="vi-VN"/>
        </w:rPr>
        <w:t xml:space="preserve"> the attention map in all the layers is approaching a uniform distribution, which could imply that preserving the original context tends to improve the recognition performance when training with the lack of target information (target image is blacked out), the recognition prediction is entirely based on the context information. </w:t>
      </w:r>
      <w:r w:rsidR="00AA34AC">
        <w:rPr>
          <w:lang w:val="en-US"/>
        </w:rPr>
        <w:t>Since</w:t>
      </w:r>
      <w:r>
        <w:rPr>
          <w:lang w:val="vi-VN"/>
        </w:rPr>
        <w:t xml:space="preserve"> the CRTNet task in this paper is to act as an </w:t>
      </w:r>
      <w:r w:rsidR="00154A07">
        <w:rPr>
          <w:lang w:val="en-US"/>
        </w:rPr>
        <w:t>“</w:t>
      </w:r>
      <w:r>
        <w:rPr>
          <w:lang w:val="vi-VN"/>
        </w:rPr>
        <w:t>advisor</w:t>
      </w:r>
      <w:r w:rsidR="00154A07">
        <w:rPr>
          <w:lang w:val="en-US"/>
        </w:rPr>
        <w:t>”</w:t>
      </w:r>
      <w:r w:rsidR="00F16D9C">
        <w:rPr>
          <w:lang w:val="en-US"/>
        </w:rPr>
        <w:t xml:space="preserve"> (global/context guidance)</w:t>
      </w:r>
      <w:r>
        <w:rPr>
          <w:lang w:val="vi-VN"/>
        </w:rPr>
        <w:t xml:space="preserve"> for the ViT model</w:t>
      </w:r>
      <w:r w:rsidR="00BF3FF5">
        <w:rPr>
          <w:lang w:val="en-US"/>
        </w:rPr>
        <w:t>, and the combination of the later</w:t>
      </w:r>
      <w:r w:rsidR="00AA34AC">
        <w:rPr>
          <w:lang w:val="en-US"/>
        </w:rPr>
        <w:t xml:space="preserve"> trained</w:t>
      </w:r>
      <w:r w:rsidR="00BF3FF5">
        <w:rPr>
          <w:lang w:val="en-US"/>
        </w:rPr>
        <w:t xml:space="preserve"> </w:t>
      </w:r>
      <w:r w:rsidR="00AA34AC">
        <w:rPr>
          <w:lang w:val="en-US"/>
        </w:rPr>
        <w:t xml:space="preserve">CRT </w:t>
      </w:r>
      <w:r w:rsidR="00BF3FF5">
        <w:rPr>
          <w:lang w:val="en-US"/>
        </w:rPr>
        <w:t>model</w:t>
      </w:r>
      <w:r w:rsidR="00AA34AC">
        <w:rPr>
          <w:lang w:val="en-US"/>
        </w:rPr>
        <w:t>’s attention map</w:t>
      </w:r>
      <w:r w:rsidR="00BF3FF5">
        <w:rPr>
          <w:lang w:val="en-US"/>
        </w:rPr>
        <w:t xml:space="preserve"> could hinder the TCT model’s visual search performance</w:t>
      </w:r>
      <w:r w:rsidR="00E016C2">
        <w:rPr>
          <w:lang w:val="en-US"/>
        </w:rPr>
        <w:t xml:space="preserve"> due to it</w:t>
      </w:r>
      <w:r w:rsidR="00594205">
        <w:rPr>
          <w:lang w:val="en-US"/>
        </w:rPr>
        <w:t>s</w:t>
      </w:r>
      <w:r w:rsidR="00E016C2">
        <w:rPr>
          <w:lang w:val="en-US"/>
        </w:rPr>
        <w:t xml:space="preserve"> uniform</w:t>
      </w:r>
      <w:r w:rsidR="007A3CE5">
        <w:rPr>
          <w:lang w:val="en-US"/>
        </w:rPr>
        <w:t xml:space="preserve"> distributed</w:t>
      </w:r>
      <w:r w:rsidR="00E016C2">
        <w:rPr>
          <w:lang w:val="en-US"/>
        </w:rPr>
        <w:t xml:space="preserve"> property</w:t>
      </w:r>
      <w:r>
        <w:rPr>
          <w:lang w:val="vi-VN"/>
        </w:rPr>
        <w:t xml:space="preserve">, we will use an early checkpoint from the early epochs to transfer learning to the TCT model. </w:t>
      </w:r>
    </w:p>
    <w:p w14:paraId="440EA225" w14:textId="77777777" w:rsidR="00EB539E" w:rsidRDefault="00EB539E" w:rsidP="008E2B12">
      <w:pPr>
        <w:spacing w:line="360" w:lineRule="auto"/>
        <w:jc w:val="both"/>
        <w:rPr>
          <w:lang w:val="vi-VN"/>
        </w:rPr>
      </w:pPr>
    </w:p>
    <w:tbl>
      <w:tblPr>
        <w:tblStyle w:val="TableGrid"/>
        <w:tblW w:w="0" w:type="auto"/>
        <w:jc w:val="center"/>
        <w:tblLook w:val="04A0" w:firstRow="1" w:lastRow="0" w:firstColumn="1" w:lastColumn="0" w:noHBand="0" w:noVBand="1"/>
      </w:tblPr>
      <w:tblGrid>
        <w:gridCol w:w="2160"/>
        <w:gridCol w:w="2301"/>
      </w:tblGrid>
      <w:tr w:rsidR="001019D4" w14:paraId="5507D4C6" w14:textId="77777777" w:rsidTr="00025E7B">
        <w:trPr>
          <w:trHeight w:val="144"/>
          <w:jc w:val="center"/>
        </w:trPr>
        <w:tc>
          <w:tcPr>
            <w:tcW w:w="2160" w:type="dxa"/>
            <w:tcBorders>
              <w:top w:val="double" w:sz="4" w:space="0" w:color="auto"/>
              <w:left w:val="nil"/>
              <w:bottom w:val="double" w:sz="4" w:space="0" w:color="auto"/>
              <w:right w:val="nil"/>
            </w:tcBorders>
            <w:vAlign w:val="center"/>
          </w:tcPr>
          <w:p w14:paraId="28C41CD7" w14:textId="4ACE8E74" w:rsidR="001019D4" w:rsidRPr="001019D4" w:rsidRDefault="001019D4" w:rsidP="00025E7B">
            <w:pPr>
              <w:spacing w:line="360" w:lineRule="auto"/>
              <w:jc w:val="center"/>
              <w:rPr>
                <w:b/>
                <w:bCs/>
                <w:lang w:val="vi-VN"/>
              </w:rPr>
            </w:pPr>
            <w:r w:rsidRPr="001019D4">
              <w:rPr>
                <w:b/>
                <w:bCs/>
                <w:lang w:val="vi-VN"/>
              </w:rPr>
              <w:t>Epoch</w:t>
            </w:r>
          </w:p>
        </w:tc>
        <w:tc>
          <w:tcPr>
            <w:tcW w:w="2301" w:type="dxa"/>
            <w:tcBorders>
              <w:top w:val="double" w:sz="4" w:space="0" w:color="auto"/>
              <w:left w:val="nil"/>
              <w:bottom w:val="double" w:sz="4" w:space="0" w:color="auto"/>
              <w:right w:val="nil"/>
            </w:tcBorders>
            <w:vAlign w:val="center"/>
          </w:tcPr>
          <w:p w14:paraId="06931E8E" w14:textId="1E0B9972" w:rsidR="001019D4" w:rsidRPr="001019D4" w:rsidRDefault="00DE1933" w:rsidP="00A9136F">
            <w:pPr>
              <w:spacing w:line="360" w:lineRule="auto"/>
              <w:jc w:val="center"/>
              <w:rPr>
                <w:b/>
                <w:bCs/>
                <w:lang w:val="vi-VN"/>
              </w:rPr>
            </w:pPr>
            <w:r>
              <w:rPr>
                <w:b/>
                <w:bCs/>
                <w:lang w:val="vi-VN"/>
              </w:rPr>
              <w:t xml:space="preserve">Test </w:t>
            </w:r>
            <w:r w:rsidR="001019D4" w:rsidRPr="001019D4">
              <w:rPr>
                <w:b/>
                <w:bCs/>
                <w:lang w:val="vi-VN"/>
              </w:rPr>
              <w:t>Accuracy</w:t>
            </w:r>
          </w:p>
        </w:tc>
      </w:tr>
      <w:tr w:rsidR="0068395A" w14:paraId="4A75BFA9" w14:textId="77777777" w:rsidTr="00A9136F">
        <w:trPr>
          <w:trHeight w:val="353"/>
          <w:jc w:val="center"/>
        </w:trPr>
        <w:tc>
          <w:tcPr>
            <w:tcW w:w="2160" w:type="dxa"/>
            <w:tcBorders>
              <w:top w:val="double" w:sz="4" w:space="0" w:color="auto"/>
              <w:left w:val="nil"/>
              <w:bottom w:val="single" w:sz="4" w:space="0" w:color="auto"/>
              <w:right w:val="nil"/>
            </w:tcBorders>
            <w:vAlign w:val="center"/>
          </w:tcPr>
          <w:p w14:paraId="287A89B2" w14:textId="6DD7EC7F" w:rsidR="0068395A" w:rsidRDefault="0068395A" w:rsidP="0068395A">
            <w:pPr>
              <w:spacing w:line="360" w:lineRule="auto"/>
              <w:jc w:val="center"/>
              <w:rPr>
                <w:lang w:val="vi-VN"/>
              </w:rPr>
            </w:pPr>
            <w:r>
              <w:rPr>
                <w:lang w:val="vi-VN"/>
              </w:rPr>
              <w:t>7</w:t>
            </w:r>
          </w:p>
        </w:tc>
        <w:tc>
          <w:tcPr>
            <w:tcW w:w="2301" w:type="dxa"/>
            <w:tcBorders>
              <w:top w:val="double" w:sz="4" w:space="0" w:color="auto"/>
              <w:left w:val="nil"/>
              <w:bottom w:val="single" w:sz="4" w:space="0" w:color="auto"/>
              <w:right w:val="nil"/>
            </w:tcBorders>
            <w:vAlign w:val="center"/>
          </w:tcPr>
          <w:p w14:paraId="00013C5F" w14:textId="434B55DA" w:rsidR="0068395A" w:rsidRDefault="0068395A" w:rsidP="0068395A">
            <w:pPr>
              <w:spacing w:line="360" w:lineRule="auto"/>
              <w:jc w:val="center"/>
              <w:rPr>
                <w:lang w:val="vi-VN"/>
              </w:rPr>
            </w:pPr>
            <w:r>
              <w:rPr>
                <w:lang w:val="vi-VN"/>
              </w:rPr>
              <w:t>70.38%</w:t>
            </w:r>
          </w:p>
        </w:tc>
      </w:tr>
      <w:tr w:rsidR="0068395A" w14:paraId="368DB18D" w14:textId="77777777" w:rsidTr="00294FF8">
        <w:trPr>
          <w:trHeight w:val="353"/>
          <w:jc w:val="center"/>
        </w:trPr>
        <w:tc>
          <w:tcPr>
            <w:tcW w:w="2160" w:type="dxa"/>
            <w:tcBorders>
              <w:left w:val="nil"/>
              <w:right w:val="nil"/>
            </w:tcBorders>
            <w:vAlign w:val="center"/>
          </w:tcPr>
          <w:p w14:paraId="22468440" w14:textId="2E1E1605" w:rsidR="0068395A" w:rsidRPr="00CB4354" w:rsidRDefault="00CB4354" w:rsidP="0068395A">
            <w:pPr>
              <w:spacing w:line="360" w:lineRule="auto"/>
              <w:jc w:val="center"/>
              <w:rPr>
                <w:lang w:val="en-US"/>
              </w:rPr>
            </w:pPr>
            <w:r>
              <w:rPr>
                <w:lang w:val="en-US"/>
              </w:rPr>
              <w:t>24</w:t>
            </w:r>
          </w:p>
        </w:tc>
        <w:tc>
          <w:tcPr>
            <w:tcW w:w="2301" w:type="dxa"/>
            <w:tcBorders>
              <w:left w:val="nil"/>
              <w:right w:val="nil"/>
            </w:tcBorders>
            <w:vAlign w:val="center"/>
          </w:tcPr>
          <w:p w14:paraId="064C4207" w14:textId="7BD019B4" w:rsidR="0068395A" w:rsidRPr="00294FF8" w:rsidRDefault="00CB4354" w:rsidP="0068395A">
            <w:pPr>
              <w:spacing w:line="360" w:lineRule="auto"/>
              <w:jc w:val="center"/>
              <w:rPr>
                <w:lang w:val="en-US"/>
              </w:rPr>
            </w:pPr>
            <w:r>
              <w:rPr>
                <w:lang w:val="en-US"/>
              </w:rPr>
              <w:t>71.56</w:t>
            </w:r>
            <w:r w:rsidR="0068395A">
              <w:rPr>
                <w:lang w:val="vi-VN"/>
              </w:rPr>
              <w:t>%</w:t>
            </w:r>
          </w:p>
        </w:tc>
      </w:tr>
      <w:tr w:rsidR="00294FF8" w14:paraId="70EFF3CC" w14:textId="77777777" w:rsidTr="00A9136F">
        <w:trPr>
          <w:trHeight w:val="353"/>
          <w:jc w:val="center"/>
        </w:trPr>
        <w:tc>
          <w:tcPr>
            <w:tcW w:w="2160" w:type="dxa"/>
            <w:tcBorders>
              <w:left w:val="nil"/>
              <w:bottom w:val="single" w:sz="4" w:space="0" w:color="auto"/>
              <w:right w:val="nil"/>
            </w:tcBorders>
            <w:vAlign w:val="center"/>
          </w:tcPr>
          <w:p w14:paraId="752F8DBE" w14:textId="16F9FEBE" w:rsidR="00294FF8" w:rsidRDefault="00294FF8" w:rsidP="0068395A">
            <w:pPr>
              <w:spacing w:line="360" w:lineRule="auto"/>
              <w:jc w:val="center"/>
              <w:rPr>
                <w:lang w:val="en-US"/>
              </w:rPr>
            </w:pPr>
            <w:r>
              <w:rPr>
                <w:lang w:val="en-US"/>
              </w:rPr>
              <w:t>221</w:t>
            </w:r>
          </w:p>
        </w:tc>
        <w:tc>
          <w:tcPr>
            <w:tcW w:w="2301" w:type="dxa"/>
            <w:tcBorders>
              <w:left w:val="nil"/>
              <w:bottom w:val="single" w:sz="4" w:space="0" w:color="auto"/>
              <w:right w:val="nil"/>
            </w:tcBorders>
            <w:vAlign w:val="center"/>
          </w:tcPr>
          <w:p w14:paraId="3C5DAE2E" w14:textId="39F91A88" w:rsidR="00294FF8" w:rsidRDefault="00294FF8" w:rsidP="0068395A">
            <w:pPr>
              <w:spacing w:line="360" w:lineRule="auto"/>
              <w:jc w:val="center"/>
              <w:rPr>
                <w:lang w:val="en-US"/>
              </w:rPr>
            </w:pPr>
            <w:r>
              <w:rPr>
                <w:lang w:val="en-US"/>
              </w:rPr>
              <w:t>85.15%</w:t>
            </w:r>
          </w:p>
        </w:tc>
      </w:tr>
    </w:tbl>
    <w:p w14:paraId="3B1EAD27" w14:textId="77777777" w:rsidR="00DE1933" w:rsidRDefault="00DE1933" w:rsidP="00DE1933">
      <w:pPr>
        <w:pStyle w:val="Caption"/>
        <w:rPr>
          <w:lang w:val="vi-VN"/>
        </w:rPr>
      </w:pPr>
    </w:p>
    <w:p w14:paraId="5ED2B1A0" w14:textId="07F0D847" w:rsidR="001019D4" w:rsidRPr="00052291" w:rsidRDefault="00DE1933" w:rsidP="00DE1933">
      <w:pPr>
        <w:pStyle w:val="Caption"/>
        <w:jc w:val="center"/>
        <w:rPr>
          <w:sz w:val="24"/>
          <w:szCs w:val="24"/>
          <w:lang w:val="en-US"/>
        </w:rPr>
      </w:pPr>
      <w:bookmarkStart w:id="58" w:name="_Toc224396682"/>
      <w:r w:rsidRPr="00DE1933">
        <w:rPr>
          <w:sz w:val="24"/>
          <w:szCs w:val="24"/>
        </w:rPr>
        <w:t xml:space="preserve">Table </w:t>
      </w:r>
      <w:r w:rsidR="00574310">
        <w:rPr>
          <w:sz w:val="24"/>
          <w:szCs w:val="24"/>
        </w:rPr>
        <w:fldChar w:fldCharType="begin"/>
      </w:r>
      <w:r w:rsidR="00574310">
        <w:rPr>
          <w:sz w:val="24"/>
          <w:szCs w:val="24"/>
        </w:rPr>
        <w:instrText xml:space="preserve"> STYLEREF 3 \s </w:instrText>
      </w:r>
      <w:r w:rsidR="00574310">
        <w:rPr>
          <w:sz w:val="24"/>
          <w:szCs w:val="24"/>
        </w:rPr>
        <w:fldChar w:fldCharType="separate"/>
      </w:r>
      <w:r w:rsidR="009D457B">
        <w:rPr>
          <w:noProof/>
          <w:sz w:val="24"/>
          <w:szCs w:val="24"/>
        </w:rPr>
        <w:t>4.2.1</w:t>
      </w:r>
      <w:r w:rsidR="00574310">
        <w:rPr>
          <w:sz w:val="24"/>
          <w:szCs w:val="24"/>
        </w:rPr>
        <w:fldChar w:fldCharType="end"/>
      </w:r>
      <w:r w:rsidR="00574310">
        <w:rPr>
          <w:sz w:val="24"/>
          <w:szCs w:val="24"/>
        </w:rPr>
        <w:t>.</w:t>
      </w:r>
      <w:r w:rsidR="00574310">
        <w:rPr>
          <w:sz w:val="24"/>
          <w:szCs w:val="24"/>
        </w:rPr>
        <w:fldChar w:fldCharType="begin"/>
      </w:r>
      <w:r w:rsidR="00574310">
        <w:rPr>
          <w:sz w:val="24"/>
          <w:szCs w:val="24"/>
        </w:rPr>
        <w:instrText xml:space="preserve"> SEQ Table \* ARABIC \s 3 </w:instrText>
      </w:r>
      <w:r w:rsidR="00574310">
        <w:rPr>
          <w:sz w:val="24"/>
          <w:szCs w:val="24"/>
        </w:rPr>
        <w:fldChar w:fldCharType="separate"/>
      </w:r>
      <w:r w:rsidR="009D457B">
        <w:rPr>
          <w:noProof/>
          <w:sz w:val="24"/>
          <w:szCs w:val="24"/>
        </w:rPr>
        <w:t>1</w:t>
      </w:r>
      <w:r w:rsidR="00574310">
        <w:rPr>
          <w:sz w:val="24"/>
          <w:szCs w:val="24"/>
        </w:rPr>
        <w:fldChar w:fldCharType="end"/>
      </w:r>
      <w:r w:rsidRPr="00DE1933">
        <w:rPr>
          <w:sz w:val="24"/>
          <w:szCs w:val="24"/>
          <w:lang w:val="vi-VN"/>
        </w:rPr>
        <w:t xml:space="preserve"> Test performance of the CRT with bbox as an input in the early epoch</w:t>
      </w:r>
      <w:r w:rsidR="00052291">
        <w:rPr>
          <w:sz w:val="24"/>
          <w:szCs w:val="24"/>
          <w:lang w:val="en-US"/>
        </w:rPr>
        <w:t>s</w:t>
      </w:r>
      <w:r w:rsidRPr="00DE1933">
        <w:rPr>
          <w:sz w:val="24"/>
          <w:szCs w:val="24"/>
          <w:lang w:val="vi-VN"/>
        </w:rPr>
        <w:t xml:space="preserve"> and the later epoch</w:t>
      </w:r>
      <w:r w:rsidR="00052291">
        <w:rPr>
          <w:sz w:val="24"/>
          <w:szCs w:val="24"/>
          <w:lang w:val="en-US"/>
        </w:rPr>
        <w:t>s</w:t>
      </w:r>
      <w:bookmarkEnd w:id="58"/>
    </w:p>
    <w:p w14:paraId="0BC6A6DE" w14:textId="77777777" w:rsidR="004959B6" w:rsidRDefault="004959B6" w:rsidP="004959B6">
      <w:pPr>
        <w:rPr>
          <w:lang w:val="en-US"/>
        </w:rPr>
      </w:pPr>
    </w:p>
    <w:p w14:paraId="15F8FEA4" w14:textId="77777777" w:rsidR="007B76AC" w:rsidRDefault="007B76AC" w:rsidP="004959B6">
      <w:pPr>
        <w:rPr>
          <w:lang w:val="en-US"/>
        </w:rPr>
      </w:pPr>
    </w:p>
    <w:p w14:paraId="177974A1" w14:textId="77777777" w:rsidR="007B76AC" w:rsidRDefault="007B76AC" w:rsidP="004959B6">
      <w:pPr>
        <w:rPr>
          <w:lang w:val="en-US"/>
        </w:rPr>
      </w:pPr>
    </w:p>
    <w:p w14:paraId="164E949A" w14:textId="77777777" w:rsidR="007B76AC" w:rsidRPr="004959B6" w:rsidRDefault="007B76AC" w:rsidP="004959B6">
      <w:pPr>
        <w:rPr>
          <w:lang w:val="en-US"/>
        </w:rPr>
      </w:pPr>
    </w:p>
    <w:p w14:paraId="3BA383AF" w14:textId="77777777" w:rsidR="004959B6" w:rsidRDefault="004959B6" w:rsidP="004959B6">
      <w:pPr>
        <w:pStyle w:val="Heading3"/>
        <w:rPr>
          <w:lang w:val="vi-VN"/>
        </w:rPr>
      </w:pPr>
      <w:bookmarkStart w:id="59" w:name="_Toc224398994"/>
      <w:r>
        <w:lastRenderedPageBreak/>
        <w:t xml:space="preserve">Modified </w:t>
      </w:r>
      <w:proofErr w:type="spellStart"/>
      <w:r>
        <w:t>CRTNet</w:t>
      </w:r>
      <w:proofErr w:type="spellEnd"/>
      <w:r>
        <w:t xml:space="preserve"> with positional encoding for the target image using the cross-attention mechanism</w:t>
      </w:r>
      <w:bookmarkEnd w:id="59"/>
    </w:p>
    <w:p w14:paraId="5FBB76B9" w14:textId="23B08041" w:rsidR="008B4F1F" w:rsidRDefault="00B94C4D" w:rsidP="008B4F1F">
      <w:pPr>
        <w:spacing w:line="360" w:lineRule="auto"/>
        <w:jc w:val="both"/>
        <w:rPr>
          <w:lang w:val="en-US"/>
        </w:rPr>
      </w:pPr>
      <w:r>
        <w:rPr>
          <w:lang w:val="en-US"/>
        </w:rPr>
        <w:t>Since we removed the introduction of bounding box coordination of the target into the positional encoding phase, and replaced it with the simple attention mechanism to select the correct image patch index from the context tokens to select the PE, the CRT model’s cross-attention layer is forced to “work harder” to learn to attend more to other factor</w:t>
      </w:r>
      <w:r w:rsidR="005778CE">
        <w:rPr>
          <w:lang w:val="en-US"/>
        </w:rPr>
        <w:t>s</w:t>
      </w:r>
      <w:r w:rsidR="00F807D8" w:rsidRPr="00F807D8">
        <w:rPr>
          <w:lang w:val="vi-VN"/>
        </w:rPr>
        <w:t xml:space="preserve"> </w:t>
      </w:r>
      <w:r>
        <w:rPr>
          <w:lang w:val="en-US"/>
        </w:rPr>
        <w:t>in the context tokens to generate a more comprehensive attention map that potentially help the context guidance for the visual search task of the TCT model. In fact, the modified version of the CRT model tends to</w:t>
      </w:r>
      <w:r w:rsidR="00120ED7">
        <w:rPr>
          <w:lang w:val="en-US"/>
        </w:rPr>
        <w:t xml:space="preserve"> occasionally</w:t>
      </w:r>
      <w:r>
        <w:rPr>
          <w:lang w:val="en-US"/>
        </w:rPr>
        <w:t xml:space="preserve"> </w:t>
      </w:r>
      <w:r w:rsidR="00294FF8">
        <w:rPr>
          <w:kern w:val="0"/>
          <w:lang w:val="en-US"/>
          <w14:ligatures w14:val="none"/>
        </w:rPr>
        <w:t>improve the performance of the TCT model</w:t>
      </w:r>
      <w:r w:rsidR="00436A59">
        <w:rPr>
          <w:kern w:val="0"/>
          <w:lang w:val="en-US"/>
          <w14:ligatures w14:val="none"/>
        </w:rPr>
        <w:t>, such as</w:t>
      </w:r>
      <w:r w:rsidR="00436A59" w:rsidRPr="00436A59">
        <w:rPr>
          <w:kern w:val="0"/>
          <w:lang w:val="en-US"/>
          <w14:ligatures w14:val="none"/>
        </w:rPr>
        <w:t xml:space="preserve"> </w:t>
      </w:r>
      <w:r w:rsidR="00436A59">
        <w:rPr>
          <w:kern w:val="0"/>
          <w:lang w:val="en-US"/>
          <w14:ligatures w14:val="none"/>
        </w:rPr>
        <w:t>visual search task performance on</w:t>
      </w:r>
      <w:r w:rsidR="00294FF8">
        <w:rPr>
          <w:kern w:val="0"/>
          <w:lang w:val="en-US"/>
          <w14:ligatures w14:val="none"/>
        </w:rPr>
        <w:t xml:space="preserve"> the SCEGRAM </w:t>
      </w:r>
      <w:r w:rsidR="00294FF8">
        <w:rPr>
          <w:kern w:val="0"/>
          <w:lang w:val="en-US"/>
          <w14:ligatures w14:val="none"/>
        </w:rPr>
        <w:fldChar w:fldCharType="begin"/>
      </w:r>
      <w:r w:rsidR="00294FF8">
        <w:rPr>
          <w:kern w:val="0"/>
          <w:lang w:val="en-US"/>
          <w14:ligatures w14:val="none"/>
        </w:rPr>
        <w:instrText xml:space="preserve"> ADDIN ZOTERO_ITEM CSL_CITATION {"citationID":"eBZ6tl0s","properties":{"unsorted":false,"formattedCitation":"(\\uc0\\u214{}hlschl\\uc0\\u228{}ger &amp; V\\uc0\\u245{}, 2017)","plainCitation":"(Öhlschläger &amp; Võ, 2017)","noteIndex":0},"citationItems":[{"id":202,"uris":["http://zotero.org/users/10056102/items/G6C9T59Y"],"itemData":{"id":202,"type":"article-journal","container-title":"Behavior Research Methods","DOI":"10.3758/s13428-016-0820-3","ISSN":"1554-3528","issue":"5","journalAbbreviation":"Behav Res","language":"en","page":"1780-1791","source":"DOI.org (Crossref)","title":"SCEGRAM: An image database for semantic and syntactic inconsistencies in scenes","title-short":"SCEGRAM","volume":"49","author":[{"family":"Öhlschläger","given":"Sabine"},{"family":"Võ","given":"Melissa Le-Hoa"}],"issued":{"date-parts":[["2017",10]]}}}],"schema":"https://github.com/citation-style-language/schema/raw/master/csl-citation.json"} </w:instrText>
      </w:r>
      <w:r w:rsidR="00294FF8">
        <w:rPr>
          <w:kern w:val="0"/>
          <w:lang w:val="en-US"/>
          <w14:ligatures w14:val="none"/>
        </w:rPr>
        <w:fldChar w:fldCharType="separate"/>
      </w:r>
      <w:r w:rsidR="00294FF8">
        <w:rPr>
          <w:rFonts w:cs="Times New Roman"/>
          <w:kern w:val="0"/>
          <w:lang w:val="en-GB"/>
          <w14:ligatures w14:val="none"/>
        </w:rPr>
        <w:t>(</w:t>
      </w:r>
      <w:proofErr w:type="spellStart"/>
      <w:r w:rsidR="00294FF8">
        <w:rPr>
          <w:rFonts w:cs="Times New Roman"/>
          <w:kern w:val="0"/>
          <w:lang w:val="en-GB"/>
          <w14:ligatures w14:val="none"/>
        </w:rPr>
        <w:t>Öhlschläger</w:t>
      </w:r>
      <w:proofErr w:type="spellEnd"/>
      <w:r w:rsidR="00294FF8">
        <w:rPr>
          <w:rFonts w:cs="Times New Roman"/>
          <w:kern w:val="0"/>
          <w:lang w:val="en-GB"/>
          <w14:ligatures w14:val="none"/>
        </w:rPr>
        <w:t xml:space="preserve"> &amp; Võ, 2017)</w:t>
      </w:r>
      <w:r w:rsidR="00294FF8">
        <w:rPr>
          <w:kern w:val="0"/>
          <w:lang w:val="en-US"/>
          <w14:ligatures w14:val="none"/>
        </w:rPr>
        <w:fldChar w:fldCharType="end"/>
      </w:r>
      <w:r w:rsidR="00294FF8">
        <w:rPr>
          <w:kern w:val="0"/>
          <w:lang w:val="en-US"/>
          <w14:ligatures w14:val="none"/>
        </w:rPr>
        <w:t>, as</w:t>
      </w:r>
      <w:r w:rsidR="001D6D2C">
        <w:rPr>
          <w:lang w:val="en-US"/>
        </w:rPr>
        <w:t xml:space="preserve"> shown in </w:t>
      </w:r>
      <w:r w:rsidR="001D6D2C">
        <w:rPr>
          <w:lang w:val="en-US"/>
        </w:rPr>
        <w:fldChar w:fldCharType="begin"/>
      </w:r>
      <w:r w:rsidR="001D6D2C">
        <w:rPr>
          <w:lang w:val="en-US"/>
        </w:rPr>
        <w:instrText xml:space="preserve"> REF _Ref223873375 \h </w:instrText>
      </w:r>
      <w:r w:rsidR="001D6D2C">
        <w:rPr>
          <w:lang w:val="en-US"/>
        </w:rPr>
      </w:r>
      <w:r w:rsidR="001D6D2C">
        <w:rPr>
          <w:lang w:val="en-US"/>
        </w:rPr>
        <w:fldChar w:fldCharType="separate"/>
      </w:r>
      <w:r w:rsidR="009D457B" w:rsidRPr="005455A1">
        <w:t xml:space="preserve">Figure </w:t>
      </w:r>
      <w:r w:rsidR="009D457B">
        <w:rPr>
          <w:noProof/>
        </w:rPr>
        <w:t>4.3.2</w:t>
      </w:r>
      <w:r w:rsidR="009D457B">
        <w:t>.</w:t>
      </w:r>
      <w:r w:rsidR="009D457B">
        <w:rPr>
          <w:noProof/>
        </w:rPr>
        <w:t>1</w:t>
      </w:r>
      <w:r w:rsidR="001D6D2C">
        <w:rPr>
          <w:lang w:val="en-US"/>
        </w:rPr>
        <w:fldChar w:fldCharType="end"/>
      </w:r>
      <w:r w:rsidR="00CB4354">
        <w:rPr>
          <w:lang w:val="en-US"/>
        </w:rPr>
        <w:t xml:space="preserve">. </w:t>
      </w:r>
      <w:r w:rsidR="00294FF8">
        <w:rPr>
          <w:lang w:val="en-US"/>
        </w:rPr>
        <w:t xml:space="preserve">Moreover, we </w:t>
      </w:r>
      <w:r w:rsidR="00294FF8">
        <w:rPr>
          <w:kern w:val="0"/>
          <w:lang w:val="en-US"/>
          <w14:ligatures w14:val="none"/>
        </w:rPr>
        <w:t>observe faster convergence to higher accuracy than the bounding box input-guided</w:t>
      </w:r>
      <w:r w:rsidR="00294FF8">
        <w:rPr>
          <w:lang w:val="en-US"/>
        </w:rPr>
        <w:t xml:space="preserve"> CRT model</w:t>
      </w:r>
      <w:r w:rsidR="00574310">
        <w:rPr>
          <w:lang w:val="en-US"/>
        </w:rPr>
        <w:t xml:space="preserve"> in the object recognition task from the COCO-search18 test dataset</w:t>
      </w:r>
      <w:r w:rsidR="00912401">
        <w:rPr>
          <w:lang w:val="en-US"/>
        </w:rPr>
        <w:t xml:space="preserve"> </w:t>
      </w:r>
      <w:r w:rsidR="00912401">
        <w:rPr>
          <w:lang w:val="en-US"/>
        </w:rPr>
        <w:fldChar w:fldCharType="begin"/>
      </w:r>
      <w:r w:rsidR="00912401">
        <w:rPr>
          <w:lang w:val="en-US"/>
        </w:rPr>
        <w:instrText xml:space="preserve"> REF _Ref223875227 \h </w:instrText>
      </w:r>
      <w:r w:rsidR="00912401">
        <w:rPr>
          <w:lang w:val="en-US"/>
        </w:rPr>
      </w:r>
      <w:r w:rsidR="00912401">
        <w:rPr>
          <w:lang w:val="en-US"/>
        </w:rPr>
        <w:fldChar w:fldCharType="separate"/>
      </w:r>
      <w:r w:rsidR="009D457B" w:rsidRPr="00574310">
        <w:t xml:space="preserve">Table </w:t>
      </w:r>
      <w:r w:rsidR="009D457B">
        <w:rPr>
          <w:noProof/>
        </w:rPr>
        <w:t>4.2.2</w:t>
      </w:r>
      <w:r w:rsidR="009D457B" w:rsidRPr="00574310">
        <w:t>.</w:t>
      </w:r>
      <w:r w:rsidR="009D457B">
        <w:rPr>
          <w:noProof/>
        </w:rPr>
        <w:t>1</w:t>
      </w:r>
      <w:r w:rsidR="00912401">
        <w:rPr>
          <w:lang w:val="en-US"/>
        </w:rPr>
        <w:fldChar w:fldCharType="end"/>
      </w:r>
      <w:r w:rsidR="00294FF8">
        <w:rPr>
          <w:lang w:val="en-US"/>
        </w:rPr>
        <w:t>.</w:t>
      </w:r>
    </w:p>
    <w:p w14:paraId="4CD1389A" w14:textId="77777777" w:rsidR="00CB4354" w:rsidRDefault="00CB4354" w:rsidP="00CB4354">
      <w:pPr>
        <w:spacing w:line="360" w:lineRule="auto"/>
        <w:jc w:val="both"/>
        <w:rPr>
          <w:lang w:val="vi-VN"/>
        </w:rPr>
      </w:pPr>
    </w:p>
    <w:tbl>
      <w:tblPr>
        <w:tblStyle w:val="TableGrid"/>
        <w:tblW w:w="0" w:type="auto"/>
        <w:jc w:val="center"/>
        <w:tblLook w:val="04A0" w:firstRow="1" w:lastRow="0" w:firstColumn="1" w:lastColumn="0" w:noHBand="0" w:noVBand="1"/>
      </w:tblPr>
      <w:tblGrid>
        <w:gridCol w:w="1530"/>
        <w:gridCol w:w="2931"/>
        <w:gridCol w:w="2919"/>
      </w:tblGrid>
      <w:tr w:rsidR="00574310" w14:paraId="45222577" w14:textId="7462A267" w:rsidTr="00574310">
        <w:trPr>
          <w:trHeight w:val="144"/>
          <w:jc w:val="center"/>
        </w:trPr>
        <w:tc>
          <w:tcPr>
            <w:tcW w:w="1530" w:type="dxa"/>
            <w:tcBorders>
              <w:top w:val="double" w:sz="4" w:space="0" w:color="auto"/>
              <w:left w:val="nil"/>
              <w:bottom w:val="double" w:sz="4" w:space="0" w:color="auto"/>
              <w:right w:val="nil"/>
            </w:tcBorders>
            <w:vAlign w:val="center"/>
          </w:tcPr>
          <w:p w14:paraId="1175378D" w14:textId="77777777" w:rsidR="00574310" w:rsidRPr="001019D4" w:rsidRDefault="00574310" w:rsidP="00574310">
            <w:pPr>
              <w:spacing w:line="360" w:lineRule="auto"/>
              <w:jc w:val="center"/>
              <w:rPr>
                <w:b/>
                <w:bCs/>
                <w:lang w:val="vi-VN"/>
              </w:rPr>
            </w:pPr>
            <w:r w:rsidRPr="001019D4">
              <w:rPr>
                <w:b/>
                <w:bCs/>
                <w:lang w:val="vi-VN"/>
              </w:rPr>
              <w:t>Epoch</w:t>
            </w:r>
          </w:p>
        </w:tc>
        <w:tc>
          <w:tcPr>
            <w:tcW w:w="2931" w:type="dxa"/>
            <w:tcBorders>
              <w:top w:val="double" w:sz="4" w:space="0" w:color="auto"/>
              <w:left w:val="nil"/>
              <w:bottom w:val="double" w:sz="4" w:space="0" w:color="auto"/>
              <w:right w:val="nil"/>
            </w:tcBorders>
            <w:vAlign w:val="center"/>
          </w:tcPr>
          <w:p w14:paraId="25817801" w14:textId="77777777" w:rsidR="00574310" w:rsidRDefault="00574310" w:rsidP="00574310">
            <w:pPr>
              <w:spacing w:line="360" w:lineRule="auto"/>
              <w:jc w:val="center"/>
              <w:rPr>
                <w:b/>
                <w:bCs/>
                <w:lang w:val="en-US"/>
              </w:rPr>
            </w:pPr>
            <w:r>
              <w:rPr>
                <w:b/>
                <w:bCs/>
                <w:lang w:val="vi-VN"/>
              </w:rPr>
              <w:t xml:space="preserve">Test </w:t>
            </w:r>
            <w:r w:rsidRPr="001019D4">
              <w:rPr>
                <w:b/>
                <w:bCs/>
                <w:lang w:val="vi-VN"/>
              </w:rPr>
              <w:t>Accuracy</w:t>
            </w:r>
          </w:p>
          <w:p w14:paraId="58E0DA43" w14:textId="155CB43F" w:rsidR="00574310" w:rsidRPr="00294FF8" w:rsidRDefault="00574310" w:rsidP="00574310">
            <w:pPr>
              <w:spacing w:line="360" w:lineRule="auto"/>
              <w:jc w:val="center"/>
              <w:rPr>
                <w:b/>
                <w:bCs/>
                <w:lang w:val="en-US"/>
              </w:rPr>
            </w:pPr>
            <w:r>
              <w:rPr>
                <w:b/>
                <w:bCs/>
                <w:lang w:val="en-US"/>
              </w:rPr>
              <w:t>(CRT cross-attention PE)</w:t>
            </w:r>
          </w:p>
        </w:tc>
        <w:tc>
          <w:tcPr>
            <w:tcW w:w="2919" w:type="dxa"/>
            <w:tcBorders>
              <w:top w:val="double" w:sz="4" w:space="0" w:color="auto"/>
              <w:left w:val="nil"/>
              <w:bottom w:val="double" w:sz="4" w:space="0" w:color="auto"/>
              <w:right w:val="nil"/>
            </w:tcBorders>
            <w:vAlign w:val="center"/>
          </w:tcPr>
          <w:p w14:paraId="4F18C3C8" w14:textId="77777777" w:rsidR="00574310" w:rsidRDefault="00574310" w:rsidP="00574310">
            <w:pPr>
              <w:spacing w:line="360" w:lineRule="auto"/>
              <w:jc w:val="center"/>
              <w:rPr>
                <w:b/>
                <w:bCs/>
                <w:lang w:val="en-US"/>
              </w:rPr>
            </w:pPr>
            <w:r>
              <w:rPr>
                <w:b/>
                <w:bCs/>
                <w:lang w:val="vi-VN"/>
              </w:rPr>
              <w:t xml:space="preserve">Test </w:t>
            </w:r>
            <w:r w:rsidRPr="001019D4">
              <w:rPr>
                <w:b/>
                <w:bCs/>
                <w:lang w:val="vi-VN"/>
              </w:rPr>
              <w:t>Accuracy</w:t>
            </w:r>
          </w:p>
          <w:p w14:paraId="06FD32D9" w14:textId="7044BF03" w:rsidR="00574310" w:rsidRDefault="00574310" w:rsidP="00574310">
            <w:pPr>
              <w:spacing w:line="360" w:lineRule="auto"/>
              <w:jc w:val="center"/>
              <w:rPr>
                <w:b/>
                <w:bCs/>
                <w:lang w:val="vi-VN"/>
              </w:rPr>
            </w:pPr>
            <w:r>
              <w:rPr>
                <w:b/>
                <w:bCs/>
                <w:lang w:val="en-US"/>
              </w:rPr>
              <w:t xml:space="preserve">(CRT </w:t>
            </w:r>
            <w:proofErr w:type="spellStart"/>
            <w:r>
              <w:rPr>
                <w:b/>
                <w:bCs/>
                <w:lang w:val="en-US"/>
              </w:rPr>
              <w:t>bbox</w:t>
            </w:r>
            <w:proofErr w:type="spellEnd"/>
            <w:r>
              <w:rPr>
                <w:b/>
                <w:bCs/>
                <w:lang w:val="en-US"/>
              </w:rPr>
              <w:t>-guided PE)</w:t>
            </w:r>
          </w:p>
        </w:tc>
      </w:tr>
      <w:tr w:rsidR="00574310" w14:paraId="61E583DC" w14:textId="3A9451D3" w:rsidTr="00574310">
        <w:trPr>
          <w:trHeight w:val="353"/>
          <w:jc w:val="center"/>
        </w:trPr>
        <w:tc>
          <w:tcPr>
            <w:tcW w:w="1530" w:type="dxa"/>
            <w:tcBorders>
              <w:top w:val="double" w:sz="4" w:space="0" w:color="auto"/>
              <w:left w:val="nil"/>
              <w:bottom w:val="single" w:sz="4" w:space="0" w:color="auto"/>
              <w:right w:val="nil"/>
            </w:tcBorders>
            <w:vAlign w:val="center"/>
          </w:tcPr>
          <w:p w14:paraId="4A041A00" w14:textId="77777777" w:rsidR="00574310" w:rsidRDefault="00574310" w:rsidP="00574310">
            <w:pPr>
              <w:spacing w:line="360" w:lineRule="auto"/>
              <w:jc w:val="center"/>
              <w:rPr>
                <w:lang w:val="vi-VN"/>
              </w:rPr>
            </w:pPr>
            <w:r>
              <w:rPr>
                <w:lang w:val="vi-VN"/>
              </w:rPr>
              <w:t>7</w:t>
            </w:r>
          </w:p>
        </w:tc>
        <w:tc>
          <w:tcPr>
            <w:tcW w:w="2931" w:type="dxa"/>
            <w:tcBorders>
              <w:top w:val="double" w:sz="4" w:space="0" w:color="auto"/>
              <w:left w:val="nil"/>
              <w:bottom w:val="single" w:sz="4" w:space="0" w:color="auto"/>
              <w:right w:val="nil"/>
            </w:tcBorders>
            <w:vAlign w:val="center"/>
          </w:tcPr>
          <w:p w14:paraId="1A664EB0" w14:textId="3188E07B" w:rsidR="00574310" w:rsidRDefault="00574310" w:rsidP="00574310">
            <w:pPr>
              <w:spacing w:line="360" w:lineRule="auto"/>
              <w:jc w:val="center"/>
              <w:rPr>
                <w:lang w:val="vi-VN"/>
              </w:rPr>
            </w:pPr>
            <w:r>
              <w:rPr>
                <w:lang w:val="vi-VN"/>
              </w:rPr>
              <w:t>7</w:t>
            </w:r>
            <w:r>
              <w:rPr>
                <w:lang w:val="en-US"/>
              </w:rPr>
              <w:t>5</w:t>
            </w:r>
            <w:r>
              <w:rPr>
                <w:lang w:val="vi-VN"/>
              </w:rPr>
              <w:t>.</w:t>
            </w:r>
            <w:r>
              <w:rPr>
                <w:lang w:val="en-US"/>
              </w:rPr>
              <w:t>44</w:t>
            </w:r>
            <w:r>
              <w:rPr>
                <w:lang w:val="vi-VN"/>
              </w:rPr>
              <w:t>%</w:t>
            </w:r>
          </w:p>
        </w:tc>
        <w:tc>
          <w:tcPr>
            <w:tcW w:w="2919" w:type="dxa"/>
            <w:tcBorders>
              <w:top w:val="double" w:sz="4" w:space="0" w:color="auto"/>
              <w:left w:val="nil"/>
              <w:right w:val="nil"/>
            </w:tcBorders>
          </w:tcPr>
          <w:p w14:paraId="6713DED2" w14:textId="543541FF" w:rsidR="00574310" w:rsidRDefault="00574310" w:rsidP="00574310">
            <w:pPr>
              <w:spacing w:line="360" w:lineRule="auto"/>
              <w:jc w:val="center"/>
              <w:rPr>
                <w:lang w:val="vi-VN"/>
              </w:rPr>
            </w:pPr>
            <w:r>
              <w:rPr>
                <w:lang w:val="vi-VN"/>
              </w:rPr>
              <w:t>70.38%</w:t>
            </w:r>
          </w:p>
        </w:tc>
      </w:tr>
      <w:tr w:rsidR="00574310" w14:paraId="609BB23F" w14:textId="00580FF6" w:rsidTr="00574310">
        <w:trPr>
          <w:trHeight w:val="353"/>
          <w:jc w:val="center"/>
        </w:trPr>
        <w:tc>
          <w:tcPr>
            <w:tcW w:w="1530" w:type="dxa"/>
            <w:tcBorders>
              <w:left w:val="nil"/>
              <w:bottom w:val="single" w:sz="4" w:space="0" w:color="auto"/>
              <w:right w:val="nil"/>
            </w:tcBorders>
            <w:vAlign w:val="center"/>
          </w:tcPr>
          <w:p w14:paraId="3D008B87" w14:textId="77777777" w:rsidR="00574310" w:rsidRPr="00CB4354" w:rsidRDefault="00574310" w:rsidP="00574310">
            <w:pPr>
              <w:spacing w:line="360" w:lineRule="auto"/>
              <w:jc w:val="center"/>
              <w:rPr>
                <w:lang w:val="en-US"/>
              </w:rPr>
            </w:pPr>
            <w:r>
              <w:rPr>
                <w:lang w:val="en-US"/>
              </w:rPr>
              <w:t>24</w:t>
            </w:r>
          </w:p>
        </w:tc>
        <w:tc>
          <w:tcPr>
            <w:tcW w:w="2931" w:type="dxa"/>
            <w:tcBorders>
              <w:left w:val="nil"/>
              <w:bottom w:val="single" w:sz="4" w:space="0" w:color="auto"/>
              <w:right w:val="nil"/>
            </w:tcBorders>
            <w:vAlign w:val="center"/>
          </w:tcPr>
          <w:p w14:paraId="58F59681" w14:textId="60C7CF76" w:rsidR="00574310" w:rsidRDefault="00574310" w:rsidP="00574310">
            <w:pPr>
              <w:spacing w:line="360" w:lineRule="auto"/>
              <w:jc w:val="center"/>
              <w:rPr>
                <w:lang w:val="vi-VN"/>
              </w:rPr>
            </w:pPr>
            <w:r>
              <w:rPr>
                <w:lang w:val="en-US"/>
              </w:rPr>
              <w:t>85.31</w:t>
            </w:r>
            <w:r>
              <w:rPr>
                <w:lang w:val="vi-VN"/>
              </w:rPr>
              <w:t>%</w:t>
            </w:r>
          </w:p>
        </w:tc>
        <w:tc>
          <w:tcPr>
            <w:tcW w:w="2919" w:type="dxa"/>
            <w:tcBorders>
              <w:left w:val="nil"/>
              <w:right w:val="nil"/>
            </w:tcBorders>
          </w:tcPr>
          <w:p w14:paraId="4D68F289" w14:textId="3C124DC8" w:rsidR="00574310" w:rsidRDefault="00574310" w:rsidP="00574310">
            <w:pPr>
              <w:spacing w:line="360" w:lineRule="auto"/>
              <w:jc w:val="center"/>
              <w:rPr>
                <w:lang w:val="en-US"/>
              </w:rPr>
            </w:pPr>
            <w:r>
              <w:rPr>
                <w:lang w:val="en-US"/>
              </w:rPr>
              <w:t>71.56</w:t>
            </w:r>
            <w:r>
              <w:rPr>
                <w:lang w:val="vi-VN"/>
              </w:rPr>
              <w:t>%</w:t>
            </w:r>
          </w:p>
        </w:tc>
      </w:tr>
    </w:tbl>
    <w:p w14:paraId="0452A60B" w14:textId="77777777" w:rsidR="00207B02" w:rsidRDefault="00207B02" w:rsidP="00574310">
      <w:pPr>
        <w:pStyle w:val="Caption"/>
        <w:jc w:val="center"/>
        <w:rPr>
          <w:sz w:val="24"/>
          <w:szCs w:val="24"/>
        </w:rPr>
      </w:pPr>
    </w:p>
    <w:p w14:paraId="226BD142" w14:textId="69B52207" w:rsidR="00CB4354" w:rsidRPr="00574310" w:rsidRDefault="00574310" w:rsidP="00574310">
      <w:pPr>
        <w:pStyle w:val="Caption"/>
        <w:jc w:val="center"/>
        <w:rPr>
          <w:sz w:val="24"/>
          <w:szCs w:val="24"/>
          <w:lang w:val="en-US"/>
        </w:rPr>
      </w:pPr>
      <w:bookmarkStart w:id="60" w:name="_Ref223875227"/>
      <w:bookmarkStart w:id="61" w:name="_Ref223875218"/>
      <w:bookmarkStart w:id="62" w:name="_Toc224396683"/>
      <w:r w:rsidRPr="00574310">
        <w:rPr>
          <w:sz w:val="24"/>
          <w:szCs w:val="24"/>
        </w:rPr>
        <w:t xml:space="preserve">Table </w:t>
      </w:r>
      <w:r w:rsidRPr="00574310">
        <w:rPr>
          <w:sz w:val="24"/>
          <w:szCs w:val="24"/>
        </w:rPr>
        <w:fldChar w:fldCharType="begin"/>
      </w:r>
      <w:r w:rsidRPr="00574310">
        <w:rPr>
          <w:sz w:val="24"/>
          <w:szCs w:val="24"/>
        </w:rPr>
        <w:instrText xml:space="preserve"> STYLEREF 3 \s </w:instrText>
      </w:r>
      <w:r w:rsidRPr="00574310">
        <w:rPr>
          <w:sz w:val="24"/>
          <w:szCs w:val="24"/>
        </w:rPr>
        <w:fldChar w:fldCharType="separate"/>
      </w:r>
      <w:r w:rsidR="009D457B">
        <w:rPr>
          <w:noProof/>
          <w:sz w:val="24"/>
          <w:szCs w:val="24"/>
        </w:rPr>
        <w:t>4.2.2</w:t>
      </w:r>
      <w:r w:rsidRPr="00574310">
        <w:rPr>
          <w:sz w:val="24"/>
          <w:szCs w:val="24"/>
        </w:rPr>
        <w:fldChar w:fldCharType="end"/>
      </w:r>
      <w:r w:rsidRPr="00574310">
        <w:rPr>
          <w:sz w:val="24"/>
          <w:szCs w:val="24"/>
        </w:rPr>
        <w:t>.</w:t>
      </w:r>
      <w:r w:rsidRPr="00574310">
        <w:rPr>
          <w:sz w:val="24"/>
          <w:szCs w:val="24"/>
        </w:rPr>
        <w:fldChar w:fldCharType="begin"/>
      </w:r>
      <w:r w:rsidRPr="00574310">
        <w:rPr>
          <w:sz w:val="24"/>
          <w:szCs w:val="24"/>
        </w:rPr>
        <w:instrText xml:space="preserve"> SEQ Table \* ARABIC \s 3 </w:instrText>
      </w:r>
      <w:r w:rsidRPr="00574310">
        <w:rPr>
          <w:sz w:val="24"/>
          <w:szCs w:val="24"/>
        </w:rPr>
        <w:fldChar w:fldCharType="separate"/>
      </w:r>
      <w:r w:rsidR="009D457B">
        <w:rPr>
          <w:noProof/>
          <w:sz w:val="24"/>
          <w:szCs w:val="24"/>
        </w:rPr>
        <w:t>1</w:t>
      </w:r>
      <w:r w:rsidRPr="00574310">
        <w:rPr>
          <w:sz w:val="24"/>
          <w:szCs w:val="24"/>
        </w:rPr>
        <w:fldChar w:fldCharType="end"/>
      </w:r>
      <w:bookmarkEnd w:id="60"/>
      <w:r w:rsidRPr="00574310">
        <w:rPr>
          <w:sz w:val="24"/>
          <w:szCs w:val="24"/>
        </w:rPr>
        <w:t xml:space="preserve"> Test performance</w:t>
      </w:r>
      <w:r>
        <w:rPr>
          <w:sz w:val="24"/>
          <w:szCs w:val="24"/>
        </w:rPr>
        <w:t xml:space="preserve"> comparison</w:t>
      </w:r>
      <w:r w:rsidRPr="00574310">
        <w:rPr>
          <w:sz w:val="24"/>
          <w:szCs w:val="24"/>
        </w:rPr>
        <w:t xml:space="preserve"> of</w:t>
      </w:r>
      <w:r>
        <w:rPr>
          <w:sz w:val="24"/>
          <w:szCs w:val="24"/>
        </w:rPr>
        <w:t xml:space="preserve"> two different</w:t>
      </w:r>
      <w:r w:rsidRPr="00574310">
        <w:rPr>
          <w:sz w:val="24"/>
          <w:szCs w:val="24"/>
        </w:rPr>
        <w:t xml:space="preserve"> CRT</w:t>
      </w:r>
      <w:r w:rsidR="00025AF2">
        <w:rPr>
          <w:sz w:val="24"/>
          <w:szCs w:val="24"/>
        </w:rPr>
        <w:t xml:space="preserve"> models</w:t>
      </w:r>
      <w:r>
        <w:rPr>
          <w:sz w:val="24"/>
          <w:szCs w:val="24"/>
        </w:rPr>
        <w:t xml:space="preserve"> </w:t>
      </w:r>
      <w:r w:rsidRPr="00574310">
        <w:rPr>
          <w:sz w:val="24"/>
          <w:szCs w:val="24"/>
        </w:rPr>
        <w:t xml:space="preserve">in </w:t>
      </w:r>
      <w:r>
        <w:rPr>
          <w:sz w:val="24"/>
          <w:szCs w:val="24"/>
        </w:rPr>
        <w:t>each epoch</w:t>
      </w:r>
      <w:bookmarkEnd w:id="61"/>
      <w:bookmarkEnd w:id="62"/>
    </w:p>
    <w:p w14:paraId="5F6107E1" w14:textId="77777777" w:rsidR="00CB4354" w:rsidRDefault="00CB4354" w:rsidP="008B4F1F">
      <w:pPr>
        <w:spacing w:line="360" w:lineRule="auto"/>
        <w:jc w:val="both"/>
        <w:rPr>
          <w:lang w:val="en-US"/>
        </w:rPr>
      </w:pPr>
    </w:p>
    <w:p w14:paraId="6A069F06" w14:textId="77777777" w:rsidR="00D40DA3" w:rsidRDefault="00D40DA3" w:rsidP="008B4F1F">
      <w:pPr>
        <w:spacing w:line="360" w:lineRule="auto"/>
        <w:jc w:val="both"/>
        <w:rPr>
          <w:lang w:val="en-US"/>
        </w:rPr>
      </w:pPr>
    </w:p>
    <w:p w14:paraId="40750235" w14:textId="77777777" w:rsidR="00D40DA3" w:rsidRDefault="00D40DA3" w:rsidP="008B4F1F">
      <w:pPr>
        <w:spacing w:line="360" w:lineRule="auto"/>
        <w:jc w:val="both"/>
        <w:rPr>
          <w:lang w:val="en-US"/>
        </w:rPr>
      </w:pPr>
    </w:p>
    <w:p w14:paraId="1297B2EB" w14:textId="77777777" w:rsidR="00D40DA3" w:rsidRDefault="00D40DA3" w:rsidP="008B4F1F">
      <w:pPr>
        <w:spacing w:line="360" w:lineRule="auto"/>
        <w:jc w:val="both"/>
        <w:rPr>
          <w:lang w:val="en-US"/>
        </w:rPr>
      </w:pPr>
    </w:p>
    <w:p w14:paraId="66F0D996" w14:textId="77777777" w:rsidR="00D40DA3" w:rsidRDefault="00D40DA3" w:rsidP="008B4F1F">
      <w:pPr>
        <w:spacing w:line="360" w:lineRule="auto"/>
        <w:jc w:val="both"/>
        <w:rPr>
          <w:lang w:val="en-US"/>
        </w:rPr>
      </w:pPr>
    </w:p>
    <w:p w14:paraId="4B3C2950" w14:textId="77777777" w:rsidR="00D40DA3" w:rsidRDefault="00D40DA3" w:rsidP="008B4F1F">
      <w:pPr>
        <w:spacing w:line="360" w:lineRule="auto"/>
        <w:jc w:val="both"/>
        <w:rPr>
          <w:lang w:val="en-US"/>
        </w:rPr>
      </w:pPr>
    </w:p>
    <w:p w14:paraId="524E55E6" w14:textId="77777777" w:rsidR="00D40DA3" w:rsidRDefault="00D40DA3" w:rsidP="008B4F1F">
      <w:pPr>
        <w:spacing w:line="360" w:lineRule="auto"/>
        <w:jc w:val="both"/>
        <w:rPr>
          <w:lang w:val="en-US"/>
        </w:rPr>
      </w:pPr>
    </w:p>
    <w:p w14:paraId="7EF6D507" w14:textId="77777777" w:rsidR="00D40DA3" w:rsidRDefault="00D40DA3" w:rsidP="008B4F1F">
      <w:pPr>
        <w:spacing w:line="360" w:lineRule="auto"/>
        <w:jc w:val="both"/>
        <w:rPr>
          <w:lang w:val="en-US"/>
        </w:rPr>
      </w:pPr>
    </w:p>
    <w:p w14:paraId="167F4B8A" w14:textId="77777777" w:rsidR="00D40DA3" w:rsidRDefault="00D40DA3" w:rsidP="008B4F1F">
      <w:pPr>
        <w:spacing w:line="360" w:lineRule="auto"/>
        <w:jc w:val="both"/>
        <w:rPr>
          <w:lang w:val="en-US"/>
        </w:rPr>
      </w:pPr>
    </w:p>
    <w:p w14:paraId="5DE0B77E" w14:textId="77777777" w:rsidR="00D40DA3" w:rsidRPr="00CB4354" w:rsidRDefault="00D40DA3" w:rsidP="008B4F1F">
      <w:pPr>
        <w:spacing w:line="360" w:lineRule="auto"/>
        <w:jc w:val="both"/>
        <w:rPr>
          <w:lang w:val="en-US"/>
        </w:rPr>
      </w:pPr>
    </w:p>
    <w:p w14:paraId="6633045D" w14:textId="2AABFC4F" w:rsidR="00072EF4" w:rsidRDefault="00072EF4" w:rsidP="00072EF4">
      <w:pPr>
        <w:pStyle w:val="Heading2"/>
      </w:pPr>
      <w:bookmarkStart w:id="63" w:name="_Toc224398995"/>
      <w:r>
        <w:lastRenderedPageBreak/>
        <w:t>TCT model visual search performance on different benchmark datasets</w:t>
      </w:r>
      <w:bookmarkEnd w:id="63"/>
    </w:p>
    <w:p w14:paraId="6DECF3B0" w14:textId="1C608D9A" w:rsidR="00734EA4" w:rsidRDefault="00734EA4" w:rsidP="00734EA4">
      <w:pPr>
        <w:spacing w:line="360" w:lineRule="auto"/>
        <w:jc w:val="both"/>
        <w:rPr>
          <w:lang w:val="en-US"/>
        </w:rPr>
      </w:pPr>
      <w:r>
        <w:rPr>
          <w:lang w:val="en-US"/>
        </w:rPr>
        <w:t xml:space="preserve">Through many iterations to find the best epoch checkpoint for each CRT model architecture in visual search performance of the TCT model, the best epoch for the bounding box </w:t>
      </w:r>
      <w:r w:rsidR="00F646E2">
        <w:rPr>
          <w:lang w:val="en-US"/>
        </w:rPr>
        <w:t>guide</w:t>
      </w:r>
      <w:r>
        <w:rPr>
          <w:lang w:val="en-US"/>
        </w:rPr>
        <w:t xml:space="preserve"> CRT model (denoted as </w:t>
      </w:r>
      <w:r w:rsidRPr="00734EA4">
        <w:rPr>
          <w:b/>
          <w:bCs/>
          <w:lang w:val="en-US"/>
        </w:rPr>
        <w:t xml:space="preserve">CRT </w:t>
      </w:r>
      <w:proofErr w:type="spellStart"/>
      <w:r w:rsidRPr="00734EA4">
        <w:rPr>
          <w:b/>
          <w:bCs/>
          <w:lang w:val="en-US"/>
        </w:rPr>
        <w:t>bbox</w:t>
      </w:r>
      <w:proofErr w:type="spellEnd"/>
      <w:r>
        <w:rPr>
          <w:lang w:val="en-US"/>
        </w:rPr>
        <w:t>) is epoch 7, and the best epoch for the no bounding box cross-attention gui</w:t>
      </w:r>
      <w:r w:rsidR="00F646E2">
        <w:rPr>
          <w:lang w:val="en-US"/>
        </w:rPr>
        <w:t>de</w:t>
      </w:r>
      <w:r>
        <w:rPr>
          <w:lang w:val="en-US"/>
        </w:rPr>
        <w:t xml:space="preserve"> CRT model (denoted as </w:t>
      </w:r>
      <w:r w:rsidRPr="00734EA4">
        <w:rPr>
          <w:b/>
          <w:bCs/>
          <w:lang w:val="en-US"/>
        </w:rPr>
        <w:t xml:space="preserve">CRT no </w:t>
      </w:r>
      <w:proofErr w:type="spellStart"/>
      <w:r w:rsidRPr="00734EA4">
        <w:rPr>
          <w:b/>
          <w:bCs/>
          <w:lang w:val="en-US"/>
        </w:rPr>
        <w:t>bbox</w:t>
      </w:r>
      <w:proofErr w:type="spellEnd"/>
      <w:r>
        <w:rPr>
          <w:lang w:val="en-US"/>
        </w:rPr>
        <w:t>) is epoch 24.</w:t>
      </w:r>
      <w:r w:rsidR="0006292D">
        <w:rPr>
          <w:lang w:val="en-US"/>
        </w:rPr>
        <w:t xml:space="preserve"> We will use the best checkpoints to compare the two CRT models’ contributions to the TCT model performance</w:t>
      </w:r>
      <w:r w:rsidR="00CD275C">
        <w:rPr>
          <w:lang w:val="en-US"/>
        </w:rPr>
        <w:t xml:space="preserve"> on different benchmark datasets</w:t>
      </w:r>
      <w:r w:rsidR="0006292D">
        <w:rPr>
          <w:lang w:val="en-US"/>
        </w:rPr>
        <w:t>.</w:t>
      </w:r>
    </w:p>
    <w:p w14:paraId="5942C55D" w14:textId="380C821D" w:rsidR="003C4DF1" w:rsidRDefault="003C4DF1" w:rsidP="00734EA4">
      <w:pPr>
        <w:spacing w:line="360" w:lineRule="auto"/>
        <w:jc w:val="both"/>
        <w:rPr>
          <w:lang w:val="en-US"/>
        </w:rPr>
      </w:pPr>
      <w:r>
        <w:rPr>
          <w:lang w:val="en-US"/>
        </w:rPr>
        <w:t>The TCT model’s cumulative performance graph</w:t>
      </w:r>
      <w:r w:rsidR="00BF4023">
        <w:rPr>
          <w:lang w:val="en-US"/>
        </w:rPr>
        <w:t xml:space="preserve"> in the following experiments on different benchmark datasets</w:t>
      </w:r>
      <w:r>
        <w:rPr>
          <w:lang w:val="en-US"/>
        </w:rPr>
        <w:t xml:space="preserve"> can be expressed as follows: the cumulative performance of a certain number of fixations is the accuracy of the model to find the</w:t>
      </w:r>
      <w:r w:rsidR="00FA220E">
        <w:rPr>
          <w:lang w:val="en-US"/>
        </w:rPr>
        <w:t xml:space="preserve"> correct</w:t>
      </w:r>
      <w:r>
        <w:rPr>
          <w:lang w:val="en-US"/>
        </w:rPr>
        <w:t xml:space="preserve"> target with no more than that number of fixations.</w:t>
      </w:r>
    </w:p>
    <w:p w14:paraId="6DF06054" w14:textId="77777777" w:rsidR="00152815" w:rsidRPr="00734EA4" w:rsidRDefault="00152815" w:rsidP="00734EA4">
      <w:pPr>
        <w:spacing w:line="360" w:lineRule="auto"/>
        <w:jc w:val="both"/>
        <w:rPr>
          <w:lang w:val="en-US"/>
        </w:rPr>
      </w:pPr>
    </w:p>
    <w:p w14:paraId="47E30A5C" w14:textId="5234CF52" w:rsidR="009354AC" w:rsidRDefault="009354AC" w:rsidP="009354AC">
      <w:pPr>
        <w:pStyle w:val="Heading3"/>
      </w:pPr>
      <w:bookmarkStart w:id="64" w:name="_Toc224398996"/>
      <w:r>
        <w:t>COCO-Search18</w:t>
      </w:r>
      <w:bookmarkEnd w:id="64"/>
    </w:p>
    <w:p w14:paraId="52F88D55" w14:textId="0D308F8A" w:rsidR="00531335" w:rsidRPr="004959B6" w:rsidRDefault="00734EA4" w:rsidP="0020718C">
      <w:pPr>
        <w:spacing w:line="360" w:lineRule="auto"/>
        <w:jc w:val="both"/>
        <w:rPr>
          <w:lang w:val="en-US"/>
        </w:rPr>
      </w:pPr>
      <w:r>
        <w:rPr>
          <w:lang w:val="en-US"/>
        </w:rPr>
        <w:t xml:space="preserve">The </w:t>
      </w:r>
      <w:r w:rsidR="00B5756F">
        <w:rPr>
          <w:lang w:val="en-US"/>
        </w:rPr>
        <w:t xml:space="preserve">COCO-Search18 dataset is a subset of </w:t>
      </w:r>
      <w:r>
        <w:rPr>
          <w:lang w:val="en-US"/>
        </w:rPr>
        <w:t xml:space="preserve">the COCO dataset </w:t>
      </w:r>
      <w:r>
        <w:rPr>
          <w:lang w:val="en-US"/>
        </w:rPr>
        <w:fldChar w:fldCharType="begin"/>
      </w:r>
      <w:r>
        <w:rPr>
          <w:lang w:val="en-US"/>
        </w:rPr>
        <w:instrText xml:space="preserve"> ADDIN ZOTERO_ITEM CSL_CITATION {"citationID":"w0BqygtY","properties":{"unsorted":false,"formattedCitation":"(Lin et al., 2015)","plainCitation":"(Lin et al., 2015)","noteIndex":0},"citationItems":[{"id":1,"uris":["http://zotero.org/users/10056102/items/C794IVUM"],"itemData":{"id":1,"type":"article","abstract":"We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Model.","DOI":"10.48550/arXiv.1405.0312","language":"en","note":"arXiv:1405.0312 [cs]","number":"arXiv:1405.0312","publisher":"arXiv","source":"arXiv.org","title":"Microsoft COCO: Common Objects in Context","title-short":"Microsoft COCO","URL":"http://arxiv.org/abs/1405.0312","author":[{"family":"Lin","given":"Tsung-Yi"},{"family":"Maire","given":"Michael"},{"family":"Belongie","given":"Serge"},{"family":"Bourdev","given":"Lubomir"},{"family":"Girshick","given":"Ross"},{"family":"Hays","given":"James"},{"family":"Perona","given":"Pietro"},{"family":"Ramanan","given":"Deva"},{"family":"Zitnick","given":"C. Lawrence"},{"family":"Dollár","given":"Piotr"}],"accessed":{"date-parts":[["2026",2,17]]},"issued":{"date-parts":[["2015",2,21]]}}}],"schema":"https://github.com/citation-style-language/schema/raw/master/csl-citation.json"} </w:instrText>
      </w:r>
      <w:r>
        <w:rPr>
          <w:lang w:val="en-US"/>
        </w:rPr>
        <w:fldChar w:fldCharType="separate"/>
      </w:r>
      <w:r>
        <w:rPr>
          <w:noProof/>
          <w:lang w:val="en-US"/>
        </w:rPr>
        <w:t>(Lin et al., 2015)</w:t>
      </w:r>
      <w:r>
        <w:rPr>
          <w:lang w:val="en-US"/>
        </w:rPr>
        <w:fldChar w:fldCharType="end"/>
      </w:r>
      <w:r>
        <w:rPr>
          <w:lang w:val="en-US"/>
        </w:rPr>
        <w:t xml:space="preserve"> that only contains 18 categories, which are also further filtered to those that are feasible for both humans and machines to recognize the target in the given context in terms of brightness and size. </w:t>
      </w:r>
      <w:r w:rsidR="003C4DF1">
        <w:rPr>
          <w:lang w:val="en-US"/>
        </w:rPr>
        <w:fldChar w:fldCharType="begin"/>
      </w:r>
      <w:r w:rsidR="003C4DF1">
        <w:rPr>
          <w:lang w:val="en-US"/>
        </w:rPr>
        <w:instrText xml:space="preserve"> REF _Ref223893715 \h </w:instrText>
      </w:r>
      <w:r w:rsidR="003C4DF1">
        <w:rPr>
          <w:lang w:val="en-US"/>
        </w:rPr>
      </w:r>
      <w:r w:rsidR="003C4DF1">
        <w:rPr>
          <w:lang w:val="en-US"/>
        </w:rPr>
        <w:fldChar w:fldCharType="separate"/>
      </w:r>
      <w:r w:rsidR="009D457B" w:rsidRPr="00231C9B">
        <w:t xml:space="preserve">Figure </w:t>
      </w:r>
      <w:r w:rsidR="009D457B">
        <w:rPr>
          <w:noProof/>
        </w:rPr>
        <w:t>4.3.1</w:t>
      </w:r>
      <w:r w:rsidR="009D457B">
        <w:t>.</w:t>
      </w:r>
      <w:r w:rsidR="009D457B">
        <w:rPr>
          <w:noProof/>
        </w:rPr>
        <w:t>1</w:t>
      </w:r>
      <w:r w:rsidR="003C4DF1">
        <w:rPr>
          <w:lang w:val="en-US"/>
        </w:rPr>
        <w:fldChar w:fldCharType="end"/>
      </w:r>
      <w:r w:rsidR="003C4DF1">
        <w:rPr>
          <w:lang w:val="en-US"/>
        </w:rPr>
        <w:t xml:space="preserve"> shows that both TCT architectures perform better than </w:t>
      </w:r>
      <w:r w:rsidR="0020718C">
        <w:rPr>
          <w:lang w:val="en-US"/>
        </w:rPr>
        <w:t xml:space="preserve">the </w:t>
      </w:r>
      <w:r w:rsidR="003C4DF1">
        <w:rPr>
          <w:lang w:val="en-US"/>
        </w:rPr>
        <w:t>chance model (</w:t>
      </w:r>
      <w:r w:rsidR="003C4DF1" w:rsidRPr="003C4DF1">
        <w:rPr>
          <w:b/>
          <w:bCs/>
          <w:lang w:val="en-US"/>
        </w:rPr>
        <w:t>RANDOM</w:t>
      </w:r>
      <w:r w:rsidR="003C4DF1" w:rsidRPr="003C4DF1">
        <w:rPr>
          <w:lang w:val="en-US"/>
        </w:rPr>
        <w:t>)</w:t>
      </w:r>
      <w:r w:rsidR="003C1548">
        <w:rPr>
          <w:lang w:val="en-US"/>
        </w:rPr>
        <w:t xml:space="preserve">. The graph also illustrates </w:t>
      </w:r>
      <w:r w:rsidR="0020718C">
        <w:rPr>
          <w:lang w:val="en-US"/>
        </w:rPr>
        <w:t>that</w:t>
      </w:r>
      <w:r w:rsidR="0043500A">
        <w:rPr>
          <w:lang w:val="en-US"/>
        </w:rPr>
        <w:t xml:space="preserve"> </w:t>
      </w:r>
      <w:proofErr w:type="gramStart"/>
      <w:r w:rsidR="0043500A">
        <w:rPr>
          <w:lang w:val="en-US"/>
        </w:rPr>
        <w:t>both</w:t>
      </w:r>
      <w:r w:rsidR="0020718C">
        <w:rPr>
          <w:lang w:val="en-US"/>
        </w:rPr>
        <w:t xml:space="preserve"> </w:t>
      </w:r>
      <w:r w:rsidR="0043500A">
        <w:rPr>
          <w:lang w:val="en-US"/>
        </w:rPr>
        <w:t>TCT</w:t>
      </w:r>
      <w:proofErr w:type="gramEnd"/>
      <w:r w:rsidR="003C1548">
        <w:rPr>
          <w:lang w:val="en-US"/>
        </w:rPr>
        <w:t xml:space="preserve"> architectures have similar performance, where </w:t>
      </w:r>
      <w:r w:rsidR="0020718C">
        <w:rPr>
          <w:lang w:val="en-US"/>
        </w:rPr>
        <w:t xml:space="preserve">the </w:t>
      </w:r>
      <w:r w:rsidR="003C1548" w:rsidRPr="0020718C">
        <w:rPr>
          <w:b/>
          <w:bCs/>
          <w:lang w:val="en-US"/>
        </w:rPr>
        <w:t xml:space="preserve">CRT </w:t>
      </w:r>
      <w:proofErr w:type="spellStart"/>
      <w:r w:rsidR="003C1548" w:rsidRPr="0020718C">
        <w:rPr>
          <w:b/>
          <w:bCs/>
          <w:lang w:val="en-US"/>
        </w:rPr>
        <w:t>bbox</w:t>
      </w:r>
      <w:proofErr w:type="spellEnd"/>
      <w:r w:rsidR="003C1548">
        <w:rPr>
          <w:lang w:val="en-US"/>
        </w:rPr>
        <w:t xml:space="preserve"> has a slightly better performance.</w:t>
      </w:r>
    </w:p>
    <w:p w14:paraId="1062748B" w14:textId="3D1565F7" w:rsidR="009354AC" w:rsidRDefault="00E556A9" w:rsidP="00DF590D">
      <w:pPr>
        <w:jc w:val="center"/>
        <w:rPr>
          <w:lang w:val="en-US"/>
        </w:rPr>
      </w:pPr>
      <w:r>
        <w:rPr>
          <w:noProof/>
        </w:rPr>
        <w:drawing>
          <wp:inline distT="0" distB="0" distL="0" distR="0" wp14:anchorId="0E27AFE2" wp14:editId="385B1448">
            <wp:extent cx="3202091" cy="2447209"/>
            <wp:effectExtent l="0" t="0" r="0" b="4445"/>
            <wp:docPr id="1698577006" name="Picture 2" descr="A graph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77006" name="Picture 2" descr="A graph of a numb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06699" cy="2450731"/>
                    </a:xfrm>
                    <a:prstGeom prst="rect">
                      <a:avLst/>
                    </a:prstGeom>
                    <a:noFill/>
                    <a:ln>
                      <a:noFill/>
                    </a:ln>
                  </pic:spPr>
                </pic:pic>
              </a:graphicData>
            </a:graphic>
          </wp:inline>
        </w:drawing>
      </w:r>
      <w:r w:rsidR="00734EA4" w:rsidRPr="00734EA4">
        <w:t xml:space="preserve"> </w:t>
      </w:r>
    </w:p>
    <w:p w14:paraId="323EAAB4" w14:textId="527C1BEB" w:rsidR="008C4060" w:rsidRPr="00C71588" w:rsidRDefault="00231C9B" w:rsidP="00C71588">
      <w:pPr>
        <w:pStyle w:val="Caption"/>
        <w:jc w:val="center"/>
        <w:rPr>
          <w:sz w:val="24"/>
          <w:szCs w:val="24"/>
          <w:lang w:val="en-US"/>
        </w:rPr>
      </w:pPr>
      <w:bookmarkStart w:id="65" w:name="_Ref223893715"/>
      <w:bookmarkStart w:id="66" w:name="_Toc224396678"/>
      <w:r w:rsidRPr="00231C9B">
        <w:rPr>
          <w:sz w:val="24"/>
          <w:szCs w:val="24"/>
        </w:rPr>
        <w:t xml:space="preserve">Figure </w:t>
      </w:r>
      <w:r w:rsidR="00A0526A">
        <w:rPr>
          <w:sz w:val="24"/>
          <w:szCs w:val="24"/>
        </w:rPr>
        <w:fldChar w:fldCharType="begin"/>
      </w:r>
      <w:r w:rsidR="00A0526A">
        <w:rPr>
          <w:sz w:val="24"/>
          <w:szCs w:val="24"/>
        </w:rPr>
        <w:instrText xml:space="preserve"> STYLEREF 3 \s </w:instrText>
      </w:r>
      <w:r w:rsidR="00A0526A">
        <w:rPr>
          <w:sz w:val="24"/>
          <w:szCs w:val="24"/>
        </w:rPr>
        <w:fldChar w:fldCharType="separate"/>
      </w:r>
      <w:r w:rsidR="009D457B">
        <w:rPr>
          <w:noProof/>
          <w:sz w:val="24"/>
          <w:szCs w:val="24"/>
        </w:rPr>
        <w:t>4.3.1</w:t>
      </w:r>
      <w:r w:rsidR="00A0526A">
        <w:rPr>
          <w:sz w:val="24"/>
          <w:szCs w:val="24"/>
        </w:rPr>
        <w:fldChar w:fldCharType="end"/>
      </w:r>
      <w:r w:rsidR="00A0526A">
        <w:rPr>
          <w:sz w:val="24"/>
          <w:szCs w:val="24"/>
        </w:rPr>
        <w:t>.</w:t>
      </w:r>
      <w:r w:rsidR="00A0526A">
        <w:rPr>
          <w:sz w:val="24"/>
          <w:szCs w:val="24"/>
        </w:rPr>
        <w:fldChar w:fldCharType="begin"/>
      </w:r>
      <w:r w:rsidR="00A0526A">
        <w:rPr>
          <w:sz w:val="24"/>
          <w:szCs w:val="24"/>
        </w:rPr>
        <w:instrText xml:space="preserve"> SEQ Figure \* ARABIC \s 3 </w:instrText>
      </w:r>
      <w:r w:rsidR="00A0526A">
        <w:rPr>
          <w:sz w:val="24"/>
          <w:szCs w:val="24"/>
        </w:rPr>
        <w:fldChar w:fldCharType="separate"/>
      </w:r>
      <w:r w:rsidR="009D457B">
        <w:rPr>
          <w:noProof/>
          <w:sz w:val="24"/>
          <w:szCs w:val="24"/>
        </w:rPr>
        <w:t>1</w:t>
      </w:r>
      <w:r w:rsidR="00A0526A">
        <w:rPr>
          <w:sz w:val="24"/>
          <w:szCs w:val="24"/>
        </w:rPr>
        <w:fldChar w:fldCharType="end"/>
      </w:r>
      <w:bookmarkEnd w:id="65"/>
      <w:r w:rsidRPr="00231C9B">
        <w:rPr>
          <w:sz w:val="24"/>
          <w:szCs w:val="24"/>
          <w:lang w:val="vi-VN"/>
        </w:rPr>
        <w:t xml:space="preserve"> TCT visual search performance on COCO-Search18 benchmark dataset</w:t>
      </w:r>
      <w:bookmarkEnd w:id="66"/>
    </w:p>
    <w:p w14:paraId="08E6A0CE" w14:textId="19932B87" w:rsidR="009354AC" w:rsidRDefault="009354AC" w:rsidP="009354AC">
      <w:pPr>
        <w:pStyle w:val="Heading3"/>
      </w:pPr>
      <w:bookmarkStart w:id="67" w:name="_Toc224398997"/>
      <w:r>
        <w:lastRenderedPageBreak/>
        <w:t>SCEGRAM</w:t>
      </w:r>
      <w:bookmarkEnd w:id="67"/>
    </w:p>
    <w:p w14:paraId="44F02647" w14:textId="130DD5E6" w:rsidR="00C71588" w:rsidRDefault="006D0152" w:rsidP="00E162ED">
      <w:pPr>
        <w:spacing w:line="360" w:lineRule="auto"/>
        <w:jc w:val="both"/>
        <w:rPr>
          <w:lang w:val="en-US"/>
        </w:rPr>
      </w:pPr>
      <w:r>
        <w:rPr>
          <w:kern w:val="0"/>
          <w:lang w:val="en-US"/>
          <w14:ligatures w14:val="none"/>
        </w:rPr>
        <w:t xml:space="preserve">The SCEGRAM dataset </w:t>
      </w:r>
      <w:r>
        <w:rPr>
          <w:kern w:val="0"/>
          <w:lang w:val="en-US"/>
          <w14:ligatures w14:val="none"/>
        </w:rPr>
        <w:fldChar w:fldCharType="begin"/>
      </w:r>
      <w:r>
        <w:rPr>
          <w:kern w:val="0"/>
          <w:lang w:val="en-US"/>
          <w14:ligatures w14:val="none"/>
        </w:rPr>
        <w:instrText xml:space="preserve"> ADDIN ZOTERO_ITEM CSL_CITATION {"citationID":"pc6jk912","properties":{"unsorted":false,"formattedCitation":"(\\uc0\\u214{}hlschl\\uc0\\u228{}ger &amp; V\\uc0\\u245{}, 2017)","plainCitation":"(Öhlschläger &amp; Võ, 2017)","noteIndex":0},"citationItems":[{"id":202,"uris":["http://zotero.org/users/10056102/items/G6C9T59Y"],"itemData":{"id":202,"type":"article-journal","container-title":"Behavior Research Methods","DOI":"10.3758/s13428-016-0820-3","ISSN":"1554-3528","issue":"5","journalAbbreviation":"Behav Res","language":"en","page":"1780-1791","source":"DOI.org (Crossref)","title":"SCEGRAM: An image database for semantic and syntactic inconsistencies in scenes","title-short":"SCEGRAM","volume":"49","author":[{"family":"Öhlschläger","given":"Sabine"},{"family":"Võ","given":"Melissa Le-Hoa"}],"issued":{"date-parts":[["2017",10]]}}}],"schema":"https://github.com/citation-style-language/schema/raw/master/csl-citation.json"} </w:instrText>
      </w:r>
      <w:r>
        <w:rPr>
          <w:kern w:val="0"/>
          <w:lang w:val="en-US"/>
          <w14:ligatures w14:val="none"/>
        </w:rPr>
        <w:fldChar w:fldCharType="separate"/>
      </w:r>
      <w:r>
        <w:rPr>
          <w:rFonts w:cs="Times New Roman"/>
          <w:kern w:val="0"/>
          <w:lang w:val="en-GB"/>
          <w14:ligatures w14:val="none"/>
        </w:rPr>
        <w:t>(Öhlschläger &amp; Võ, 2017)</w:t>
      </w:r>
      <w:r>
        <w:rPr>
          <w:kern w:val="0"/>
          <w:lang w:val="en-US"/>
          <w14:ligatures w14:val="none"/>
        </w:rPr>
        <w:fldChar w:fldCharType="end"/>
      </w:r>
      <w:r>
        <w:rPr>
          <w:kern w:val="0"/>
          <w:lang w:val="en-US"/>
          <w14:ligatures w14:val="none"/>
        </w:rPr>
        <w:t xml:space="preserve"> is a collection of images that are inconsistent in both syntactic and semantic aspects; such a dataset challenges the model’s ability to find targets that are inconsistent</w:t>
      </w:r>
      <w:r w:rsidR="00E162ED">
        <w:rPr>
          <w:lang w:val="en-US"/>
        </w:rPr>
        <w:t xml:space="preserve"> with the surrounding context.</w:t>
      </w:r>
      <w:r w:rsidR="007B30BB">
        <w:rPr>
          <w:lang w:val="en-US"/>
        </w:rPr>
        <w:t xml:space="preserve"> </w:t>
      </w:r>
      <w:r w:rsidR="007B30BB">
        <w:rPr>
          <w:lang w:val="en-US"/>
        </w:rPr>
        <w:fldChar w:fldCharType="begin"/>
      </w:r>
      <w:r w:rsidR="007B30BB">
        <w:rPr>
          <w:lang w:val="en-US"/>
        </w:rPr>
        <w:instrText xml:space="preserve"> REF _Ref223873375 \h </w:instrText>
      </w:r>
      <w:r w:rsidR="007B30BB">
        <w:rPr>
          <w:lang w:val="en-US"/>
        </w:rPr>
      </w:r>
      <w:r w:rsidR="007B30BB">
        <w:rPr>
          <w:lang w:val="en-US"/>
        </w:rPr>
        <w:fldChar w:fldCharType="separate"/>
      </w:r>
      <w:r w:rsidR="009D457B" w:rsidRPr="005455A1">
        <w:t xml:space="preserve">Figure </w:t>
      </w:r>
      <w:r w:rsidR="009D457B">
        <w:rPr>
          <w:noProof/>
        </w:rPr>
        <w:t>4.3.2</w:t>
      </w:r>
      <w:r w:rsidR="009D457B">
        <w:t>.</w:t>
      </w:r>
      <w:r w:rsidR="009D457B">
        <w:rPr>
          <w:noProof/>
        </w:rPr>
        <w:t>1</w:t>
      </w:r>
      <w:r w:rsidR="007B30BB">
        <w:rPr>
          <w:lang w:val="en-US"/>
        </w:rPr>
        <w:fldChar w:fldCharType="end"/>
      </w:r>
      <w:r w:rsidR="007B30BB">
        <w:rPr>
          <w:lang w:val="en-US"/>
        </w:rPr>
        <w:t xml:space="preserve"> </w:t>
      </w:r>
      <w:r w:rsidR="001544F9">
        <w:rPr>
          <w:lang w:val="en-US"/>
        </w:rPr>
        <w:t>illustrates that both architectures outperform the chance model</w:t>
      </w:r>
      <w:r w:rsidR="00607DDA">
        <w:rPr>
          <w:lang w:val="en-US"/>
        </w:rPr>
        <w:t xml:space="preserve"> (</w:t>
      </w:r>
      <w:r w:rsidR="00607DDA" w:rsidRPr="00607DDA">
        <w:rPr>
          <w:b/>
          <w:bCs/>
          <w:lang w:val="en-US"/>
        </w:rPr>
        <w:t>RANDOM</w:t>
      </w:r>
      <w:r w:rsidR="00607DDA">
        <w:rPr>
          <w:lang w:val="en-US"/>
        </w:rPr>
        <w:t>)</w:t>
      </w:r>
      <w:r w:rsidR="001A5BA0">
        <w:rPr>
          <w:lang w:val="en-US"/>
        </w:rPr>
        <w:t xml:space="preserve"> </w:t>
      </w:r>
      <w:r w:rsidR="001544F9">
        <w:rPr>
          <w:lang w:val="en-US"/>
        </w:rPr>
        <w:t xml:space="preserve">and also </w:t>
      </w:r>
      <w:r w:rsidR="007B30BB">
        <w:rPr>
          <w:lang w:val="en-US"/>
        </w:rPr>
        <w:t xml:space="preserve">points out the TCT model that relies on the guidance of the </w:t>
      </w:r>
      <w:r w:rsidR="007B30BB" w:rsidRPr="007B30BB">
        <w:rPr>
          <w:b/>
          <w:bCs/>
          <w:lang w:val="en-US"/>
        </w:rPr>
        <w:t xml:space="preserve">CRT no </w:t>
      </w:r>
      <w:proofErr w:type="spellStart"/>
      <w:r w:rsidR="007B30BB" w:rsidRPr="007B30BB">
        <w:rPr>
          <w:b/>
          <w:bCs/>
          <w:lang w:val="en-US"/>
        </w:rPr>
        <w:t>bbox</w:t>
      </w:r>
      <w:proofErr w:type="spellEnd"/>
      <w:r w:rsidR="007B30BB">
        <w:rPr>
          <w:lang w:val="en-US"/>
        </w:rPr>
        <w:t xml:space="preserve"> architecture has a notably better performance </w:t>
      </w:r>
      <w:r>
        <w:rPr>
          <w:lang w:val="en-US"/>
        </w:rPr>
        <w:t>on</w:t>
      </w:r>
      <w:r w:rsidR="007B30BB">
        <w:rPr>
          <w:lang w:val="en-US"/>
        </w:rPr>
        <w:t xml:space="preserve"> a higher number of fixations.</w:t>
      </w:r>
      <w:r w:rsidR="001A5BA0">
        <w:rPr>
          <w:lang w:val="en-US"/>
        </w:rPr>
        <w:t xml:space="preserve"> Besides, the higher TCT models' performance over the chance model shows the capability of the model</w:t>
      </w:r>
      <w:r>
        <w:rPr>
          <w:lang w:val="en-US"/>
        </w:rPr>
        <w:t>s</w:t>
      </w:r>
      <w:r w:rsidR="001A5BA0">
        <w:rPr>
          <w:lang w:val="en-US"/>
        </w:rPr>
        <w:t xml:space="preserve"> to handle inconsistencies in both syntactic and semantic context.</w:t>
      </w:r>
    </w:p>
    <w:p w14:paraId="3CDCE061" w14:textId="77777777" w:rsidR="00E162ED" w:rsidRPr="00C71588" w:rsidRDefault="00E162ED" w:rsidP="00C71588">
      <w:pPr>
        <w:rPr>
          <w:lang w:val="en-US"/>
        </w:rPr>
      </w:pPr>
    </w:p>
    <w:p w14:paraId="3306047B" w14:textId="37CFC994" w:rsidR="009354AC" w:rsidRDefault="008C4060" w:rsidP="008C4060">
      <w:pPr>
        <w:jc w:val="center"/>
        <w:rPr>
          <w:lang w:val="vi-VN"/>
        </w:rPr>
      </w:pPr>
      <w:r>
        <w:rPr>
          <w:noProof/>
        </w:rPr>
        <w:drawing>
          <wp:inline distT="0" distB="0" distL="0" distR="0" wp14:anchorId="38823A0B" wp14:editId="39751320">
            <wp:extent cx="3634105" cy="2772410"/>
            <wp:effectExtent l="0" t="0" r="0" b="0"/>
            <wp:docPr id="1819644986" name="Picture 4" descr="A graph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44986" name="Picture 4" descr="A graph of a numb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34105" cy="2772410"/>
                    </a:xfrm>
                    <a:prstGeom prst="rect">
                      <a:avLst/>
                    </a:prstGeom>
                    <a:noFill/>
                    <a:ln>
                      <a:noFill/>
                    </a:ln>
                  </pic:spPr>
                </pic:pic>
              </a:graphicData>
            </a:graphic>
          </wp:inline>
        </w:drawing>
      </w:r>
    </w:p>
    <w:p w14:paraId="31EE321F" w14:textId="0E6129BB" w:rsidR="005455A1" w:rsidRPr="005455A1" w:rsidRDefault="005455A1" w:rsidP="005455A1">
      <w:pPr>
        <w:pStyle w:val="Caption"/>
        <w:jc w:val="center"/>
        <w:rPr>
          <w:sz w:val="24"/>
          <w:szCs w:val="24"/>
          <w:lang w:val="vi-VN"/>
        </w:rPr>
      </w:pPr>
      <w:bookmarkStart w:id="68" w:name="_Ref223873375"/>
      <w:bookmarkStart w:id="69" w:name="_Toc224396679"/>
      <w:r w:rsidRPr="005455A1">
        <w:rPr>
          <w:sz w:val="24"/>
          <w:szCs w:val="24"/>
        </w:rPr>
        <w:t xml:space="preserve">Figure </w:t>
      </w:r>
      <w:r w:rsidR="00A0526A">
        <w:rPr>
          <w:sz w:val="24"/>
          <w:szCs w:val="24"/>
        </w:rPr>
        <w:fldChar w:fldCharType="begin"/>
      </w:r>
      <w:r w:rsidR="00A0526A">
        <w:rPr>
          <w:sz w:val="24"/>
          <w:szCs w:val="24"/>
        </w:rPr>
        <w:instrText xml:space="preserve"> STYLEREF 3 \s </w:instrText>
      </w:r>
      <w:r w:rsidR="00A0526A">
        <w:rPr>
          <w:sz w:val="24"/>
          <w:szCs w:val="24"/>
        </w:rPr>
        <w:fldChar w:fldCharType="separate"/>
      </w:r>
      <w:r w:rsidR="009D457B">
        <w:rPr>
          <w:noProof/>
          <w:sz w:val="24"/>
          <w:szCs w:val="24"/>
        </w:rPr>
        <w:t>4.3.2</w:t>
      </w:r>
      <w:r w:rsidR="00A0526A">
        <w:rPr>
          <w:sz w:val="24"/>
          <w:szCs w:val="24"/>
        </w:rPr>
        <w:fldChar w:fldCharType="end"/>
      </w:r>
      <w:r w:rsidR="00A0526A">
        <w:rPr>
          <w:sz w:val="24"/>
          <w:szCs w:val="24"/>
        </w:rPr>
        <w:t>.</w:t>
      </w:r>
      <w:r w:rsidR="00A0526A">
        <w:rPr>
          <w:sz w:val="24"/>
          <w:szCs w:val="24"/>
        </w:rPr>
        <w:fldChar w:fldCharType="begin"/>
      </w:r>
      <w:r w:rsidR="00A0526A">
        <w:rPr>
          <w:sz w:val="24"/>
          <w:szCs w:val="24"/>
        </w:rPr>
        <w:instrText xml:space="preserve"> SEQ Figure \* ARABIC \s 3 </w:instrText>
      </w:r>
      <w:r w:rsidR="00A0526A">
        <w:rPr>
          <w:sz w:val="24"/>
          <w:szCs w:val="24"/>
        </w:rPr>
        <w:fldChar w:fldCharType="separate"/>
      </w:r>
      <w:r w:rsidR="009D457B">
        <w:rPr>
          <w:noProof/>
          <w:sz w:val="24"/>
          <w:szCs w:val="24"/>
        </w:rPr>
        <w:t>1</w:t>
      </w:r>
      <w:r w:rsidR="00A0526A">
        <w:rPr>
          <w:sz w:val="24"/>
          <w:szCs w:val="24"/>
        </w:rPr>
        <w:fldChar w:fldCharType="end"/>
      </w:r>
      <w:bookmarkEnd w:id="68"/>
      <w:r w:rsidRPr="005455A1">
        <w:rPr>
          <w:sz w:val="24"/>
          <w:szCs w:val="24"/>
          <w:lang w:val="vi-VN"/>
        </w:rPr>
        <w:t xml:space="preserve"> TCT visual search performance on </w:t>
      </w:r>
      <w:r w:rsidR="00D31524">
        <w:rPr>
          <w:sz w:val="24"/>
          <w:szCs w:val="24"/>
          <w:lang w:val="en-US"/>
        </w:rPr>
        <w:t xml:space="preserve">the </w:t>
      </w:r>
      <w:r w:rsidRPr="005455A1">
        <w:rPr>
          <w:sz w:val="24"/>
          <w:szCs w:val="24"/>
          <w:lang w:val="vi-VN"/>
        </w:rPr>
        <w:t>SCEGRAM benchmark dataset</w:t>
      </w:r>
      <w:bookmarkEnd w:id="69"/>
    </w:p>
    <w:p w14:paraId="13A43FA7" w14:textId="77777777" w:rsidR="00DF590D" w:rsidRPr="00DF590D" w:rsidRDefault="00DF590D" w:rsidP="009354AC">
      <w:pPr>
        <w:rPr>
          <w:lang w:val="vi-VN"/>
        </w:rPr>
      </w:pPr>
    </w:p>
    <w:p w14:paraId="3DF99D54" w14:textId="18CD048B" w:rsidR="009354AC" w:rsidRDefault="009354AC" w:rsidP="009354AC">
      <w:pPr>
        <w:pStyle w:val="Heading3"/>
      </w:pPr>
      <w:bookmarkStart w:id="70" w:name="_Toc224398998"/>
      <w:r>
        <w:t>Natural Design</w:t>
      </w:r>
      <w:r w:rsidR="000F66BA">
        <w:t xml:space="preserve"> (</w:t>
      </w:r>
      <w:proofErr w:type="spellStart"/>
      <w:r w:rsidR="000F66BA">
        <w:t>NatClutter</w:t>
      </w:r>
      <w:proofErr w:type="spellEnd"/>
      <w:r w:rsidR="000F66BA">
        <w:t>)</w:t>
      </w:r>
      <w:bookmarkEnd w:id="70"/>
    </w:p>
    <w:p w14:paraId="3A24E0AC" w14:textId="1BF5A534" w:rsidR="0067778B" w:rsidRPr="001C100B" w:rsidRDefault="00F37399" w:rsidP="0067778B">
      <w:pPr>
        <w:spacing w:line="360" w:lineRule="auto"/>
        <w:jc w:val="both"/>
        <w:rPr>
          <w:lang w:val="en-US"/>
        </w:rPr>
      </w:pPr>
      <w:r>
        <w:rPr>
          <w:lang w:val="en-US"/>
        </w:rPr>
        <w:t xml:space="preserve">The </w:t>
      </w:r>
      <w:proofErr w:type="spellStart"/>
      <w:r w:rsidR="00D31524">
        <w:rPr>
          <w:lang w:val="en-US"/>
        </w:rPr>
        <w:t>NatClutter</w:t>
      </w:r>
      <w:proofErr w:type="spellEnd"/>
      <w:r w:rsidR="00D31524">
        <w:rPr>
          <w:lang w:val="en-US"/>
        </w:rPr>
        <w:t xml:space="preserve"> dataset </w:t>
      </w:r>
      <w:r>
        <w:rPr>
          <w:lang w:val="en-US"/>
        </w:rPr>
        <w:t>wa</w:t>
      </w:r>
      <w:r w:rsidR="00D31524">
        <w:rPr>
          <w:lang w:val="en-US"/>
        </w:rPr>
        <w:t>s</w:t>
      </w:r>
      <w:r w:rsidR="009341E0">
        <w:rPr>
          <w:lang w:val="en-US"/>
        </w:rPr>
        <w:t xml:space="preserve"> originally</w:t>
      </w:r>
      <w:r w:rsidR="00D31524">
        <w:rPr>
          <w:lang w:val="en-US"/>
        </w:rPr>
        <w:t xml:space="preserve"> introduced in the IVSN paper </w:t>
      </w:r>
      <w:r w:rsidR="00D31524">
        <w:rPr>
          <w:lang w:val="en-US"/>
        </w:rPr>
        <w:fldChar w:fldCharType="begin"/>
      </w:r>
      <w:r w:rsidR="00D31524">
        <w:rPr>
          <w:lang w:val="en-US"/>
        </w:rPr>
        <w:instrText xml:space="preserve"> ADDIN ZOTERO_ITEM CSL_CITATION {"citationID":"s1sYc3wv","properties":{"unsorted":false,"formattedCitation":"(Zhang et al., 2018)","plainCitation":"(Zhang et al., 2018)","noteIndex":0},"citationItems":[{"id":16,"uris":["http://zotero.org/users/10056102/items/HUS7FB7V"],"itemData":{"id":16,"type":"article-journal","abstract":"Abstract\n            Searching for a target object in a cluttered scene constitutes a fundamental challenge in daily vision. Visual search must be selective enough to discriminate the target from distractors, invariant to changes in the appearance of the target, efficient to avoid exhaustive exploration of the image, and must generalize to locate novel target objects with zero-shot training. Previous work on visual search has focused on searching for perfect matches of a target after extensive category-specific training. Here, we show for the first time that humans can efficiently and invariantly search for natural objects in complex scenes. To gain insight into the mechanisms that guide visual search, we propose a biologically inspired computational model that can locate targets without exhaustive sampling and which can generalize to novel objects. The model provides an approximation to the mechanisms integrating bottom-up and top-down signals during search in natural scenes.","container-title":"Nature Communications","DOI":"10.1038/s41467-018-06217-x","ISSN":"2041-1723","issue":"1","journalAbbreviation":"Nat Commun","language":"en","page":"3730","source":"DOI.org (Crossref)","title":"Finding any Waldo with zero-shot invariant and efficient visual search","volume":"9","author":[{"family":"Zhang","given":"Mengmi"},{"family":"Feng","given":"Jiashi"},{"family":"Ma","given":"Keng Teck"},{"family":"Lim","given":"Joo Hwee"},{"family":"Zhao","given":"Qi"},{"family":"Kreiman","given":"Gabriel"}],"issued":{"date-parts":[["2018",9,13]]}}}],"schema":"https://github.com/citation-style-language/schema/raw/master/csl-citation.json"} </w:instrText>
      </w:r>
      <w:r w:rsidR="00D31524">
        <w:rPr>
          <w:lang w:val="en-US"/>
        </w:rPr>
        <w:fldChar w:fldCharType="separate"/>
      </w:r>
      <w:r w:rsidR="00D31524">
        <w:rPr>
          <w:noProof/>
          <w:lang w:val="en-US"/>
        </w:rPr>
        <w:t>(Zhang et al., 2018)</w:t>
      </w:r>
      <w:r w:rsidR="00D31524">
        <w:rPr>
          <w:lang w:val="en-US"/>
        </w:rPr>
        <w:fldChar w:fldCharType="end"/>
      </w:r>
      <w:r w:rsidR="000555F4">
        <w:rPr>
          <w:lang w:val="en-US"/>
        </w:rPr>
        <w:t xml:space="preserve"> to </w:t>
      </w:r>
      <w:r w:rsidR="003A38FB">
        <w:rPr>
          <w:kern w:val="0"/>
          <w:lang w:val="en-US"/>
          <w14:ligatures w14:val="none"/>
        </w:rPr>
        <w:t>evaluate the model’s ability to identify the target among numerous similar distractors</w:t>
      </w:r>
      <w:r w:rsidR="00CB54C3">
        <w:rPr>
          <w:kern w:val="0"/>
          <w:lang w:val="en-US"/>
          <w14:ligatures w14:val="none"/>
        </w:rPr>
        <w:t xml:space="preserve"> in terms of size and shape</w:t>
      </w:r>
      <w:r w:rsidR="003A38FB">
        <w:rPr>
          <w:kern w:val="0"/>
          <w:lang w:val="en-US"/>
          <w14:ligatures w14:val="none"/>
        </w:rPr>
        <w:t xml:space="preserve"> across</w:t>
      </w:r>
      <w:r w:rsidR="00F4395B">
        <w:rPr>
          <w:lang w:val="en-US"/>
        </w:rPr>
        <w:t xml:space="preserve"> different natural scenes</w:t>
      </w:r>
      <w:r w:rsidR="00A23234">
        <w:rPr>
          <w:lang w:val="en-US"/>
        </w:rPr>
        <w:t xml:space="preserve">, which challenge the model to find the exact match of the target in the complex natural context like finding a person face in a group of people. </w:t>
      </w:r>
      <w:r w:rsidR="00FE25FC">
        <w:rPr>
          <w:lang w:val="en-US"/>
        </w:rPr>
        <w:t>Both TCT</w:t>
      </w:r>
      <w:r w:rsidR="00555185">
        <w:rPr>
          <w:lang w:val="en-US"/>
        </w:rPr>
        <w:t xml:space="preserve"> architectures that depend on the guidance of </w:t>
      </w:r>
      <w:r w:rsidR="00555185">
        <w:rPr>
          <w:b/>
          <w:bCs/>
          <w:lang w:val="en-US"/>
        </w:rPr>
        <w:t xml:space="preserve">CRT </w:t>
      </w:r>
      <w:proofErr w:type="spellStart"/>
      <w:r w:rsidR="00555185">
        <w:rPr>
          <w:b/>
          <w:bCs/>
          <w:lang w:val="en-US"/>
        </w:rPr>
        <w:t>bbox</w:t>
      </w:r>
      <w:proofErr w:type="spellEnd"/>
      <w:r w:rsidR="00555185">
        <w:rPr>
          <w:lang w:val="en-US"/>
        </w:rPr>
        <w:t xml:space="preserve"> and </w:t>
      </w:r>
      <w:r w:rsidR="00555185">
        <w:rPr>
          <w:b/>
          <w:bCs/>
          <w:lang w:val="en-US"/>
        </w:rPr>
        <w:t xml:space="preserve">CRT no </w:t>
      </w:r>
      <w:proofErr w:type="spellStart"/>
      <w:r w:rsidR="00555185">
        <w:rPr>
          <w:b/>
          <w:bCs/>
          <w:lang w:val="en-US"/>
        </w:rPr>
        <w:t>bbox</w:t>
      </w:r>
      <w:proofErr w:type="spellEnd"/>
      <w:r w:rsidR="00555185">
        <w:rPr>
          <w:lang w:val="en-US"/>
        </w:rPr>
        <w:t xml:space="preserve"> perform better than the chance model (</w:t>
      </w:r>
      <w:r w:rsidR="00555185" w:rsidRPr="00555185">
        <w:rPr>
          <w:b/>
          <w:bCs/>
          <w:lang w:val="en-US"/>
        </w:rPr>
        <w:t>RANDOM</w:t>
      </w:r>
      <w:r w:rsidR="00555185">
        <w:rPr>
          <w:lang w:val="en-US"/>
        </w:rPr>
        <w:t>)</w:t>
      </w:r>
      <w:r w:rsidR="008B1A6F">
        <w:rPr>
          <w:lang w:val="en-US"/>
        </w:rPr>
        <w:t xml:space="preserve">, </w:t>
      </w:r>
      <w:r w:rsidR="008B1A6F">
        <w:rPr>
          <w:lang w:val="en-US"/>
        </w:rPr>
        <w:fldChar w:fldCharType="begin"/>
      </w:r>
      <w:r w:rsidR="008B1A6F">
        <w:rPr>
          <w:lang w:val="en-US"/>
        </w:rPr>
        <w:instrText xml:space="preserve"> REF _Ref223992465 \h </w:instrText>
      </w:r>
      <w:r w:rsidR="008B1A6F">
        <w:rPr>
          <w:lang w:val="en-US"/>
        </w:rPr>
      </w:r>
      <w:r w:rsidR="008B1A6F">
        <w:rPr>
          <w:lang w:val="en-US"/>
        </w:rPr>
        <w:fldChar w:fldCharType="separate"/>
      </w:r>
      <w:r w:rsidR="009D457B" w:rsidRPr="004E321F">
        <w:t xml:space="preserve">Figure </w:t>
      </w:r>
      <w:r w:rsidR="009D457B">
        <w:rPr>
          <w:noProof/>
        </w:rPr>
        <w:t>4.3.3</w:t>
      </w:r>
      <w:r w:rsidR="009D457B">
        <w:t>.</w:t>
      </w:r>
      <w:r w:rsidR="009D457B">
        <w:rPr>
          <w:noProof/>
        </w:rPr>
        <w:t>1</w:t>
      </w:r>
      <w:r w:rsidR="008B1A6F">
        <w:rPr>
          <w:lang w:val="en-US"/>
        </w:rPr>
        <w:fldChar w:fldCharType="end"/>
      </w:r>
      <w:r w:rsidR="00555185">
        <w:rPr>
          <w:lang w:val="en-US"/>
        </w:rPr>
        <w:t xml:space="preserve">. </w:t>
      </w:r>
      <w:r w:rsidR="003D2CC8">
        <w:rPr>
          <w:lang w:val="en-US"/>
        </w:rPr>
        <w:t>On top of that, b</w:t>
      </w:r>
      <w:r w:rsidR="00555185">
        <w:rPr>
          <w:lang w:val="en-US"/>
        </w:rPr>
        <w:t>oth model</w:t>
      </w:r>
      <w:r w:rsidR="001C100B">
        <w:rPr>
          <w:lang w:val="en-US"/>
        </w:rPr>
        <w:t xml:space="preserve">s have comparable performance on the benchmark dataset, while the TCT model guided by </w:t>
      </w:r>
      <w:r w:rsidR="001C100B">
        <w:rPr>
          <w:b/>
          <w:bCs/>
          <w:lang w:val="en-US"/>
        </w:rPr>
        <w:t xml:space="preserve">CRT no </w:t>
      </w:r>
      <w:proofErr w:type="spellStart"/>
      <w:r w:rsidR="001C100B">
        <w:rPr>
          <w:b/>
          <w:bCs/>
          <w:lang w:val="en-US"/>
        </w:rPr>
        <w:t>bbox</w:t>
      </w:r>
      <w:proofErr w:type="spellEnd"/>
      <w:r w:rsidR="001C100B">
        <w:rPr>
          <w:lang w:val="en-US"/>
        </w:rPr>
        <w:t xml:space="preserve"> </w:t>
      </w:r>
      <w:r w:rsidR="001C100B">
        <w:rPr>
          <w:lang w:val="en-US"/>
        </w:rPr>
        <w:lastRenderedPageBreak/>
        <w:t xml:space="preserve">has slightly higher accuracy in a smaller number of fixations, but is overshadowed by the one that is guided by </w:t>
      </w:r>
      <w:r w:rsidR="001C100B">
        <w:rPr>
          <w:b/>
          <w:bCs/>
          <w:lang w:val="en-US"/>
        </w:rPr>
        <w:t xml:space="preserve">CRT </w:t>
      </w:r>
      <w:proofErr w:type="spellStart"/>
      <w:r w:rsidR="001C100B">
        <w:rPr>
          <w:b/>
          <w:bCs/>
          <w:lang w:val="en-US"/>
        </w:rPr>
        <w:t>bbox</w:t>
      </w:r>
      <w:proofErr w:type="spellEnd"/>
      <w:r w:rsidR="001C100B">
        <w:rPr>
          <w:lang w:val="en-US"/>
        </w:rPr>
        <w:t xml:space="preserve"> in </w:t>
      </w:r>
      <w:r w:rsidR="00385B75">
        <w:rPr>
          <w:lang w:val="en-US"/>
        </w:rPr>
        <w:t xml:space="preserve">a </w:t>
      </w:r>
      <w:r w:rsidR="001C100B">
        <w:rPr>
          <w:lang w:val="en-US"/>
        </w:rPr>
        <w:t>higher number of fixations.</w:t>
      </w:r>
    </w:p>
    <w:p w14:paraId="04780533" w14:textId="7E7B0630" w:rsidR="008C4060" w:rsidRDefault="00E556A9" w:rsidP="00231C9B">
      <w:pPr>
        <w:jc w:val="center"/>
        <w:rPr>
          <w:lang w:val="vi-VN"/>
        </w:rPr>
      </w:pPr>
      <w:r>
        <w:rPr>
          <w:noProof/>
        </w:rPr>
        <w:drawing>
          <wp:inline distT="0" distB="0" distL="0" distR="0" wp14:anchorId="73BC1ED4" wp14:editId="50A95573">
            <wp:extent cx="3630930" cy="2774950"/>
            <wp:effectExtent l="0" t="0" r="1270" b="6350"/>
            <wp:docPr id="38016058" name="Picture 3" descr="A graph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6058" name="Picture 3" descr="A graph of a numb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30930" cy="2774950"/>
                    </a:xfrm>
                    <a:prstGeom prst="rect">
                      <a:avLst/>
                    </a:prstGeom>
                    <a:noFill/>
                    <a:ln>
                      <a:noFill/>
                    </a:ln>
                  </pic:spPr>
                </pic:pic>
              </a:graphicData>
            </a:graphic>
          </wp:inline>
        </w:drawing>
      </w:r>
    </w:p>
    <w:p w14:paraId="1838E589" w14:textId="4BEF4A37" w:rsidR="005455A1" w:rsidRPr="004E321F" w:rsidRDefault="004E321F" w:rsidP="004E321F">
      <w:pPr>
        <w:pStyle w:val="Caption"/>
        <w:jc w:val="center"/>
        <w:rPr>
          <w:sz w:val="24"/>
          <w:szCs w:val="24"/>
          <w:lang w:val="vi-VN"/>
        </w:rPr>
      </w:pPr>
      <w:bookmarkStart w:id="71" w:name="_Ref223992465"/>
      <w:bookmarkStart w:id="72" w:name="_Toc224396680"/>
      <w:r w:rsidRPr="004E321F">
        <w:rPr>
          <w:sz w:val="24"/>
          <w:szCs w:val="24"/>
        </w:rPr>
        <w:t xml:space="preserve">Figure </w:t>
      </w:r>
      <w:r w:rsidR="00A0526A">
        <w:rPr>
          <w:sz w:val="24"/>
          <w:szCs w:val="24"/>
        </w:rPr>
        <w:fldChar w:fldCharType="begin"/>
      </w:r>
      <w:r w:rsidR="00A0526A">
        <w:rPr>
          <w:sz w:val="24"/>
          <w:szCs w:val="24"/>
        </w:rPr>
        <w:instrText xml:space="preserve"> STYLEREF 3 \s </w:instrText>
      </w:r>
      <w:r w:rsidR="00A0526A">
        <w:rPr>
          <w:sz w:val="24"/>
          <w:szCs w:val="24"/>
        </w:rPr>
        <w:fldChar w:fldCharType="separate"/>
      </w:r>
      <w:r w:rsidR="009D457B">
        <w:rPr>
          <w:noProof/>
          <w:sz w:val="24"/>
          <w:szCs w:val="24"/>
        </w:rPr>
        <w:t>4.3.3</w:t>
      </w:r>
      <w:r w:rsidR="00A0526A">
        <w:rPr>
          <w:sz w:val="24"/>
          <w:szCs w:val="24"/>
        </w:rPr>
        <w:fldChar w:fldCharType="end"/>
      </w:r>
      <w:r w:rsidR="00A0526A">
        <w:rPr>
          <w:sz w:val="24"/>
          <w:szCs w:val="24"/>
        </w:rPr>
        <w:t>.</w:t>
      </w:r>
      <w:r w:rsidR="00A0526A">
        <w:rPr>
          <w:sz w:val="24"/>
          <w:szCs w:val="24"/>
        </w:rPr>
        <w:fldChar w:fldCharType="begin"/>
      </w:r>
      <w:r w:rsidR="00A0526A">
        <w:rPr>
          <w:sz w:val="24"/>
          <w:szCs w:val="24"/>
        </w:rPr>
        <w:instrText xml:space="preserve"> SEQ Figure \* ARABIC \s 3 </w:instrText>
      </w:r>
      <w:r w:rsidR="00A0526A">
        <w:rPr>
          <w:sz w:val="24"/>
          <w:szCs w:val="24"/>
        </w:rPr>
        <w:fldChar w:fldCharType="separate"/>
      </w:r>
      <w:r w:rsidR="009D457B">
        <w:rPr>
          <w:noProof/>
          <w:sz w:val="24"/>
          <w:szCs w:val="24"/>
        </w:rPr>
        <w:t>1</w:t>
      </w:r>
      <w:r w:rsidR="00A0526A">
        <w:rPr>
          <w:sz w:val="24"/>
          <w:szCs w:val="24"/>
        </w:rPr>
        <w:fldChar w:fldCharType="end"/>
      </w:r>
      <w:bookmarkEnd w:id="71"/>
      <w:r w:rsidRPr="004E321F">
        <w:rPr>
          <w:sz w:val="24"/>
          <w:szCs w:val="24"/>
          <w:lang w:val="vi-VN"/>
        </w:rPr>
        <w:t xml:space="preserve"> TCT visual search performance on </w:t>
      </w:r>
      <w:r w:rsidR="00585552">
        <w:rPr>
          <w:sz w:val="24"/>
          <w:szCs w:val="24"/>
          <w:lang w:val="en-US"/>
        </w:rPr>
        <w:t xml:space="preserve">the </w:t>
      </w:r>
      <w:r w:rsidRPr="004E321F">
        <w:rPr>
          <w:sz w:val="24"/>
          <w:szCs w:val="24"/>
          <w:lang w:val="vi-VN"/>
        </w:rPr>
        <w:t>naturaldesign benchmark dataset</w:t>
      </w:r>
      <w:bookmarkEnd w:id="72"/>
    </w:p>
    <w:p w14:paraId="777BCD69" w14:textId="77777777" w:rsidR="009354AC" w:rsidRPr="009354AC" w:rsidRDefault="009354AC" w:rsidP="009354AC">
      <w:pPr>
        <w:rPr>
          <w:lang w:val="en-US"/>
        </w:rPr>
      </w:pPr>
    </w:p>
    <w:p w14:paraId="62ABE151" w14:textId="11AD7AE8" w:rsidR="009354AC" w:rsidRDefault="009354AC" w:rsidP="009354AC">
      <w:pPr>
        <w:pStyle w:val="Heading3"/>
      </w:pPr>
      <w:bookmarkStart w:id="73" w:name="_Toc224398999"/>
      <w:proofErr w:type="spellStart"/>
      <w:r>
        <w:t>ContextBreak</w:t>
      </w:r>
      <w:bookmarkEnd w:id="73"/>
      <w:proofErr w:type="spellEnd"/>
    </w:p>
    <w:p w14:paraId="2B9EEA26" w14:textId="3D262327" w:rsidR="00A467AC" w:rsidRPr="00CE3A46" w:rsidRDefault="00686372" w:rsidP="00A467AC">
      <w:pPr>
        <w:spacing w:line="360" w:lineRule="auto"/>
        <w:jc w:val="both"/>
        <w:rPr>
          <w:lang w:val="en-US"/>
        </w:rPr>
      </w:pPr>
      <w:r>
        <w:rPr>
          <w:lang w:val="en-US"/>
        </w:rPr>
        <w:t>Finally, we introduce a new benchmark dataset to compare the performance of two model variations.</w:t>
      </w:r>
      <w:r w:rsidR="00A467AC">
        <w:rPr>
          <w:lang w:val="en-US"/>
        </w:rPr>
        <w:t xml:space="preserve"> The </w:t>
      </w:r>
      <w:proofErr w:type="spellStart"/>
      <w:r w:rsidR="00A467AC">
        <w:rPr>
          <w:lang w:val="en-US"/>
        </w:rPr>
        <w:t>ContextBreak</w:t>
      </w:r>
      <w:proofErr w:type="spellEnd"/>
      <w:r w:rsidR="00A467AC">
        <w:rPr>
          <w:lang w:val="en-US"/>
        </w:rPr>
        <w:t xml:space="preserve"> dataset</w:t>
      </w:r>
      <w:r w:rsidR="002C0DA7">
        <w:rPr>
          <w:lang w:val="en-US"/>
        </w:rPr>
        <w:t xml:space="preserve"> </w:t>
      </w:r>
      <w:r w:rsidR="007241CA">
        <w:rPr>
          <w:lang w:val="en-US"/>
        </w:rPr>
        <w:t xml:space="preserve">generates multiple views of the same context by varying camera angles within a 3D simulation environment. </w:t>
      </w:r>
      <w:r w:rsidR="003B1AAE">
        <w:rPr>
          <w:lang w:val="en-US"/>
        </w:rPr>
        <w:t xml:space="preserve">The purpose of this dataset is to </w:t>
      </w:r>
      <w:r w:rsidR="00ED77A7">
        <w:rPr>
          <w:lang w:val="en-US"/>
        </w:rPr>
        <w:t>let the model illustrate its ability to find the same target in the same context</w:t>
      </w:r>
      <w:r w:rsidR="00042EF9">
        <w:rPr>
          <w:lang w:val="en-US"/>
        </w:rPr>
        <w:t>,</w:t>
      </w:r>
      <w:r w:rsidR="00ED77A7">
        <w:rPr>
          <w:lang w:val="en-US"/>
        </w:rPr>
        <w:t xml:space="preserve"> but in different angles of the same context</w:t>
      </w:r>
      <w:r w:rsidR="00042EF9">
        <w:rPr>
          <w:lang w:val="en-US"/>
        </w:rPr>
        <w:t>.</w:t>
      </w:r>
      <w:r w:rsidR="00ED77A7">
        <w:rPr>
          <w:lang w:val="en-US"/>
        </w:rPr>
        <w:t xml:space="preserve"> </w:t>
      </w:r>
      <w:r w:rsidR="00042EF9">
        <w:rPr>
          <w:lang w:val="en-US"/>
        </w:rPr>
        <w:t>T</w:t>
      </w:r>
      <w:r w:rsidR="00ED77A7">
        <w:rPr>
          <w:lang w:val="en-US"/>
        </w:rPr>
        <w:t>his replicate</w:t>
      </w:r>
      <w:r w:rsidR="005A6099">
        <w:rPr>
          <w:lang w:val="en-US"/>
        </w:rPr>
        <w:t>s</w:t>
      </w:r>
      <w:r w:rsidR="00ED77A7">
        <w:rPr>
          <w:lang w:val="en-US"/>
        </w:rPr>
        <w:t xml:space="preserve"> human </w:t>
      </w:r>
      <w:proofErr w:type="spellStart"/>
      <w:r w:rsidR="00ED77A7">
        <w:rPr>
          <w:lang w:val="en-US"/>
        </w:rPr>
        <w:t>behaviour</w:t>
      </w:r>
      <w:proofErr w:type="spellEnd"/>
      <w:r w:rsidR="00ED77A7">
        <w:rPr>
          <w:lang w:val="en-US"/>
        </w:rPr>
        <w:t xml:space="preserve"> in searching in the natural scene</w:t>
      </w:r>
      <w:r w:rsidR="00042EF9">
        <w:rPr>
          <w:lang w:val="en-US"/>
        </w:rPr>
        <w:t>,</w:t>
      </w:r>
      <w:r w:rsidR="005A6099">
        <w:rPr>
          <w:lang w:val="en-US"/>
        </w:rPr>
        <w:t xml:space="preserve"> where we conduct overt attention, which requires explicit eye or head movements</w:t>
      </w:r>
      <w:r w:rsidR="00ED77A7">
        <w:rPr>
          <w:lang w:val="en-US"/>
        </w:rPr>
        <w:t>.</w:t>
      </w:r>
      <w:r w:rsidR="00042EF9">
        <w:rPr>
          <w:lang w:val="en-US"/>
        </w:rPr>
        <w:t xml:space="preserve"> </w:t>
      </w:r>
      <w:r w:rsidR="00042EF9">
        <w:rPr>
          <w:lang w:val="en-US"/>
        </w:rPr>
        <w:fldChar w:fldCharType="begin"/>
      </w:r>
      <w:r w:rsidR="00042EF9">
        <w:rPr>
          <w:lang w:val="en-US"/>
        </w:rPr>
        <w:instrText xml:space="preserve"> REF _Ref223998026 \h </w:instrText>
      </w:r>
      <w:r w:rsidR="00042EF9">
        <w:rPr>
          <w:lang w:val="en-US"/>
        </w:rPr>
      </w:r>
      <w:r w:rsidR="00042EF9">
        <w:rPr>
          <w:lang w:val="en-US"/>
        </w:rPr>
        <w:fldChar w:fldCharType="separate"/>
      </w:r>
      <w:r w:rsidR="009D457B" w:rsidRPr="00A0526A">
        <w:t xml:space="preserve">Figure </w:t>
      </w:r>
      <w:r w:rsidR="009D457B">
        <w:rPr>
          <w:noProof/>
        </w:rPr>
        <w:t>4.3.4</w:t>
      </w:r>
      <w:r w:rsidR="009D457B" w:rsidRPr="00A0526A">
        <w:t>.</w:t>
      </w:r>
      <w:r w:rsidR="009D457B">
        <w:rPr>
          <w:noProof/>
        </w:rPr>
        <w:t>1</w:t>
      </w:r>
      <w:r w:rsidR="00042EF9">
        <w:rPr>
          <w:lang w:val="en-US"/>
        </w:rPr>
        <w:fldChar w:fldCharType="end"/>
      </w:r>
      <w:r w:rsidR="00042EF9">
        <w:rPr>
          <w:lang w:val="en-US"/>
        </w:rPr>
        <w:t xml:space="preserve"> shows TCT models significantly outperform the chance model (</w:t>
      </w:r>
      <w:r w:rsidR="00042EF9" w:rsidRPr="00042EF9">
        <w:rPr>
          <w:b/>
          <w:bCs/>
          <w:lang w:val="en-US"/>
        </w:rPr>
        <w:t>RANDOM</w:t>
      </w:r>
      <w:r w:rsidR="00042EF9">
        <w:rPr>
          <w:lang w:val="en-US"/>
        </w:rPr>
        <w:t xml:space="preserve">) by a large margin, which indicates the sub-human performance of the model on the benchmark. In general, both variances of the TCT model have </w:t>
      </w:r>
      <w:r w:rsidR="00CE3A46">
        <w:rPr>
          <w:lang w:val="en-US"/>
        </w:rPr>
        <w:t>similar</w:t>
      </w:r>
      <w:r w:rsidR="00042EF9">
        <w:rPr>
          <w:lang w:val="en-US"/>
        </w:rPr>
        <w:t xml:space="preserve"> performance in all ranges of fixations</w:t>
      </w:r>
      <w:r w:rsidR="00CE3A46">
        <w:rPr>
          <w:lang w:val="en-US"/>
        </w:rPr>
        <w:t xml:space="preserve">, where </w:t>
      </w:r>
      <w:r w:rsidR="00CE3A46">
        <w:rPr>
          <w:b/>
          <w:bCs/>
          <w:lang w:val="en-US"/>
        </w:rPr>
        <w:t xml:space="preserve">CRT no </w:t>
      </w:r>
      <w:proofErr w:type="spellStart"/>
      <w:r w:rsidR="00CE3A46">
        <w:rPr>
          <w:b/>
          <w:bCs/>
          <w:lang w:val="en-US"/>
        </w:rPr>
        <w:t>bbox</w:t>
      </w:r>
      <w:proofErr w:type="spellEnd"/>
      <w:r w:rsidR="00CE3A46">
        <w:rPr>
          <w:lang w:val="en-US"/>
        </w:rPr>
        <w:t xml:space="preserve"> has slightly higher performance on the first half of the number of fixations and</w:t>
      </w:r>
      <w:r w:rsidR="00CE3A46">
        <w:rPr>
          <w:b/>
          <w:bCs/>
          <w:lang w:val="en-US"/>
        </w:rPr>
        <w:t xml:space="preserve"> </w:t>
      </w:r>
      <w:r w:rsidR="00CE3A46">
        <w:rPr>
          <w:lang w:val="en-US"/>
        </w:rPr>
        <w:t xml:space="preserve">is </w:t>
      </w:r>
      <w:r w:rsidR="00C04B14">
        <w:rPr>
          <w:lang w:val="en-US"/>
        </w:rPr>
        <w:t>surpassed</w:t>
      </w:r>
      <w:r w:rsidR="00CE3A46">
        <w:rPr>
          <w:lang w:val="en-US"/>
        </w:rPr>
        <w:t xml:space="preserve"> by </w:t>
      </w:r>
      <w:r w:rsidR="00CE3A46">
        <w:rPr>
          <w:b/>
          <w:bCs/>
          <w:lang w:val="en-US"/>
        </w:rPr>
        <w:t xml:space="preserve">CRT </w:t>
      </w:r>
      <w:proofErr w:type="spellStart"/>
      <w:r w:rsidR="00CE3A46">
        <w:rPr>
          <w:b/>
          <w:bCs/>
          <w:lang w:val="en-US"/>
        </w:rPr>
        <w:t>bbox</w:t>
      </w:r>
      <w:proofErr w:type="spellEnd"/>
      <w:r w:rsidR="00CE3A46">
        <w:rPr>
          <w:lang w:val="en-US"/>
        </w:rPr>
        <w:t xml:space="preserve"> variance in the second ha</w:t>
      </w:r>
      <w:r w:rsidR="007477C5">
        <w:rPr>
          <w:lang w:val="en-US"/>
        </w:rPr>
        <w:t>lf</w:t>
      </w:r>
      <w:r w:rsidR="00CE3A46">
        <w:rPr>
          <w:lang w:val="en-US"/>
        </w:rPr>
        <w:t xml:space="preserve"> of the illustrated number of fixations.</w:t>
      </w:r>
    </w:p>
    <w:p w14:paraId="79AFE3A8" w14:textId="77777777" w:rsidR="00A467AC" w:rsidRDefault="00A467AC" w:rsidP="00A467AC">
      <w:pPr>
        <w:spacing w:line="360" w:lineRule="auto"/>
        <w:jc w:val="both"/>
        <w:rPr>
          <w:lang w:val="en-US"/>
        </w:rPr>
      </w:pPr>
    </w:p>
    <w:p w14:paraId="293ABF38" w14:textId="66BEDEC0" w:rsidR="009354AC" w:rsidRDefault="00A0526A" w:rsidP="00A0526A">
      <w:pPr>
        <w:jc w:val="center"/>
        <w:rPr>
          <w:lang w:val="en-US"/>
        </w:rPr>
      </w:pPr>
      <w:r>
        <w:rPr>
          <w:noProof/>
        </w:rPr>
        <w:lastRenderedPageBreak/>
        <w:drawing>
          <wp:inline distT="0" distB="0" distL="0" distR="0" wp14:anchorId="1A1A9381" wp14:editId="24BFB1F0">
            <wp:extent cx="3630930" cy="2774950"/>
            <wp:effectExtent l="0" t="0" r="1270" b="6350"/>
            <wp:docPr id="1267521226"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21226" name="Picture 1" descr="A graph of a function&#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30930" cy="2774950"/>
                    </a:xfrm>
                    <a:prstGeom prst="rect">
                      <a:avLst/>
                    </a:prstGeom>
                    <a:noFill/>
                    <a:ln>
                      <a:noFill/>
                    </a:ln>
                  </pic:spPr>
                </pic:pic>
              </a:graphicData>
            </a:graphic>
          </wp:inline>
        </w:drawing>
      </w:r>
    </w:p>
    <w:p w14:paraId="263EAF69" w14:textId="69AC22A7" w:rsidR="00A0526A" w:rsidRPr="00A0526A" w:rsidRDefault="00A0526A" w:rsidP="00A0526A">
      <w:pPr>
        <w:pStyle w:val="Caption"/>
        <w:jc w:val="center"/>
        <w:rPr>
          <w:sz w:val="24"/>
          <w:szCs w:val="24"/>
          <w:lang w:val="en-US"/>
        </w:rPr>
      </w:pPr>
      <w:bookmarkStart w:id="74" w:name="_Ref223998026"/>
      <w:bookmarkStart w:id="75" w:name="_Toc224396681"/>
      <w:r w:rsidRPr="00A0526A">
        <w:rPr>
          <w:sz w:val="24"/>
          <w:szCs w:val="24"/>
        </w:rPr>
        <w:t xml:space="preserve">Figure </w:t>
      </w:r>
      <w:r w:rsidRPr="00A0526A">
        <w:rPr>
          <w:sz w:val="24"/>
          <w:szCs w:val="24"/>
        </w:rPr>
        <w:fldChar w:fldCharType="begin"/>
      </w:r>
      <w:r w:rsidRPr="00A0526A">
        <w:rPr>
          <w:sz w:val="24"/>
          <w:szCs w:val="24"/>
        </w:rPr>
        <w:instrText xml:space="preserve"> STYLEREF 3 \s </w:instrText>
      </w:r>
      <w:r w:rsidRPr="00A0526A">
        <w:rPr>
          <w:sz w:val="24"/>
          <w:szCs w:val="24"/>
        </w:rPr>
        <w:fldChar w:fldCharType="separate"/>
      </w:r>
      <w:r w:rsidR="009D457B">
        <w:rPr>
          <w:noProof/>
          <w:sz w:val="24"/>
          <w:szCs w:val="24"/>
        </w:rPr>
        <w:t>4.3.4</w:t>
      </w:r>
      <w:r w:rsidRPr="00A0526A">
        <w:rPr>
          <w:sz w:val="24"/>
          <w:szCs w:val="24"/>
        </w:rPr>
        <w:fldChar w:fldCharType="end"/>
      </w:r>
      <w:r w:rsidRPr="00A0526A">
        <w:rPr>
          <w:sz w:val="24"/>
          <w:szCs w:val="24"/>
        </w:rPr>
        <w:t>.</w:t>
      </w:r>
      <w:r w:rsidRPr="00A0526A">
        <w:rPr>
          <w:sz w:val="24"/>
          <w:szCs w:val="24"/>
        </w:rPr>
        <w:fldChar w:fldCharType="begin"/>
      </w:r>
      <w:r w:rsidRPr="00A0526A">
        <w:rPr>
          <w:sz w:val="24"/>
          <w:szCs w:val="24"/>
        </w:rPr>
        <w:instrText xml:space="preserve"> SEQ Figure \* ARABIC \s 3 </w:instrText>
      </w:r>
      <w:r w:rsidRPr="00A0526A">
        <w:rPr>
          <w:sz w:val="24"/>
          <w:szCs w:val="24"/>
        </w:rPr>
        <w:fldChar w:fldCharType="separate"/>
      </w:r>
      <w:r w:rsidR="009D457B">
        <w:rPr>
          <w:noProof/>
          <w:sz w:val="24"/>
          <w:szCs w:val="24"/>
        </w:rPr>
        <w:t>1</w:t>
      </w:r>
      <w:r w:rsidRPr="00A0526A">
        <w:rPr>
          <w:sz w:val="24"/>
          <w:szCs w:val="24"/>
        </w:rPr>
        <w:fldChar w:fldCharType="end"/>
      </w:r>
      <w:bookmarkEnd w:id="74"/>
      <w:r w:rsidRPr="00A0526A">
        <w:rPr>
          <w:sz w:val="24"/>
          <w:szCs w:val="24"/>
        </w:rPr>
        <w:t xml:space="preserve"> TCT visual search performance on </w:t>
      </w:r>
      <w:r w:rsidR="00B975E9">
        <w:rPr>
          <w:sz w:val="24"/>
          <w:szCs w:val="24"/>
        </w:rPr>
        <w:t xml:space="preserve">the </w:t>
      </w:r>
      <w:proofErr w:type="spellStart"/>
      <w:r w:rsidRPr="00A0526A">
        <w:rPr>
          <w:sz w:val="24"/>
          <w:szCs w:val="24"/>
        </w:rPr>
        <w:t>ContextBreak</w:t>
      </w:r>
      <w:proofErr w:type="spellEnd"/>
      <w:r w:rsidRPr="00A0526A">
        <w:rPr>
          <w:sz w:val="24"/>
          <w:szCs w:val="24"/>
        </w:rPr>
        <w:t xml:space="preserve"> benchmark dataset</w:t>
      </w:r>
      <w:bookmarkEnd w:id="75"/>
    </w:p>
    <w:p w14:paraId="6509E6AB" w14:textId="77777777" w:rsidR="009354AC" w:rsidRDefault="009354AC" w:rsidP="009354AC">
      <w:pPr>
        <w:rPr>
          <w:lang w:val="en-US"/>
        </w:rPr>
      </w:pPr>
    </w:p>
    <w:p w14:paraId="69CE2B59" w14:textId="77777777" w:rsidR="00B975E9" w:rsidRDefault="00B975E9" w:rsidP="009354AC">
      <w:pPr>
        <w:rPr>
          <w:lang w:val="en-US"/>
        </w:rPr>
      </w:pPr>
    </w:p>
    <w:p w14:paraId="3646E649" w14:textId="77777777" w:rsidR="00B975E9" w:rsidRDefault="00B975E9" w:rsidP="009354AC">
      <w:pPr>
        <w:rPr>
          <w:lang w:val="en-US"/>
        </w:rPr>
      </w:pPr>
    </w:p>
    <w:p w14:paraId="06C6DA8B" w14:textId="77777777" w:rsidR="00B975E9" w:rsidRDefault="00B975E9" w:rsidP="009354AC">
      <w:pPr>
        <w:rPr>
          <w:lang w:val="en-US"/>
        </w:rPr>
      </w:pPr>
    </w:p>
    <w:p w14:paraId="3610478E" w14:textId="77777777" w:rsidR="00B975E9" w:rsidRDefault="00B975E9" w:rsidP="009354AC">
      <w:pPr>
        <w:rPr>
          <w:lang w:val="en-US"/>
        </w:rPr>
      </w:pPr>
    </w:p>
    <w:p w14:paraId="757C9BB6" w14:textId="77777777" w:rsidR="00B975E9" w:rsidRDefault="00B975E9" w:rsidP="009354AC">
      <w:pPr>
        <w:rPr>
          <w:lang w:val="en-US"/>
        </w:rPr>
      </w:pPr>
    </w:p>
    <w:p w14:paraId="514FCB68" w14:textId="77777777" w:rsidR="00B975E9" w:rsidRDefault="00B975E9" w:rsidP="009354AC">
      <w:pPr>
        <w:rPr>
          <w:lang w:val="en-US"/>
        </w:rPr>
      </w:pPr>
    </w:p>
    <w:p w14:paraId="625E7C99" w14:textId="77777777" w:rsidR="00B975E9" w:rsidRDefault="00B975E9" w:rsidP="009354AC">
      <w:pPr>
        <w:rPr>
          <w:lang w:val="en-US"/>
        </w:rPr>
      </w:pPr>
    </w:p>
    <w:p w14:paraId="48226AC0" w14:textId="77777777" w:rsidR="00B975E9" w:rsidRDefault="00B975E9" w:rsidP="009354AC">
      <w:pPr>
        <w:rPr>
          <w:lang w:val="en-US"/>
        </w:rPr>
      </w:pPr>
    </w:p>
    <w:p w14:paraId="4A28D840" w14:textId="77777777" w:rsidR="00B975E9" w:rsidRDefault="00B975E9" w:rsidP="009354AC">
      <w:pPr>
        <w:rPr>
          <w:lang w:val="en-US"/>
        </w:rPr>
      </w:pPr>
    </w:p>
    <w:p w14:paraId="4E87400C" w14:textId="77777777" w:rsidR="00B975E9" w:rsidRDefault="00B975E9" w:rsidP="009354AC">
      <w:pPr>
        <w:rPr>
          <w:lang w:val="en-US"/>
        </w:rPr>
      </w:pPr>
    </w:p>
    <w:p w14:paraId="5F1CFCF5" w14:textId="77777777" w:rsidR="00B975E9" w:rsidRPr="009354AC" w:rsidRDefault="00B975E9" w:rsidP="009354AC">
      <w:pPr>
        <w:rPr>
          <w:lang w:val="en-US"/>
        </w:rPr>
      </w:pPr>
    </w:p>
    <w:p w14:paraId="348562C2" w14:textId="77777777" w:rsidR="004F4D92" w:rsidRDefault="004F4D92" w:rsidP="004F4D92">
      <w:pPr>
        <w:rPr>
          <w:lang w:val="en-US"/>
        </w:rPr>
      </w:pPr>
    </w:p>
    <w:p w14:paraId="76543BF4" w14:textId="77777777" w:rsidR="002339A9" w:rsidRDefault="002339A9" w:rsidP="004F4D92">
      <w:pPr>
        <w:rPr>
          <w:lang w:val="en-US"/>
        </w:rPr>
      </w:pPr>
    </w:p>
    <w:p w14:paraId="7356FD9D" w14:textId="77777777" w:rsidR="002339A9" w:rsidRDefault="002339A9" w:rsidP="004F4D92">
      <w:pPr>
        <w:rPr>
          <w:lang w:val="en-US"/>
        </w:rPr>
      </w:pPr>
    </w:p>
    <w:p w14:paraId="6CB19A64" w14:textId="77777777" w:rsidR="002339A9" w:rsidRDefault="002339A9" w:rsidP="004F4D92">
      <w:pPr>
        <w:rPr>
          <w:lang w:val="en-US"/>
        </w:rPr>
      </w:pPr>
    </w:p>
    <w:p w14:paraId="783F247F" w14:textId="77777777" w:rsidR="002339A9" w:rsidRDefault="002339A9" w:rsidP="004F4D92">
      <w:pPr>
        <w:rPr>
          <w:lang w:val="en-US"/>
        </w:rPr>
      </w:pPr>
    </w:p>
    <w:p w14:paraId="1614B565" w14:textId="77777777" w:rsidR="002339A9" w:rsidRDefault="002339A9" w:rsidP="004F4D92">
      <w:pPr>
        <w:rPr>
          <w:lang w:val="en-US"/>
        </w:rPr>
      </w:pPr>
    </w:p>
    <w:p w14:paraId="4335A301" w14:textId="77777777" w:rsidR="002339A9" w:rsidRDefault="002339A9" w:rsidP="004F4D92">
      <w:pPr>
        <w:rPr>
          <w:lang w:val="en-US"/>
        </w:rPr>
      </w:pPr>
    </w:p>
    <w:p w14:paraId="5A1BE239" w14:textId="77777777" w:rsidR="002339A9" w:rsidRDefault="002339A9" w:rsidP="004F4D92">
      <w:pPr>
        <w:rPr>
          <w:lang w:val="en-US"/>
        </w:rPr>
      </w:pPr>
    </w:p>
    <w:p w14:paraId="140480F2" w14:textId="77777777" w:rsidR="002339A9" w:rsidRDefault="002339A9" w:rsidP="004F4D92">
      <w:pPr>
        <w:rPr>
          <w:lang w:val="en-US"/>
        </w:rPr>
      </w:pPr>
    </w:p>
    <w:p w14:paraId="4CC5AFE9" w14:textId="77777777" w:rsidR="002339A9" w:rsidRDefault="002339A9" w:rsidP="004F4D92">
      <w:pPr>
        <w:rPr>
          <w:lang w:val="en-US"/>
        </w:rPr>
      </w:pPr>
    </w:p>
    <w:p w14:paraId="5DD577E3" w14:textId="77777777" w:rsidR="002339A9" w:rsidRDefault="002339A9" w:rsidP="004F4D92">
      <w:pPr>
        <w:rPr>
          <w:lang w:val="en-US"/>
        </w:rPr>
      </w:pPr>
    </w:p>
    <w:p w14:paraId="0345A070" w14:textId="77777777" w:rsidR="002339A9" w:rsidRDefault="002339A9" w:rsidP="004F4D92">
      <w:pPr>
        <w:rPr>
          <w:lang w:val="en-US"/>
        </w:rPr>
      </w:pPr>
    </w:p>
    <w:p w14:paraId="23926D08" w14:textId="77777777" w:rsidR="002339A9" w:rsidRPr="004F4D92" w:rsidRDefault="002339A9" w:rsidP="004F4D92">
      <w:pPr>
        <w:rPr>
          <w:lang w:val="en-US"/>
        </w:rPr>
      </w:pPr>
    </w:p>
    <w:p w14:paraId="0BF44A50" w14:textId="0D9A017F" w:rsidR="00694EE7" w:rsidRDefault="00694EE7" w:rsidP="00694EE7">
      <w:pPr>
        <w:pStyle w:val="Heading1"/>
        <w:numPr>
          <w:ilvl w:val="0"/>
          <w:numId w:val="7"/>
        </w:numPr>
        <w:rPr>
          <w:lang w:val="en-US"/>
        </w:rPr>
      </w:pPr>
      <w:r>
        <w:rPr>
          <w:lang w:val="en-US"/>
        </w:rPr>
        <w:lastRenderedPageBreak/>
        <w:br/>
      </w:r>
      <w:r>
        <w:rPr>
          <w:lang w:val="en-US"/>
        </w:rPr>
        <w:br/>
      </w:r>
      <w:bookmarkStart w:id="76" w:name="_Toc224399000"/>
      <w:r>
        <w:rPr>
          <w:lang w:val="en-US"/>
        </w:rPr>
        <w:t>Conclusion</w:t>
      </w:r>
      <w:bookmarkEnd w:id="76"/>
    </w:p>
    <w:p w14:paraId="49A24164" w14:textId="77777777" w:rsidR="00694EE7" w:rsidRDefault="00694EE7" w:rsidP="00694EE7">
      <w:pPr>
        <w:rPr>
          <w:lang w:val="en-US"/>
        </w:rPr>
      </w:pPr>
    </w:p>
    <w:p w14:paraId="5BD4FE12" w14:textId="77777777" w:rsidR="00834720" w:rsidRPr="00B30691" w:rsidRDefault="00834720" w:rsidP="00B30691">
      <w:pPr>
        <w:rPr>
          <w:b/>
          <w:bCs/>
          <w:sz w:val="28"/>
          <w:szCs w:val="28"/>
          <w:lang w:val="en-US"/>
        </w:rPr>
      </w:pPr>
    </w:p>
    <w:p w14:paraId="03EE741A" w14:textId="624771FD" w:rsidR="00E035EC" w:rsidRDefault="00E035EC" w:rsidP="009E158C">
      <w:pPr>
        <w:pStyle w:val="Heading2"/>
      </w:pPr>
      <w:bookmarkStart w:id="77" w:name="_Toc224399001"/>
      <w:r>
        <w:t>Possible Limitations</w:t>
      </w:r>
      <w:bookmarkEnd w:id="77"/>
    </w:p>
    <w:p w14:paraId="40360336" w14:textId="605464F6" w:rsidR="00E035EC" w:rsidRPr="00F57E32" w:rsidRDefault="00F127CA" w:rsidP="009E158C">
      <w:pPr>
        <w:spacing w:line="360" w:lineRule="auto"/>
        <w:jc w:val="both"/>
        <w:rPr>
          <w:lang w:val="vi-VN"/>
        </w:rPr>
      </w:pPr>
      <w:r>
        <w:rPr>
          <w:lang w:val="en-US"/>
        </w:rPr>
        <w:t>Since</w:t>
      </w:r>
      <w:r w:rsidR="00B66929">
        <w:rPr>
          <w:lang w:val="en-US"/>
        </w:rPr>
        <w:t xml:space="preserve"> the TCT model is the combination of the CRT model and the </w:t>
      </w:r>
      <w:proofErr w:type="spellStart"/>
      <w:r w:rsidR="00B66929">
        <w:rPr>
          <w:lang w:val="en-US"/>
        </w:rPr>
        <w:t>ViT</w:t>
      </w:r>
      <w:proofErr w:type="spellEnd"/>
      <w:r w:rsidR="00B66929">
        <w:rPr>
          <w:lang w:val="en-US"/>
        </w:rPr>
        <w:t xml:space="preserve"> model, using the global modulation operation as a bridge to allow CRT’s attention output to participate in the attention generation process of the </w:t>
      </w:r>
      <w:proofErr w:type="spellStart"/>
      <w:r w:rsidR="00B66929">
        <w:rPr>
          <w:lang w:val="en-US"/>
        </w:rPr>
        <w:t>ViT</w:t>
      </w:r>
      <w:proofErr w:type="spellEnd"/>
      <w:r w:rsidR="00B66929">
        <w:rPr>
          <w:lang w:val="en-US"/>
        </w:rPr>
        <w:t xml:space="preserve"> model</w:t>
      </w:r>
      <w:r>
        <w:rPr>
          <w:lang w:val="vi-VN"/>
        </w:rPr>
        <w:t xml:space="preserve">, and each model is trained on a different dataset, it is difficult to </w:t>
      </w:r>
      <w:r w:rsidR="001A0D4A">
        <w:rPr>
          <w:lang w:val="vi-VN"/>
        </w:rPr>
        <w:t xml:space="preserve">mathematically </w:t>
      </w:r>
      <w:r>
        <w:rPr>
          <w:lang w:val="vi-VN"/>
        </w:rPr>
        <w:t xml:space="preserve">explain why </w:t>
      </w:r>
      <w:proofErr w:type="spellStart"/>
      <w:r w:rsidR="006805DA">
        <w:rPr>
          <w:lang w:val="en-US"/>
        </w:rPr>
        <w:t>CRTNet</w:t>
      </w:r>
      <w:proofErr w:type="spellEnd"/>
      <w:r w:rsidR="006805DA">
        <w:rPr>
          <w:lang w:val="en-US"/>
        </w:rPr>
        <w:t xml:space="preserve"> attention map can have positive impact on </w:t>
      </w:r>
      <w:proofErr w:type="spellStart"/>
      <w:r w:rsidR="006805DA">
        <w:rPr>
          <w:lang w:val="en-US"/>
        </w:rPr>
        <w:t>ViT</w:t>
      </w:r>
      <w:proofErr w:type="spellEnd"/>
      <w:r w:rsidR="006805DA">
        <w:rPr>
          <w:lang w:val="en-US"/>
        </w:rPr>
        <w:t xml:space="preserve"> attention map through global modulation</w:t>
      </w:r>
      <w:r>
        <w:rPr>
          <w:lang w:val="vi-VN"/>
        </w:rPr>
        <w:t>, as the global modulation of the CRT attention interferes with the process of generating attention in the intermediary encoding layer of the ViT model.</w:t>
      </w:r>
      <w:r w:rsidR="00A56142">
        <w:rPr>
          <w:lang w:val="vi-VN"/>
        </w:rPr>
        <w:t xml:space="preserve"> </w:t>
      </w:r>
      <w:r w:rsidR="001A0D4A">
        <w:rPr>
          <w:lang w:val="vi-VN"/>
        </w:rPr>
        <w:t>Moreover, t</w:t>
      </w:r>
      <w:r w:rsidR="00A56142">
        <w:rPr>
          <w:lang w:val="vi-VN"/>
        </w:rPr>
        <w:t xml:space="preserve">he selected encoder </w:t>
      </w:r>
      <w:r w:rsidR="003F4146">
        <w:rPr>
          <w:lang w:val="vi-VN"/>
        </w:rPr>
        <w:t xml:space="preserve">layer </w:t>
      </w:r>
      <w:r w:rsidR="005A627F">
        <w:rPr>
          <w:kern w:val="0"/>
          <w:lang w:val="vi-VN"/>
          <w14:ligatures w14:val="none"/>
        </w:rPr>
        <w:t>for global modulation and the number of the last n layers for local modulation within the ViT model are determined</w:t>
      </w:r>
      <w:r w:rsidR="00A56142">
        <w:rPr>
          <w:lang w:val="vi-VN"/>
        </w:rPr>
        <w:t xml:space="preserve"> through an iterati</w:t>
      </w:r>
      <w:r w:rsidR="00BA7774">
        <w:rPr>
          <w:lang w:val="vi-VN"/>
        </w:rPr>
        <w:t>ve</w:t>
      </w:r>
      <w:r w:rsidR="00A56142">
        <w:rPr>
          <w:lang w:val="vi-VN"/>
        </w:rPr>
        <w:t xml:space="preserve"> process rather than </w:t>
      </w:r>
      <w:r w:rsidR="00F57E32">
        <w:rPr>
          <w:lang w:val="vi-VN"/>
        </w:rPr>
        <w:t xml:space="preserve">being </w:t>
      </w:r>
      <w:r w:rsidR="00A56142">
        <w:rPr>
          <w:lang w:val="vi-VN"/>
        </w:rPr>
        <w:t>mathematically proven</w:t>
      </w:r>
      <w:r w:rsidR="00F57E32">
        <w:rPr>
          <w:lang w:val="vi-VN"/>
        </w:rPr>
        <w:t xml:space="preserve">. Those ambiguities require </w:t>
      </w:r>
      <w:r w:rsidR="00F57E32">
        <w:rPr>
          <w:kern w:val="0"/>
          <w:lang w:val="vi-VN"/>
          <w14:ligatures w14:val="none"/>
        </w:rPr>
        <w:t xml:space="preserve">further examination to determine the underlying reasons and the </w:t>
      </w:r>
      <w:r w:rsidR="005F68F2">
        <w:rPr>
          <w:kern w:val="0"/>
          <w:lang w:val="vi-VN"/>
          <w14:ligatures w14:val="none"/>
        </w:rPr>
        <w:t>relation</w:t>
      </w:r>
      <w:r w:rsidR="00F57E32">
        <w:rPr>
          <w:kern w:val="0"/>
          <w:lang w:val="vi-VN"/>
          <w14:ligatures w14:val="none"/>
        </w:rPr>
        <w:t xml:space="preserve"> among</w:t>
      </w:r>
      <w:r w:rsidR="00F57E32">
        <w:rPr>
          <w:lang w:val="vi-VN"/>
        </w:rPr>
        <w:t xml:space="preserve"> the </w:t>
      </w:r>
      <w:r w:rsidR="00F57E32" w:rsidRPr="00871DA4">
        <w:rPr>
          <w:i/>
          <w:iCs/>
          <w:lang w:val="vi-VN"/>
        </w:rPr>
        <w:t>attention output from the i</w:t>
      </w:r>
      <w:r w:rsidR="00F57E32" w:rsidRPr="00871DA4">
        <w:rPr>
          <w:i/>
          <w:iCs/>
          <w:vertAlign w:val="superscript"/>
          <w:lang w:val="vi-VN"/>
        </w:rPr>
        <w:t>th</w:t>
      </w:r>
      <w:r w:rsidR="00F57E32" w:rsidRPr="00871DA4">
        <w:rPr>
          <w:i/>
          <w:iCs/>
          <w:lang w:val="vi-VN"/>
        </w:rPr>
        <w:t xml:space="preserve"> layer of the CRT model</w:t>
      </w:r>
      <w:r w:rsidR="00F57E32">
        <w:rPr>
          <w:lang w:val="vi-VN"/>
        </w:rPr>
        <w:t xml:space="preserve">, </w:t>
      </w:r>
      <w:r w:rsidR="00F57E32" w:rsidRPr="00871DA4">
        <w:rPr>
          <w:i/>
          <w:iCs/>
          <w:lang w:val="vi-VN"/>
        </w:rPr>
        <w:t>the selected j</w:t>
      </w:r>
      <w:r w:rsidR="00F57E32" w:rsidRPr="00871DA4">
        <w:rPr>
          <w:i/>
          <w:iCs/>
          <w:vertAlign w:val="superscript"/>
          <w:lang w:val="vi-VN"/>
        </w:rPr>
        <w:t>th</w:t>
      </w:r>
      <w:r w:rsidR="00F57E32" w:rsidRPr="00871DA4">
        <w:rPr>
          <w:i/>
          <w:iCs/>
          <w:lang w:val="vi-VN"/>
        </w:rPr>
        <w:t xml:space="preserve"> Encoding layer of the ViT model</w:t>
      </w:r>
      <w:r w:rsidR="00F57E32">
        <w:rPr>
          <w:lang w:val="vi-VN"/>
        </w:rPr>
        <w:t xml:space="preserve">, and </w:t>
      </w:r>
      <w:r w:rsidR="00F57E32" w:rsidRPr="00871DA4">
        <w:rPr>
          <w:i/>
          <w:iCs/>
          <w:lang w:val="vi-VN"/>
        </w:rPr>
        <w:t>the last n encoding layers for local modulation in the ViT model</w:t>
      </w:r>
      <w:r w:rsidR="00F57E32">
        <w:rPr>
          <w:lang w:val="vi-VN"/>
        </w:rPr>
        <w:t>.</w:t>
      </w:r>
    </w:p>
    <w:p w14:paraId="149B0821" w14:textId="0359F568" w:rsidR="00E035EC" w:rsidRPr="00E035EC" w:rsidRDefault="00E035EC" w:rsidP="00E035EC">
      <w:pPr>
        <w:rPr>
          <w:lang w:val="en-US"/>
        </w:rPr>
      </w:pPr>
    </w:p>
    <w:p w14:paraId="7DE0B5B4" w14:textId="193A970B" w:rsidR="00E035EC" w:rsidRDefault="00E035EC" w:rsidP="00E035EC">
      <w:pPr>
        <w:pStyle w:val="Heading2"/>
      </w:pPr>
      <w:bookmarkStart w:id="78" w:name="_Toc224399002"/>
      <w:r>
        <w:t>Contributions</w:t>
      </w:r>
      <w:bookmarkEnd w:id="78"/>
    </w:p>
    <w:p w14:paraId="13DA1FCC" w14:textId="7E710A61" w:rsidR="00E755E3" w:rsidRDefault="004E65C8" w:rsidP="00187476">
      <w:pPr>
        <w:spacing w:line="360" w:lineRule="auto"/>
        <w:jc w:val="both"/>
        <w:rPr>
          <w:lang w:val="en-US"/>
        </w:rPr>
      </w:pPr>
      <w:r>
        <w:rPr>
          <w:lang w:val="en-US"/>
        </w:rPr>
        <w:t>Through logic examination and code inspection, as well as different</w:t>
      </w:r>
      <w:r w:rsidR="0044608B">
        <w:rPr>
          <w:lang w:val="en-US"/>
        </w:rPr>
        <w:t xml:space="preserve"> experiment</w:t>
      </w:r>
      <w:r>
        <w:rPr>
          <w:lang w:val="en-US"/>
        </w:rPr>
        <w:t xml:space="preserve"> iterations, we were able to </w:t>
      </w:r>
      <w:r w:rsidR="0044608B">
        <w:rPr>
          <w:lang w:val="en-US"/>
        </w:rPr>
        <w:t>restructure the CRT model architecture to be suitable for the visual search task by removing the bounding box coordination as an input to the model and replacing it with a weighted average</w:t>
      </w:r>
      <w:r w:rsidR="00FC14EC">
        <w:rPr>
          <w:lang w:val="en-US"/>
        </w:rPr>
        <w:t xml:space="preserve"> of the context PE tokens by using</w:t>
      </w:r>
      <w:r w:rsidR="0044608B">
        <w:rPr>
          <w:lang w:val="en-US"/>
        </w:rPr>
        <w:t xml:space="preserve"> </w:t>
      </w:r>
      <w:r w:rsidR="00FC14EC">
        <w:rPr>
          <w:lang w:val="en-US"/>
        </w:rPr>
        <w:t>the attention output from the lightweight attention layer</w:t>
      </w:r>
      <w:r w:rsidR="006A6275">
        <w:rPr>
          <w:lang w:val="en-US"/>
        </w:rPr>
        <w:t xml:space="preserve"> inside the PE layer</w:t>
      </w:r>
      <w:r w:rsidR="00FC14EC">
        <w:rPr>
          <w:lang w:val="en-US"/>
        </w:rPr>
        <w:t xml:space="preserve"> as weights.</w:t>
      </w:r>
      <w:r w:rsidR="007B15D0">
        <w:rPr>
          <w:lang w:val="en-US"/>
        </w:rPr>
        <w:t xml:space="preserve"> We then</w:t>
      </w:r>
      <w:r w:rsidR="007C2FB4">
        <w:rPr>
          <w:lang w:val="en-US"/>
        </w:rPr>
        <w:t xml:space="preserve"> force the CRT model to </w:t>
      </w:r>
      <w:r w:rsidR="00C37CF3">
        <w:rPr>
          <w:lang w:val="en-US"/>
        </w:rPr>
        <w:t>generate</w:t>
      </w:r>
      <w:r w:rsidR="007C2FB4">
        <w:rPr>
          <w:lang w:val="en-US"/>
        </w:rPr>
        <w:t xml:space="preserve"> </w:t>
      </w:r>
      <w:r w:rsidR="00FD2606">
        <w:rPr>
          <w:lang w:val="en-US"/>
        </w:rPr>
        <w:t xml:space="preserve">the </w:t>
      </w:r>
      <w:r w:rsidR="007C2FB4">
        <w:rPr>
          <w:lang w:val="en-US"/>
        </w:rPr>
        <w:t>attention map</w:t>
      </w:r>
      <w:r w:rsidR="0039157C">
        <w:rPr>
          <w:lang w:val="en-US"/>
        </w:rPr>
        <w:t xml:space="preserve"> from</w:t>
      </w:r>
      <w:r w:rsidR="00C37CF3">
        <w:rPr>
          <w:lang w:val="en-US"/>
        </w:rPr>
        <w:t xml:space="preserve"> the context</w:t>
      </w:r>
      <w:r w:rsidR="0039157C">
        <w:rPr>
          <w:lang w:val="en-US"/>
        </w:rPr>
        <w:t xml:space="preserve"> image</w:t>
      </w:r>
      <w:r w:rsidR="00C37CF3">
        <w:rPr>
          <w:lang w:val="en-US"/>
        </w:rPr>
        <w:t xml:space="preserve"> that contributes</w:t>
      </w:r>
      <w:r w:rsidR="007C2FB4">
        <w:rPr>
          <w:lang w:val="en-US"/>
        </w:rPr>
        <w:t xml:space="preserve"> to the object recognition task through data augmentation </w:t>
      </w:r>
      <w:r w:rsidR="004017A7">
        <w:rPr>
          <w:lang w:val="en-US"/>
        </w:rPr>
        <w:t xml:space="preserve">methods </w:t>
      </w:r>
      <w:r w:rsidR="007C2FB4">
        <w:rPr>
          <w:lang w:val="en-US"/>
        </w:rPr>
        <w:t xml:space="preserve">specified in </w:t>
      </w:r>
      <w:r w:rsidR="007C2FB4" w:rsidRPr="007C2FB4">
        <w:rPr>
          <w:b/>
          <w:bCs/>
          <w:lang w:val="en-US"/>
        </w:rPr>
        <w:fldChar w:fldCharType="begin"/>
      </w:r>
      <w:r w:rsidR="007C2FB4" w:rsidRPr="007C2FB4">
        <w:rPr>
          <w:b/>
          <w:bCs/>
          <w:lang w:val="en-US"/>
        </w:rPr>
        <w:instrText xml:space="preserve"> REF _Ref224334786 \r \h </w:instrText>
      </w:r>
      <w:r w:rsidR="007C2FB4">
        <w:rPr>
          <w:b/>
          <w:bCs/>
          <w:lang w:val="en-US"/>
        </w:rPr>
        <w:instrText xml:space="preserve"> \* MERGEFORMAT </w:instrText>
      </w:r>
      <w:r w:rsidR="007C2FB4" w:rsidRPr="007C2FB4">
        <w:rPr>
          <w:b/>
          <w:bCs/>
          <w:lang w:val="en-US"/>
        </w:rPr>
      </w:r>
      <w:r w:rsidR="007C2FB4" w:rsidRPr="007C2FB4">
        <w:rPr>
          <w:b/>
          <w:bCs/>
          <w:lang w:val="en-US"/>
        </w:rPr>
        <w:fldChar w:fldCharType="separate"/>
      </w:r>
      <w:r w:rsidR="009D457B">
        <w:rPr>
          <w:b/>
          <w:bCs/>
          <w:lang w:val="en-US"/>
        </w:rPr>
        <w:t>4.1</w:t>
      </w:r>
      <w:r w:rsidR="007C2FB4" w:rsidRPr="007C2FB4">
        <w:rPr>
          <w:b/>
          <w:bCs/>
          <w:lang w:val="en-US"/>
        </w:rPr>
        <w:fldChar w:fldCharType="end"/>
      </w:r>
      <w:r w:rsidR="007C2FB4">
        <w:rPr>
          <w:b/>
          <w:bCs/>
          <w:lang w:val="en-US"/>
        </w:rPr>
        <w:t>.</w:t>
      </w:r>
      <w:r w:rsidR="00E755E3">
        <w:rPr>
          <w:b/>
          <w:bCs/>
          <w:lang w:val="en-US"/>
        </w:rPr>
        <w:t xml:space="preserve"> </w:t>
      </w:r>
      <w:r w:rsidR="006734DB">
        <w:rPr>
          <w:lang w:val="en-US"/>
        </w:rPr>
        <w:t xml:space="preserve">Besides, we also modified the </w:t>
      </w:r>
      <w:proofErr w:type="spellStart"/>
      <w:r w:rsidR="006734DB">
        <w:rPr>
          <w:lang w:val="en-US"/>
        </w:rPr>
        <w:t>ViT</w:t>
      </w:r>
      <w:proofErr w:type="spellEnd"/>
      <w:r w:rsidR="006734DB">
        <w:rPr>
          <w:lang w:val="en-US"/>
        </w:rPr>
        <w:t xml:space="preserve"> architecture to have additional local modulations for the last n encoder layers. Finally, the TCT model is constructed by combining the modified CRT model with the modified </w:t>
      </w:r>
      <w:proofErr w:type="spellStart"/>
      <w:r w:rsidR="006734DB">
        <w:rPr>
          <w:lang w:val="en-US"/>
        </w:rPr>
        <w:t>ViT</w:t>
      </w:r>
      <w:proofErr w:type="spellEnd"/>
      <w:r w:rsidR="006734DB">
        <w:rPr>
          <w:lang w:val="en-US"/>
        </w:rPr>
        <w:t xml:space="preserve"> model through global </w:t>
      </w:r>
      <w:r w:rsidR="006734DB">
        <w:rPr>
          <w:lang w:val="en-US"/>
        </w:rPr>
        <w:lastRenderedPageBreak/>
        <w:t xml:space="preserve">modulation of the CRT attention map and the attention output of the selected encoder layer in the residual connection of the </w:t>
      </w:r>
      <w:proofErr w:type="spellStart"/>
      <w:r w:rsidR="00C314F0">
        <w:rPr>
          <w:lang w:val="en-US"/>
        </w:rPr>
        <w:t>ViT’s</w:t>
      </w:r>
      <w:proofErr w:type="spellEnd"/>
      <w:r w:rsidR="00C314F0">
        <w:rPr>
          <w:lang w:val="en-US"/>
        </w:rPr>
        <w:t xml:space="preserve"> </w:t>
      </w:r>
      <w:r w:rsidR="006734DB">
        <w:rPr>
          <w:lang w:val="en-US"/>
        </w:rPr>
        <w:t>Transformer architecture.</w:t>
      </w:r>
      <w:r w:rsidR="00187476">
        <w:rPr>
          <w:lang w:val="en-US"/>
        </w:rPr>
        <w:t xml:space="preserve"> </w:t>
      </w:r>
      <w:r w:rsidR="00654ADA">
        <w:rPr>
          <w:lang w:val="en-US"/>
        </w:rPr>
        <w:t>We then perform visual search on t</w:t>
      </w:r>
      <w:r w:rsidR="00187476">
        <w:rPr>
          <w:lang w:val="en-US"/>
        </w:rPr>
        <w:t xml:space="preserve">he TCT model </w:t>
      </w:r>
      <w:r w:rsidR="00FF145D">
        <w:rPr>
          <w:kern w:val="0"/>
          <w:lang w:val="en-US"/>
          <w14:ligatures w14:val="none"/>
        </w:rPr>
        <w:t>across four benchmark datasets, and the bounding-box-based TCT model serves as a benchmark for relative performance comparison with</w:t>
      </w:r>
      <w:r w:rsidR="00187476">
        <w:rPr>
          <w:lang w:val="en-US"/>
        </w:rPr>
        <w:t xml:space="preserve"> the proposed TCT model.</w:t>
      </w:r>
    </w:p>
    <w:p w14:paraId="262D74F1" w14:textId="77777777" w:rsidR="00E755E3" w:rsidRDefault="00E755E3" w:rsidP="00464C47">
      <w:pPr>
        <w:rPr>
          <w:lang w:val="en-US"/>
        </w:rPr>
      </w:pPr>
    </w:p>
    <w:p w14:paraId="48827163" w14:textId="0BB1017A" w:rsidR="00E035EC" w:rsidRDefault="00E035EC" w:rsidP="00E035EC">
      <w:pPr>
        <w:pStyle w:val="Heading2"/>
      </w:pPr>
      <w:bookmarkStart w:id="79" w:name="_Toc224399003"/>
      <w:r>
        <w:t>Future directions</w:t>
      </w:r>
      <w:bookmarkEnd w:id="79"/>
    </w:p>
    <w:p w14:paraId="0358385E" w14:textId="5E2E39E9" w:rsidR="00694EE7" w:rsidRDefault="000717F4" w:rsidP="00E2028C">
      <w:pPr>
        <w:spacing w:line="360" w:lineRule="auto"/>
        <w:jc w:val="both"/>
        <w:rPr>
          <w:lang w:val="en-US"/>
        </w:rPr>
      </w:pPr>
      <w:r>
        <w:rPr>
          <w:lang w:val="en-US"/>
        </w:rPr>
        <w:t xml:space="preserve">Despite </w:t>
      </w:r>
      <w:r w:rsidR="00E93E6D">
        <w:rPr>
          <w:lang w:val="en-US"/>
        </w:rPr>
        <w:t>impressive</w:t>
      </w:r>
      <w:r w:rsidR="00E93E6D">
        <w:rPr>
          <w:lang w:val="vi-VN"/>
        </w:rPr>
        <w:t xml:space="preserve"> </w:t>
      </w:r>
      <w:r w:rsidR="00E93E6D">
        <w:rPr>
          <w:lang w:val="en-US"/>
        </w:rPr>
        <w:t>performance on various benchmark datasets, there is still room for improvement</w:t>
      </w:r>
      <w:r w:rsidR="00EC159E">
        <w:rPr>
          <w:lang w:val="en-US"/>
        </w:rPr>
        <w:t>.</w:t>
      </w:r>
      <w:r w:rsidR="00801C6E">
        <w:rPr>
          <w:lang w:val="en-US"/>
        </w:rPr>
        <w:t xml:space="preserve"> By </w:t>
      </w:r>
      <w:r w:rsidR="00DE357A">
        <w:rPr>
          <w:lang w:val="en-US"/>
        </w:rPr>
        <w:t xml:space="preserve">treating </w:t>
      </w:r>
      <w:r w:rsidR="00801C6E">
        <w:rPr>
          <w:lang w:val="en-US"/>
        </w:rPr>
        <w:t xml:space="preserve">the CRT and the </w:t>
      </w:r>
      <w:proofErr w:type="spellStart"/>
      <w:r w:rsidR="00801C6E">
        <w:rPr>
          <w:lang w:val="en-US"/>
        </w:rPr>
        <w:t>Vi</w:t>
      </w:r>
      <w:r w:rsidR="00DE357A">
        <w:rPr>
          <w:lang w:val="en-US"/>
        </w:rPr>
        <w:t>T</w:t>
      </w:r>
      <w:proofErr w:type="spellEnd"/>
      <w:r w:rsidR="00801C6E">
        <w:rPr>
          <w:lang w:val="en-US"/>
        </w:rPr>
        <w:t xml:space="preserve"> as the building blocks of the </w:t>
      </w:r>
      <w:proofErr w:type="spellStart"/>
      <w:r w:rsidR="00801C6E">
        <w:rPr>
          <w:lang w:val="en-US"/>
        </w:rPr>
        <w:t>ViT</w:t>
      </w:r>
      <w:proofErr w:type="spellEnd"/>
      <w:r w:rsidR="00801C6E">
        <w:rPr>
          <w:lang w:val="en-US"/>
        </w:rPr>
        <w:t xml:space="preserve"> model, we </w:t>
      </w:r>
      <w:r w:rsidR="00DE357A">
        <w:rPr>
          <w:lang w:val="en-US"/>
        </w:rPr>
        <w:t>can</w:t>
      </w:r>
      <w:r w:rsidR="00801C6E">
        <w:rPr>
          <w:lang w:val="en-US"/>
        </w:rPr>
        <w:t xml:space="preserve"> </w:t>
      </w:r>
      <w:r w:rsidR="008B67EF">
        <w:rPr>
          <w:lang w:val="en-US"/>
        </w:rPr>
        <w:t xml:space="preserve">examine </w:t>
      </w:r>
      <w:r w:rsidR="00801C6E">
        <w:rPr>
          <w:lang w:val="en-US"/>
        </w:rPr>
        <w:t xml:space="preserve">the </w:t>
      </w:r>
      <w:r w:rsidR="00DE357A">
        <w:rPr>
          <w:lang w:val="en-US"/>
        </w:rPr>
        <w:t>replaceability of</w:t>
      </w:r>
      <w:r w:rsidR="00801C6E">
        <w:rPr>
          <w:lang w:val="en-US"/>
        </w:rPr>
        <w:t xml:space="preserve"> each building block with other architectures </w:t>
      </w:r>
      <w:r w:rsidR="008B67EF">
        <w:rPr>
          <w:lang w:val="en-US"/>
        </w:rPr>
        <w:t>by comparing</w:t>
      </w:r>
      <w:r w:rsidR="00801C6E">
        <w:rPr>
          <w:lang w:val="en-US"/>
        </w:rPr>
        <w:t xml:space="preserve"> </w:t>
      </w:r>
      <w:r w:rsidR="008B67EF">
        <w:rPr>
          <w:lang w:val="en-US"/>
        </w:rPr>
        <w:t xml:space="preserve">models’ </w:t>
      </w:r>
      <w:r w:rsidR="00801C6E">
        <w:rPr>
          <w:lang w:val="en-US"/>
        </w:rPr>
        <w:t>performance on benchmark datasets</w:t>
      </w:r>
      <w:r w:rsidR="005279F6">
        <w:rPr>
          <w:lang w:val="en-US"/>
        </w:rPr>
        <w:t>.</w:t>
      </w:r>
      <w:r w:rsidR="00AE053F">
        <w:rPr>
          <w:lang w:val="en-US"/>
        </w:rPr>
        <w:t xml:space="preserve"> We can further combine two or more transformer architectures</w:t>
      </w:r>
      <w:r w:rsidR="004B17A6">
        <w:rPr>
          <w:lang w:val="en-US"/>
        </w:rPr>
        <w:t xml:space="preserve"> either through the same global modulation channel of one final </w:t>
      </w:r>
      <w:proofErr w:type="spellStart"/>
      <w:r w:rsidR="004B17A6">
        <w:rPr>
          <w:lang w:val="en-US"/>
        </w:rPr>
        <w:t>ViT</w:t>
      </w:r>
      <w:proofErr w:type="spellEnd"/>
      <w:r w:rsidR="004B17A6">
        <w:rPr>
          <w:lang w:val="en-US"/>
        </w:rPr>
        <w:t xml:space="preserve"> architecture or through the </w:t>
      </w:r>
      <w:r w:rsidR="008D5E16">
        <w:rPr>
          <w:lang w:val="en-US"/>
        </w:rPr>
        <w:t>“</w:t>
      </w:r>
      <w:r w:rsidR="004B17A6">
        <w:rPr>
          <w:lang w:val="en-US"/>
        </w:rPr>
        <w:t>waterfall</w:t>
      </w:r>
      <w:r w:rsidR="008D5E16">
        <w:rPr>
          <w:lang w:val="en-US"/>
        </w:rPr>
        <w:t>”</w:t>
      </w:r>
      <w:r w:rsidR="004B17A6">
        <w:rPr>
          <w:lang w:val="en-US"/>
        </w:rPr>
        <w:t xml:space="preserve"> global modulation of each model down to the final </w:t>
      </w:r>
      <w:proofErr w:type="spellStart"/>
      <w:r w:rsidR="004B17A6">
        <w:rPr>
          <w:lang w:val="en-US"/>
        </w:rPr>
        <w:t>ViT</w:t>
      </w:r>
      <w:proofErr w:type="spellEnd"/>
      <w:r w:rsidR="004B17A6">
        <w:rPr>
          <w:lang w:val="en-US"/>
        </w:rPr>
        <w:t xml:space="preserve"> model</w:t>
      </w:r>
      <w:r w:rsidR="00AE053F">
        <w:rPr>
          <w:lang w:val="en-US"/>
        </w:rPr>
        <w:t xml:space="preserve"> to improve the performance. </w:t>
      </w:r>
      <w:r w:rsidR="00004F7D">
        <w:rPr>
          <w:lang w:val="en-US"/>
        </w:rPr>
        <w:t>Finally, although this paper consider</w:t>
      </w:r>
      <w:r w:rsidR="00E2028C">
        <w:rPr>
          <w:lang w:val="en-US"/>
        </w:rPr>
        <w:t>s</w:t>
      </w:r>
      <w:r w:rsidR="00004F7D">
        <w:rPr>
          <w:lang w:val="en-US"/>
        </w:rPr>
        <w:t xml:space="preserve"> zero-training and transfer learning </w:t>
      </w:r>
      <w:r w:rsidR="00E2028C">
        <w:rPr>
          <w:lang w:val="en-US"/>
        </w:rPr>
        <w:t xml:space="preserve">of </w:t>
      </w:r>
      <w:r w:rsidR="00004F7D">
        <w:rPr>
          <w:lang w:val="en-US"/>
        </w:rPr>
        <w:t xml:space="preserve">the CRT and </w:t>
      </w:r>
      <w:proofErr w:type="spellStart"/>
      <w:r w:rsidR="00004F7D">
        <w:rPr>
          <w:lang w:val="en-US"/>
        </w:rPr>
        <w:t>ViT</w:t>
      </w:r>
      <w:proofErr w:type="spellEnd"/>
      <w:r w:rsidR="00004F7D">
        <w:rPr>
          <w:lang w:val="en-US"/>
        </w:rPr>
        <w:t xml:space="preserve"> model</w:t>
      </w:r>
      <w:r w:rsidR="00E2028C">
        <w:rPr>
          <w:lang w:val="en-US"/>
        </w:rPr>
        <w:t>s</w:t>
      </w:r>
      <w:r w:rsidR="00004F7D">
        <w:rPr>
          <w:lang w:val="en-US"/>
        </w:rPr>
        <w:t>, we can train the whole TCT model on the recognition task and conduct transfer learning on the visual search task when the hardware development is ca</w:t>
      </w:r>
      <w:r w:rsidR="00122682">
        <w:rPr>
          <w:lang w:val="en-US"/>
        </w:rPr>
        <w:t>pa</w:t>
      </w:r>
      <w:r w:rsidR="00004F7D">
        <w:rPr>
          <w:lang w:val="en-US"/>
        </w:rPr>
        <w:t xml:space="preserve">ble </w:t>
      </w:r>
      <w:r w:rsidR="00E2028C">
        <w:rPr>
          <w:lang w:val="en-US"/>
        </w:rPr>
        <w:t xml:space="preserve">of </w:t>
      </w:r>
      <w:r w:rsidR="00004F7D">
        <w:rPr>
          <w:lang w:val="en-US"/>
        </w:rPr>
        <w:t xml:space="preserve">such </w:t>
      </w:r>
      <w:r w:rsidR="00710DB2">
        <w:rPr>
          <w:lang w:val="en-US"/>
        </w:rPr>
        <w:t xml:space="preserve">a </w:t>
      </w:r>
      <w:r w:rsidR="00004F7D">
        <w:rPr>
          <w:lang w:val="en-US"/>
        </w:rPr>
        <w:t>large model.</w:t>
      </w:r>
      <w:r w:rsidR="00E2028C">
        <w:rPr>
          <w:lang w:val="en-US"/>
        </w:rPr>
        <w:t xml:space="preserve"> Provided with such a powerful model for the visual search task, we can leverage its ability to identify resources in a satellite image or to locate a person in a crowd, etc., which can significantly reduce the time and effort required for human visual search tasks.</w:t>
      </w:r>
    </w:p>
    <w:p w14:paraId="2E561075" w14:textId="6BEB8A23" w:rsidR="00694EE7" w:rsidRDefault="00694EE7" w:rsidP="00710DB2">
      <w:pPr>
        <w:tabs>
          <w:tab w:val="left" w:pos="2307"/>
        </w:tabs>
        <w:rPr>
          <w:lang w:val="en-US"/>
        </w:rPr>
      </w:pPr>
    </w:p>
    <w:p w14:paraId="49524479" w14:textId="77777777" w:rsidR="00256E35" w:rsidRDefault="00256E35" w:rsidP="00710DB2">
      <w:pPr>
        <w:tabs>
          <w:tab w:val="left" w:pos="2307"/>
        </w:tabs>
        <w:rPr>
          <w:lang w:val="en-US"/>
        </w:rPr>
      </w:pPr>
    </w:p>
    <w:p w14:paraId="1A5FC0EE" w14:textId="77777777" w:rsidR="00256E35" w:rsidRDefault="00256E35" w:rsidP="00710DB2">
      <w:pPr>
        <w:tabs>
          <w:tab w:val="left" w:pos="2307"/>
        </w:tabs>
        <w:rPr>
          <w:lang w:val="en-US"/>
        </w:rPr>
      </w:pPr>
    </w:p>
    <w:p w14:paraId="4E8CDCB9" w14:textId="77777777" w:rsidR="00256E35" w:rsidRDefault="00256E35" w:rsidP="00710DB2">
      <w:pPr>
        <w:tabs>
          <w:tab w:val="left" w:pos="2307"/>
        </w:tabs>
        <w:rPr>
          <w:lang w:val="en-US"/>
        </w:rPr>
      </w:pPr>
    </w:p>
    <w:p w14:paraId="4DB40041" w14:textId="77777777" w:rsidR="00256E35" w:rsidRDefault="00256E35" w:rsidP="00710DB2">
      <w:pPr>
        <w:tabs>
          <w:tab w:val="left" w:pos="2307"/>
        </w:tabs>
        <w:rPr>
          <w:lang w:val="en-US"/>
        </w:rPr>
      </w:pPr>
    </w:p>
    <w:p w14:paraId="350AF80D" w14:textId="77777777" w:rsidR="00256E35" w:rsidRDefault="00256E35" w:rsidP="00710DB2">
      <w:pPr>
        <w:tabs>
          <w:tab w:val="left" w:pos="2307"/>
        </w:tabs>
        <w:rPr>
          <w:lang w:val="en-US"/>
        </w:rPr>
      </w:pPr>
    </w:p>
    <w:p w14:paraId="68F7F48D" w14:textId="77777777" w:rsidR="00256E35" w:rsidRDefault="00256E35" w:rsidP="00710DB2">
      <w:pPr>
        <w:tabs>
          <w:tab w:val="left" w:pos="2307"/>
        </w:tabs>
        <w:rPr>
          <w:lang w:val="en-US"/>
        </w:rPr>
      </w:pPr>
    </w:p>
    <w:p w14:paraId="0A396665" w14:textId="77777777" w:rsidR="00256E35" w:rsidRDefault="00256E35" w:rsidP="00710DB2">
      <w:pPr>
        <w:tabs>
          <w:tab w:val="left" w:pos="2307"/>
        </w:tabs>
        <w:rPr>
          <w:lang w:val="en-US"/>
        </w:rPr>
      </w:pPr>
    </w:p>
    <w:p w14:paraId="1A9791A9" w14:textId="77777777" w:rsidR="00256E35" w:rsidRDefault="00256E35" w:rsidP="00710DB2">
      <w:pPr>
        <w:tabs>
          <w:tab w:val="left" w:pos="2307"/>
        </w:tabs>
        <w:rPr>
          <w:lang w:val="en-US"/>
        </w:rPr>
      </w:pPr>
    </w:p>
    <w:p w14:paraId="17207373" w14:textId="77777777" w:rsidR="00256E35" w:rsidRDefault="00256E35" w:rsidP="00710DB2">
      <w:pPr>
        <w:tabs>
          <w:tab w:val="left" w:pos="2307"/>
        </w:tabs>
        <w:rPr>
          <w:lang w:val="en-US"/>
        </w:rPr>
      </w:pPr>
    </w:p>
    <w:p w14:paraId="505BD296" w14:textId="77777777" w:rsidR="00256E35" w:rsidRDefault="00256E35" w:rsidP="00710DB2">
      <w:pPr>
        <w:tabs>
          <w:tab w:val="left" w:pos="2307"/>
        </w:tabs>
        <w:rPr>
          <w:lang w:val="en-US"/>
        </w:rPr>
      </w:pPr>
    </w:p>
    <w:p w14:paraId="47CABA8E" w14:textId="77777777" w:rsidR="00256E35" w:rsidRDefault="00256E35" w:rsidP="00710DB2">
      <w:pPr>
        <w:tabs>
          <w:tab w:val="left" w:pos="2307"/>
        </w:tabs>
        <w:rPr>
          <w:lang w:val="en-US"/>
        </w:rPr>
      </w:pPr>
    </w:p>
    <w:p w14:paraId="593193E3" w14:textId="77777777" w:rsidR="00256E35" w:rsidRDefault="00256E35" w:rsidP="00710DB2">
      <w:pPr>
        <w:tabs>
          <w:tab w:val="left" w:pos="2307"/>
        </w:tabs>
        <w:rPr>
          <w:lang w:val="en-US"/>
        </w:rPr>
      </w:pPr>
    </w:p>
    <w:p w14:paraId="3EF3CE18" w14:textId="77777777" w:rsidR="00256E35" w:rsidRDefault="00256E35" w:rsidP="00710DB2">
      <w:pPr>
        <w:tabs>
          <w:tab w:val="left" w:pos="2307"/>
        </w:tabs>
        <w:rPr>
          <w:lang w:val="en-US"/>
        </w:rPr>
      </w:pPr>
    </w:p>
    <w:p w14:paraId="062CC034" w14:textId="77777777" w:rsidR="00694EE7" w:rsidRPr="00464C47" w:rsidRDefault="00694EE7" w:rsidP="00464C47">
      <w:pPr>
        <w:rPr>
          <w:lang w:val="en-US"/>
        </w:rPr>
      </w:pPr>
    </w:p>
    <w:p w14:paraId="4D16D52E" w14:textId="7FFD1FEC" w:rsidR="00876E34" w:rsidRPr="00876E34" w:rsidRDefault="00727B23" w:rsidP="00876E34">
      <w:pPr>
        <w:pStyle w:val="Heading1"/>
        <w:rPr>
          <w:lang w:val="en-US"/>
        </w:rPr>
      </w:pPr>
      <w:bookmarkStart w:id="80" w:name="_Toc224399004"/>
      <w:r>
        <w:lastRenderedPageBreak/>
        <w:t>References</w:t>
      </w:r>
      <w:bookmarkEnd w:id="8"/>
      <w:bookmarkEnd w:id="80"/>
    </w:p>
    <w:p w14:paraId="31237AEB" w14:textId="77777777" w:rsidR="00AB0791" w:rsidRDefault="00AB0791" w:rsidP="00AB0791">
      <w:pPr>
        <w:rPr>
          <w:lang w:val="en-US"/>
        </w:rPr>
      </w:pPr>
    </w:p>
    <w:p w14:paraId="31207EC4" w14:textId="77777777" w:rsidR="00876E34" w:rsidRPr="00AB0791" w:rsidRDefault="00876E34" w:rsidP="00AB0791">
      <w:pPr>
        <w:rPr>
          <w:lang w:val="en-US"/>
        </w:rPr>
      </w:pPr>
    </w:p>
    <w:p w14:paraId="3E1214BB" w14:textId="77777777" w:rsidR="00E55B27" w:rsidRPr="00E55B27" w:rsidRDefault="002B2D90" w:rsidP="00E55B27">
      <w:pPr>
        <w:pStyle w:val="Bibliography"/>
        <w:rPr>
          <w:rFonts w:cs="Times New Roman"/>
          <w:lang w:val="en-GB"/>
        </w:rPr>
      </w:pPr>
      <w:r>
        <w:rPr>
          <w:lang w:val="en-US"/>
        </w:rPr>
        <w:fldChar w:fldCharType="begin"/>
      </w:r>
      <w:r w:rsidR="00843E7D">
        <w:rPr>
          <w:lang w:val="en-US"/>
        </w:rPr>
        <w:instrText xml:space="preserve"> ADDIN ZOTERO_BIBL {"uncited":[],"omitted":[],"custom":[]} CSL_BIBLIOGRAPHY </w:instrText>
      </w:r>
      <w:r>
        <w:rPr>
          <w:lang w:val="en-US"/>
        </w:rPr>
        <w:fldChar w:fldCharType="separate"/>
      </w:r>
      <w:r w:rsidR="00E55B27" w:rsidRPr="00E55B27">
        <w:rPr>
          <w:rFonts w:cs="Times New Roman"/>
          <w:lang w:val="en-GB"/>
        </w:rPr>
        <w:t xml:space="preserve">Bomatter, P., Zhang, M., Karev, D., Madan, S., Tseng, C., &amp; Kreiman, G. (2021). When Pigs Fly: Contextual Reasoning in Synthetic and Natural Scenes. </w:t>
      </w:r>
      <w:r w:rsidR="00E55B27" w:rsidRPr="00E55B27">
        <w:rPr>
          <w:rFonts w:cs="Times New Roman"/>
          <w:i/>
          <w:iCs/>
          <w:lang w:val="en-GB"/>
        </w:rPr>
        <w:t>2021 IEEE/CVF International Conference on Computer Vision (ICCV)</w:t>
      </w:r>
      <w:r w:rsidR="00E55B27" w:rsidRPr="00E55B27">
        <w:rPr>
          <w:rFonts w:cs="Times New Roman"/>
          <w:lang w:val="en-GB"/>
        </w:rPr>
        <w:t>, 255–264. https://doi.org/10.1109/ICCV48922.2021.00032</w:t>
      </w:r>
    </w:p>
    <w:p w14:paraId="56B20F3E" w14:textId="77777777" w:rsidR="00E55B27" w:rsidRPr="00E55B27" w:rsidRDefault="00E55B27" w:rsidP="00E55B27">
      <w:pPr>
        <w:pStyle w:val="Bibliography"/>
        <w:rPr>
          <w:rFonts w:cs="Times New Roman"/>
          <w:lang w:val="en-GB"/>
        </w:rPr>
      </w:pPr>
      <w:r w:rsidRPr="00E55B27">
        <w:rPr>
          <w:rFonts w:cs="Times New Roman"/>
          <w:lang w:val="en-GB"/>
        </w:rPr>
        <w:t xml:space="preserve">Chun, M. M., &amp; Jiang, Y. (1998). Contextual Cueing: Implicit Learning and Memory of Visual Context Guides Spatial Attention. </w:t>
      </w:r>
      <w:r w:rsidRPr="00E55B27">
        <w:rPr>
          <w:rFonts w:cs="Times New Roman"/>
          <w:i/>
          <w:iCs/>
          <w:lang w:val="en-GB"/>
        </w:rPr>
        <w:t>Cognitive Psychology</w:t>
      </w:r>
      <w:r w:rsidRPr="00E55B27">
        <w:rPr>
          <w:rFonts w:cs="Times New Roman"/>
          <w:lang w:val="en-GB"/>
        </w:rPr>
        <w:t xml:space="preserve">, </w:t>
      </w:r>
      <w:r w:rsidRPr="00E55B27">
        <w:rPr>
          <w:rFonts w:cs="Times New Roman"/>
          <w:i/>
          <w:iCs/>
          <w:lang w:val="en-GB"/>
        </w:rPr>
        <w:t>36</w:t>
      </w:r>
      <w:r w:rsidRPr="00E55B27">
        <w:rPr>
          <w:rFonts w:cs="Times New Roman"/>
          <w:lang w:val="en-GB"/>
        </w:rPr>
        <w:t>(1), 28–71. https://doi.org/10.1006/cogp.1998.0681</w:t>
      </w:r>
    </w:p>
    <w:p w14:paraId="07FF980A" w14:textId="77777777" w:rsidR="00E55B27" w:rsidRPr="00E55B27" w:rsidRDefault="00E55B27" w:rsidP="00E55B27">
      <w:pPr>
        <w:pStyle w:val="Bibliography"/>
        <w:rPr>
          <w:rFonts w:cs="Times New Roman"/>
          <w:lang w:val="en-GB"/>
        </w:rPr>
      </w:pPr>
      <w:r w:rsidRPr="00E55B27">
        <w:rPr>
          <w:rFonts w:cs="Times New Roman"/>
          <w:lang w:val="en-GB"/>
        </w:rPr>
        <w:t xml:space="preserve">Dosovitskiy, A., Beyer, L., Kolesnikov, A., Weissenborn, D., Zhai, X., Unterthiner, T., Dehghani, M., Minderer, M., Heigold, G., Gelly, S., Uszkoreit, J., &amp; Houlsby, N. (2021). </w:t>
      </w:r>
      <w:r w:rsidRPr="00E55B27">
        <w:rPr>
          <w:rFonts w:cs="Times New Roman"/>
          <w:i/>
          <w:iCs/>
          <w:lang w:val="en-GB"/>
        </w:rPr>
        <w:t>An Image is Worth 16x16 Words: Transformers for Image Recognition at Scale</w:t>
      </w:r>
      <w:r w:rsidRPr="00E55B27">
        <w:rPr>
          <w:rFonts w:cs="Times New Roman"/>
          <w:lang w:val="en-GB"/>
        </w:rPr>
        <w:t xml:space="preserve"> (arXiv:2010.11929). arXiv. https://doi.org/10.48550/arXiv.2010.11929</w:t>
      </w:r>
    </w:p>
    <w:p w14:paraId="73787B4A" w14:textId="77777777" w:rsidR="00E55B27" w:rsidRPr="00E55B27" w:rsidRDefault="00E55B27" w:rsidP="00E55B27">
      <w:pPr>
        <w:pStyle w:val="Bibliography"/>
        <w:rPr>
          <w:rFonts w:cs="Times New Roman"/>
          <w:lang w:val="en-GB"/>
        </w:rPr>
      </w:pPr>
      <w:r w:rsidRPr="00E55B27">
        <w:rPr>
          <w:rFonts w:cs="Times New Roman"/>
          <w:lang w:val="en-GB"/>
        </w:rPr>
        <w:t xml:space="preserve">Lin, T.-Y., Maire, M., Belongie, S., Bourdev, L., Girshick, R., Hays, J., Perona, P., Ramanan, D., Zitnick, C. L., &amp; Dollár, P. (2015). </w:t>
      </w:r>
      <w:r w:rsidRPr="00E55B27">
        <w:rPr>
          <w:rFonts w:cs="Times New Roman"/>
          <w:i/>
          <w:iCs/>
          <w:lang w:val="en-GB"/>
        </w:rPr>
        <w:t>Microsoft COCO: Common Objects in Context</w:t>
      </w:r>
      <w:r w:rsidRPr="00E55B27">
        <w:rPr>
          <w:rFonts w:cs="Times New Roman"/>
          <w:lang w:val="en-GB"/>
        </w:rPr>
        <w:t xml:space="preserve"> (arXiv:1405.0312). arXiv. https://doi.org/10.48550/arXiv.1405.0312</w:t>
      </w:r>
    </w:p>
    <w:p w14:paraId="701EC6E8" w14:textId="77777777" w:rsidR="00E55B27" w:rsidRPr="00E55B27" w:rsidRDefault="00E55B27" w:rsidP="00E55B27">
      <w:pPr>
        <w:pStyle w:val="Bibliography"/>
        <w:rPr>
          <w:rFonts w:cs="Times New Roman"/>
          <w:lang w:val="en-GB"/>
        </w:rPr>
      </w:pPr>
      <w:r w:rsidRPr="00E55B27">
        <w:rPr>
          <w:rFonts w:cs="Times New Roman"/>
          <w:lang w:val="en-GB"/>
        </w:rPr>
        <w:t xml:space="preserve">Öhlschläger, S., &amp; Võ, M. L.-H. (2017). SCEGRAM: An image database for semantic and syntactic inconsistencies in scenes. </w:t>
      </w:r>
      <w:r w:rsidRPr="00E55B27">
        <w:rPr>
          <w:rFonts w:cs="Times New Roman"/>
          <w:i/>
          <w:iCs/>
          <w:lang w:val="en-GB"/>
        </w:rPr>
        <w:t>Behavior Research Methods</w:t>
      </w:r>
      <w:r w:rsidRPr="00E55B27">
        <w:rPr>
          <w:rFonts w:cs="Times New Roman"/>
          <w:lang w:val="en-GB"/>
        </w:rPr>
        <w:t xml:space="preserve">, </w:t>
      </w:r>
      <w:r w:rsidRPr="00E55B27">
        <w:rPr>
          <w:rFonts w:cs="Times New Roman"/>
          <w:i/>
          <w:iCs/>
          <w:lang w:val="en-GB"/>
        </w:rPr>
        <w:t>49</w:t>
      </w:r>
      <w:r w:rsidRPr="00E55B27">
        <w:rPr>
          <w:rFonts w:cs="Times New Roman"/>
          <w:lang w:val="en-GB"/>
        </w:rPr>
        <w:t>(5), 1780–1791. https://doi.org/10.3758/s13428-016-0820-3</w:t>
      </w:r>
    </w:p>
    <w:p w14:paraId="67C1AA3D" w14:textId="77777777" w:rsidR="00E55B27" w:rsidRPr="00E55B27" w:rsidRDefault="00E55B27" w:rsidP="00E55B27">
      <w:pPr>
        <w:pStyle w:val="Bibliography"/>
        <w:rPr>
          <w:rFonts w:cs="Times New Roman"/>
          <w:lang w:val="en-GB"/>
        </w:rPr>
      </w:pPr>
      <w:r w:rsidRPr="00E55B27">
        <w:rPr>
          <w:rFonts w:cs="Times New Roman"/>
          <w:lang w:val="en-GB"/>
        </w:rPr>
        <w:t xml:space="preserve">Posner, M. I. (1980). Orienting of Attention. </w:t>
      </w:r>
      <w:r w:rsidRPr="00E55B27">
        <w:rPr>
          <w:rFonts w:cs="Times New Roman"/>
          <w:i/>
          <w:iCs/>
          <w:lang w:val="en-GB"/>
        </w:rPr>
        <w:t>Quarterly Journal of Experimental Psychology</w:t>
      </w:r>
      <w:r w:rsidRPr="00E55B27">
        <w:rPr>
          <w:rFonts w:cs="Times New Roman"/>
          <w:lang w:val="en-GB"/>
        </w:rPr>
        <w:t xml:space="preserve">, </w:t>
      </w:r>
      <w:r w:rsidRPr="00E55B27">
        <w:rPr>
          <w:rFonts w:cs="Times New Roman"/>
          <w:i/>
          <w:iCs/>
          <w:lang w:val="en-GB"/>
        </w:rPr>
        <w:t>32</w:t>
      </w:r>
      <w:r w:rsidRPr="00E55B27">
        <w:rPr>
          <w:rFonts w:cs="Times New Roman"/>
          <w:lang w:val="en-GB"/>
        </w:rPr>
        <w:t>(1), 3–25. https://doi.org/10.1080/00335558008248231</w:t>
      </w:r>
    </w:p>
    <w:p w14:paraId="0BACDF06" w14:textId="77777777" w:rsidR="00E55B27" w:rsidRPr="00E55B27" w:rsidRDefault="00E55B27" w:rsidP="00E55B27">
      <w:pPr>
        <w:pStyle w:val="Bibliography"/>
        <w:rPr>
          <w:rFonts w:cs="Times New Roman"/>
          <w:lang w:val="en-GB"/>
        </w:rPr>
      </w:pPr>
      <w:r w:rsidRPr="00E55B27">
        <w:rPr>
          <w:rFonts w:cs="Times New Roman"/>
          <w:lang w:val="en-GB"/>
        </w:rPr>
        <w:lastRenderedPageBreak/>
        <w:t xml:space="preserve">Posner, M. I., &amp; Cohen, Y. (1984). Components of Visual Orienting. In H. Bouma &amp; D. G. Bouwhuis (Eds.), </w:t>
      </w:r>
      <w:r w:rsidRPr="00E55B27">
        <w:rPr>
          <w:rFonts w:cs="Times New Roman"/>
          <w:i/>
          <w:iCs/>
          <w:lang w:val="en-GB"/>
        </w:rPr>
        <w:t>Attention and Performance X</w:t>
      </w:r>
      <w:r w:rsidRPr="00E55B27">
        <w:rPr>
          <w:rFonts w:cs="Times New Roman"/>
          <w:lang w:val="en-GB"/>
        </w:rPr>
        <w:t xml:space="preserve"> (pp. 531–556). Lawrence Erlbaum Associates.</w:t>
      </w:r>
    </w:p>
    <w:p w14:paraId="01F49C23" w14:textId="77777777" w:rsidR="00E55B27" w:rsidRPr="00E55B27" w:rsidRDefault="00E55B27" w:rsidP="00E55B27">
      <w:pPr>
        <w:pStyle w:val="Bibliography"/>
        <w:rPr>
          <w:rFonts w:cs="Times New Roman"/>
          <w:lang w:val="en-GB"/>
        </w:rPr>
      </w:pPr>
      <w:r w:rsidRPr="00E55B27">
        <w:rPr>
          <w:rFonts w:cs="Times New Roman"/>
          <w:lang w:val="en-GB"/>
        </w:rPr>
        <w:t xml:space="preserve">Simonyan, K., &amp; Zisserman, A. (2014). </w:t>
      </w:r>
      <w:r w:rsidRPr="00E55B27">
        <w:rPr>
          <w:rFonts w:cs="Times New Roman"/>
          <w:i/>
          <w:iCs/>
          <w:lang w:val="en-GB"/>
        </w:rPr>
        <w:t>Very Deep Convolutional Networks for Large-Scale Image Recognition</w:t>
      </w:r>
      <w:r w:rsidRPr="00E55B27">
        <w:rPr>
          <w:rFonts w:cs="Times New Roman"/>
          <w:lang w:val="en-GB"/>
        </w:rPr>
        <w:t xml:space="preserve"> (Version 6). arXiv. https://doi.org/10.48550/ARXIV.1409.1556</w:t>
      </w:r>
    </w:p>
    <w:p w14:paraId="20168B9C" w14:textId="77777777" w:rsidR="00E55B27" w:rsidRPr="00E55B27" w:rsidRDefault="00E55B27" w:rsidP="00E55B27">
      <w:pPr>
        <w:pStyle w:val="Bibliography"/>
        <w:rPr>
          <w:rFonts w:cs="Times New Roman"/>
          <w:lang w:val="en-GB"/>
        </w:rPr>
      </w:pPr>
      <w:r w:rsidRPr="00E55B27">
        <w:rPr>
          <w:rFonts w:cs="Times New Roman"/>
          <w:lang w:val="en-GB"/>
        </w:rPr>
        <w:t xml:space="preserve">Treisman, A. M., &amp; Gelade, G. (1980). A feature-integration theory of attention. </w:t>
      </w:r>
      <w:r w:rsidRPr="00E55B27">
        <w:rPr>
          <w:rFonts w:cs="Times New Roman"/>
          <w:i/>
          <w:iCs/>
          <w:lang w:val="en-GB"/>
        </w:rPr>
        <w:t>Cognitive Psychology</w:t>
      </w:r>
      <w:r w:rsidRPr="00E55B27">
        <w:rPr>
          <w:rFonts w:cs="Times New Roman"/>
          <w:lang w:val="en-GB"/>
        </w:rPr>
        <w:t xml:space="preserve">, </w:t>
      </w:r>
      <w:r w:rsidRPr="00E55B27">
        <w:rPr>
          <w:rFonts w:cs="Times New Roman"/>
          <w:i/>
          <w:iCs/>
          <w:lang w:val="en-GB"/>
        </w:rPr>
        <w:t>12</w:t>
      </w:r>
      <w:r w:rsidRPr="00E55B27">
        <w:rPr>
          <w:rFonts w:cs="Times New Roman"/>
          <w:lang w:val="en-GB"/>
        </w:rPr>
        <w:t>(1), 97–136. https://doi.org/10.1016/0010-0285(80)90005-5</w:t>
      </w:r>
    </w:p>
    <w:p w14:paraId="1BF6AF8D" w14:textId="77777777" w:rsidR="00E55B27" w:rsidRPr="00E55B27" w:rsidRDefault="00E55B27" w:rsidP="00E55B27">
      <w:pPr>
        <w:pStyle w:val="Bibliography"/>
        <w:rPr>
          <w:rFonts w:cs="Times New Roman"/>
          <w:lang w:val="en-GB"/>
        </w:rPr>
      </w:pPr>
      <w:r w:rsidRPr="00E55B27">
        <w:rPr>
          <w:rFonts w:cs="Times New Roman"/>
          <w:lang w:val="en-GB"/>
        </w:rPr>
        <w:t xml:space="preserve">Vaswani, A., Shazeer, N., Parmar, N., Uszkoreit, J., Jones, L., Gomez, A. N., Kaiser, L., &amp; Polosukhin, I. (2023). </w:t>
      </w:r>
      <w:r w:rsidRPr="00E55B27">
        <w:rPr>
          <w:rFonts w:cs="Times New Roman"/>
          <w:i/>
          <w:iCs/>
          <w:lang w:val="en-GB"/>
        </w:rPr>
        <w:t>Attention Is All You Need</w:t>
      </w:r>
      <w:r w:rsidRPr="00E55B27">
        <w:rPr>
          <w:rFonts w:cs="Times New Roman"/>
          <w:lang w:val="en-GB"/>
        </w:rPr>
        <w:t xml:space="preserve"> (arXiv:1706.03762). arXiv. https://doi.org/10.48550/arXiv.1706.03762</w:t>
      </w:r>
    </w:p>
    <w:p w14:paraId="61B97077" w14:textId="77777777" w:rsidR="00E55B27" w:rsidRPr="00E55B27" w:rsidRDefault="00E55B27" w:rsidP="00E55B27">
      <w:pPr>
        <w:pStyle w:val="Bibliography"/>
        <w:rPr>
          <w:rFonts w:cs="Times New Roman"/>
          <w:lang w:val="en-GB"/>
        </w:rPr>
      </w:pPr>
      <w:r w:rsidRPr="00E55B27">
        <w:rPr>
          <w:rFonts w:cs="Times New Roman"/>
          <w:lang w:val="en-GB"/>
        </w:rPr>
        <w:t xml:space="preserve">Wolfe, J. M. (1994). Guided Search 2.0 A revised model of visual search. </w:t>
      </w:r>
      <w:r w:rsidRPr="00E55B27">
        <w:rPr>
          <w:rFonts w:cs="Times New Roman"/>
          <w:i/>
          <w:iCs/>
          <w:lang w:val="en-GB"/>
        </w:rPr>
        <w:t>Psychonomic Bulletin &amp; Review</w:t>
      </w:r>
      <w:r w:rsidRPr="00E55B27">
        <w:rPr>
          <w:rFonts w:cs="Times New Roman"/>
          <w:lang w:val="en-GB"/>
        </w:rPr>
        <w:t xml:space="preserve">, </w:t>
      </w:r>
      <w:r w:rsidRPr="00E55B27">
        <w:rPr>
          <w:rFonts w:cs="Times New Roman"/>
          <w:i/>
          <w:iCs/>
          <w:lang w:val="en-GB"/>
        </w:rPr>
        <w:t>1</w:t>
      </w:r>
      <w:r w:rsidRPr="00E55B27">
        <w:rPr>
          <w:rFonts w:cs="Times New Roman"/>
          <w:lang w:val="en-GB"/>
        </w:rPr>
        <w:t>(2), 202–238. https://doi.org/10.3758/BF03200774</w:t>
      </w:r>
    </w:p>
    <w:p w14:paraId="221C6092" w14:textId="77777777" w:rsidR="00E55B27" w:rsidRPr="00E55B27" w:rsidRDefault="00E55B27" w:rsidP="00E55B27">
      <w:pPr>
        <w:pStyle w:val="Bibliography"/>
        <w:rPr>
          <w:rFonts w:cs="Times New Roman"/>
          <w:lang w:val="en-GB"/>
        </w:rPr>
      </w:pPr>
      <w:r w:rsidRPr="00E55B27">
        <w:rPr>
          <w:rFonts w:cs="Times New Roman"/>
          <w:lang w:val="en-GB"/>
        </w:rPr>
        <w:t xml:space="preserve">Wolfe, J. M. (2021). Guided Search 6.0: An updated model of visual search. </w:t>
      </w:r>
      <w:r w:rsidRPr="00E55B27">
        <w:rPr>
          <w:rFonts w:cs="Times New Roman"/>
          <w:i/>
          <w:iCs/>
          <w:lang w:val="en-GB"/>
        </w:rPr>
        <w:t>Psychonomic Bulletin &amp; Review</w:t>
      </w:r>
      <w:r w:rsidRPr="00E55B27">
        <w:rPr>
          <w:rFonts w:cs="Times New Roman"/>
          <w:lang w:val="en-GB"/>
        </w:rPr>
        <w:t xml:space="preserve">, </w:t>
      </w:r>
      <w:r w:rsidRPr="00E55B27">
        <w:rPr>
          <w:rFonts w:cs="Times New Roman"/>
          <w:i/>
          <w:iCs/>
          <w:lang w:val="en-GB"/>
        </w:rPr>
        <w:t>28</w:t>
      </w:r>
      <w:r w:rsidRPr="00E55B27">
        <w:rPr>
          <w:rFonts w:cs="Times New Roman"/>
          <w:lang w:val="en-GB"/>
        </w:rPr>
        <w:t>(4), 1060–1092. https://doi.org/10.3758/s13423-020-01859-9</w:t>
      </w:r>
    </w:p>
    <w:p w14:paraId="35B184A0" w14:textId="77777777" w:rsidR="00E55B27" w:rsidRPr="00E55B27" w:rsidRDefault="00E55B27" w:rsidP="00E55B27">
      <w:pPr>
        <w:pStyle w:val="Bibliography"/>
        <w:rPr>
          <w:rFonts w:cs="Times New Roman"/>
          <w:lang w:val="en-GB"/>
        </w:rPr>
      </w:pPr>
      <w:r w:rsidRPr="00E55B27">
        <w:rPr>
          <w:rFonts w:cs="Times New Roman"/>
          <w:lang w:val="en-GB"/>
        </w:rPr>
        <w:t xml:space="preserve">Yang, Z., Huang, L., Chen, Y., Wei, Z., Ahn, S., Zelinsky, G., Samaras, D., &amp; Hoai, M. (2020). Predicting Goal-Directed Human Attention Using Inverse Reinforcement Learning. </w:t>
      </w:r>
      <w:r w:rsidRPr="00E55B27">
        <w:rPr>
          <w:rFonts w:cs="Times New Roman"/>
          <w:i/>
          <w:iCs/>
          <w:lang w:val="en-GB"/>
        </w:rPr>
        <w:t>2020 IEEE/CVF Conference on Computer Vision and Pattern Recognition (CVPR)</w:t>
      </w:r>
      <w:r w:rsidRPr="00E55B27">
        <w:rPr>
          <w:rFonts w:cs="Times New Roman"/>
          <w:lang w:val="en-GB"/>
        </w:rPr>
        <w:t>, 190–199. https://doi.org/10.1109/CVPR42600.2020.00027</w:t>
      </w:r>
    </w:p>
    <w:p w14:paraId="7639C1D1" w14:textId="77777777" w:rsidR="00E55B27" w:rsidRPr="00E55B27" w:rsidRDefault="00E55B27" w:rsidP="00E55B27">
      <w:pPr>
        <w:pStyle w:val="Bibliography"/>
        <w:rPr>
          <w:rFonts w:cs="Times New Roman"/>
          <w:lang w:val="en-GB"/>
        </w:rPr>
      </w:pPr>
      <w:r w:rsidRPr="00E55B27">
        <w:rPr>
          <w:rFonts w:cs="Times New Roman"/>
          <w:lang w:val="en-GB"/>
        </w:rPr>
        <w:lastRenderedPageBreak/>
        <w:t xml:space="preserve">Zhang, M., Feng, J., Ma, K. T., Lim, J. H., Zhao, Q., &amp; Kreiman, G. (2018). Finding any Waldo with zero-shot invariant and efficient visual search. </w:t>
      </w:r>
      <w:r w:rsidRPr="00E55B27">
        <w:rPr>
          <w:rFonts w:cs="Times New Roman"/>
          <w:i/>
          <w:iCs/>
          <w:lang w:val="en-GB"/>
        </w:rPr>
        <w:t>Nature Communications</w:t>
      </w:r>
      <w:r w:rsidRPr="00E55B27">
        <w:rPr>
          <w:rFonts w:cs="Times New Roman"/>
          <w:lang w:val="en-GB"/>
        </w:rPr>
        <w:t xml:space="preserve">, </w:t>
      </w:r>
      <w:r w:rsidRPr="00E55B27">
        <w:rPr>
          <w:rFonts w:cs="Times New Roman"/>
          <w:i/>
          <w:iCs/>
          <w:lang w:val="en-GB"/>
        </w:rPr>
        <w:t>9</w:t>
      </w:r>
      <w:r w:rsidRPr="00E55B27">
        <w:rPr>
          <w:rFonts w:cs="Times New Roman"/>
          <w:lang w:val="en-GB"/>
        </w:rPr>
        <w:t>(1), 3730. https://doi.org/10.1038/s41467-018-06217-x</w:t>
      </w:r>
    </w:p>
    <w:p w14:paraId="08FD35B8" w14:textId="20CD6B02" w:rsidR="00727B23" w:rsidRPr="00727B23" w:rsidRDefault="002B2D90" w:rsidP="00E55B27">
      <w:pPr>
        <w:pStyle w:val="Bibliography"/>
        <w:rPr>
          <w:lang w:val="en-US"/>
        </w:rPr>
      </w:pPr>
      <w:r>
        <w:rPr>
          <w:lang w:val="en-US"/>
        </w:rPr>
        <w:fldChar w:fldCharType="end"/>
      </w:r>
    </w:p>
    <w:sectPr w:rsidR="00727B23" w:rsidRPr="00727B23" w:rsidSect="00464C47">
      <w:pgSz w:w="11906" w:h="16838"/>
      <w:pgMar w:top="1701" w:right="1701" w:bottom="1701"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CD0DB" w14:textId="77777777" w:rsidR="003E2D66" w:rsidRDefault="003E2D66" w:rsidP="006E2C6E">
      <w:r>
        <w:separator/>
      </w:r>
    </w:p>
    <w:p w14:paraId="34C53FF8" w14:textId="77777777" w:rsidR="003E2D66" w:rsidRDefault="003E2D66"/>
  </w:endnote>
  <w:endnote w:type="continuationSeparator" w:id="0">
    <w:p w14:paraId="776BB94A" w14:textId="77777777" w:rsidR="003E2D66" w:rsidRDefault="003E2D66" w:rsidP="006E2C6E">
      <w:r>
        <w:continuationSeparator/>
      </w:r>
    </w:p>
    <w:p w14:paraId="7AB030F5" w14:textId="77777777" w:rsidR="003E2D66" w:rsidRDefault="003E2D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8866406"/>
      <w:docPartObj>
        <w:docPartGallery w:val="Page Numbers (Bottom of Page)"/>
        <w:docPartUnique/>
      </w:docPartObj>
    </w:sdtPr>
    <w:sdtContent>
      <w:p w14:paraId="13976A39" w14:textId="64BEF9A0" w:rsidR="006E2C6E" w:rsidRDefault="006E2C6E" w:rsidP="0019754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464C47">
          <w:rPr>
            <w:rStyle w:val="PageNumber"/>
            <w:noProof/>
          </w:rPr>
          <w:t>v</w:t>
        </w:r>
        <w:r>
          <w:rPr>
            <w:rStyle w:val="PageNumber"/>
          </w:rPr>
          <w:fldChar w:fldCharType="end"/>
        </w:r>
      </w:p>
    </w:sdtContent>
  </w:sdt>
  <w:p w14:paraId="72FADA0A" w14:textId="77777777" w:rsidR="006E2C6E" w:rsidRDefault="006E2C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4163177"/>
      <w:docPartObj>
        <w:docPartGallery w:val="Page Numbers (Bottom of Page)"/>
        <w:docPartUnique/>
      </w:docPartObj>
    </w:sdtPr>
    <w:sdtContent>
      <w:p w14:paraId="459F5F97" w14:textId="3A1F6668" w:rsidR="006E2C6E" w:rsidRDefault="006E2C6E" w:rsidP="0019754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noProof/>
          </w:rPr>
          <w:t>i</w:t>
        </w:r>
        <w:r>
          <w:rPr>
            <w:rStyle w:val="PageNumber"/>
          </w:rPr>
          <w:fldChar w:fldCharType="end"/>
        </w:r>
      </w:p>
    </w:sdtContent>
  </w:sdt>
  <w:p w14:paraId="19507A54" w14:textId="5154B519" w:rsidR="006E2C6E" w:rsidRDefault="006E2C6E" w:rsidP="006E2C6E">
    <w:pPr>
      <w:pStyle w:val="Footer"/>
      <w:rPr>
        <w:caps/>
        <w:noProof/>
        <w:color w:val="156082" w:themeColor="accent1"/>
      </w:rPr>
    </w:pPr>
  </w:p>
  <w:p w14:paraId="4C9774C5" w14:textId="77777777" w:rsidR="006E2C6E" w:rsidRDefault="006E2C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460FE" w14:textId="77777777" w:rsidR="00464C47" w:rsidRDefault="00464C47">
    <w:pPr>
      <w:pStyle w:val="Footer"/>
      <w:jc w:val="center"/>
      <w:rPr>
        <w:caps/>
        <w:noProof/>
        <w:color w:val="156082" w:themeColor="accent1"/>
      </w:rPr>
    </w:pPr>
    <w:r w:rsidRPr="00464C47">
      <w:rPr>
        <w:caps/>
        <w:color w:val="000000" w:themeColor="text1"/>
      </w:rPr>
      <w:fldChar w:fldCharType="begin"/>
    </w:r>
    <w:r w:rsidRPr="00464C47">
      <w:rPr>
        <w:caps/>
        <w:color w:val="000000" w:themeColor="text1"/>
      </w:rPr>
      <w:instrText xml:space="preserve"> PAGE   \* MERGEFORMAT </w:instrText>
    </w:r>
    <w:r w:rsidRPr="00464C47">
      <w:rPr>
        <w:caps/>
        <w:color w:val="000000" w:themeColor="text1"/>
      </w:rPr>
      <w:fldChar w:fldCharType="separate"/>
    </w:r>
    <w:r w:rsidRPr="00464C47">
      <w:rPr>
        <w:caps/>
        <w:noProof/>
        <w:color w:val="000000" w:themeColor="text1"/>
      </w:rPr>
      <w:t>2</w:t>
    </w:r>
    <w:r w:rsidRPr="00464C47">
      <w:rPr>
        <w:caps/>
        <w:noProof/>
        <w:color w:val="000000" w:themeColor="text1"/>
      </w:rPr>
      <w:fldChar w:fldCharType="end"/>
    </w:r>
  </w:p>
  <w:p w14:paraId="13FBC396" w14:textId="77777777" w:rsidR="006E2C6E" w:rsidRPr="006E2C6E" w:rsidRDefault="006E2C6E" w:rsidP="006E2C6E">
    <w:pPr>
      <w:pStyle w:val="Footer"/>
      <w:ind w:right="3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0A527" w14:textId="77777777" w:rsidR="003E2D66" w:rsidRDefault="003E2D66" w:rsidP="006E2C6E">
      <w:r>
        <w:separator/>
      </w:r>
    </w:p>
    <w:p w14:paraId="76ACBCDB" w14:textId="77777777" w:rsidR="003E2D66" w:rsidRDefault="003E2D66"/>
  </w:footnote>
  <w:footnote w:type="continuationSeparator" w:id="0">
    <w:p w14:paraId="3D1BB7CC" w14:textId="77777777" w:rsidR="003E2D66" w:rsidRDefault="003E2D66" w:rsidP="006E2C6E">
      <w:r>
        <w:continuationSeparator/>
      </w:r>
    </w:p>
    <w:p w14:paraId="6B66F076" w14:textId="77777777" w:rsidR="003E2D66" w:rsidRDefault="003E2D6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D0D15"/>
    <w:multiLevelType w:val="multilevel"/>
    <w:tmpl w:val="0D28372A"/>
    <w:lvl w:ilvl="0">
      <w:start w:val="1"/>
      <w:numFmt w:val="decimal"/>
      <w:lvlText w:val="Chapter %1 "/>
      <w:lvlJc w:val="left"/>
      <w:pPr>
        <w:ind w:left="360" w:hanging="360"/>
      </w:pPr>
      <w:rPr>
        <w:rFonts w:hint="default"/>
      </w:rPr>
    </w:lvl>
    <w:lvl w:ilvl="1">
      <w:start w:val="1"/>
      <w:numFmt w:val="decimal"/>
      <w:lvlText w:val="%2.%1 "/>
      <w:lvlJc w:val="left"/>
      <w:pPr>
        <w:ind w:left="720" w:hanging="720"/>
      </w:pPr>
      <w:rPr>
        <w:rFonts w:hint="default"/>
      </w:rPr>
    </w:lvl>
    <w:lvl w:ilvl="2">
      <w:start w:val="1"/>
      <w:numFmt w:val="decimal"/>
      <w:lvlText w:val="%2.%3.%1 "/>
      <w:lvlJc w:val="left"/>
      <w:pPr>
        <w:ind w:left="1080" w:hanging="10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A707E1A"/>
    <w:multiLevelType w:val="hybridMultilevel"/>
    <w:tmpl w:val="0BA28020"/>
    <w:lvl w:ilvl="0" w:tplc="69008FA4">
      <w:start w:val="1"/>
      <w:numFmt w:val="decimal"/>
      <w:lvlText w:val="Chapter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663D0D"/>
    <w:multiLevelType w:val="multilevel"/>
    <w:tmpl w:val="17C09D3A"/>
    <w:lvl w:ilvl="0">
      <w:start w:val="1"/>
      <w:numFmt w:val="decimal"/>
      <w:lvlText w:val="Chapter %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86559C"/>
    <w:multiLevelType w:val="multilevel"/>
    <w:tmpl w:val="0D28372A"/>
    <w:lvl w:ilvl="0">
      <w:start w:val="1"/>
      <w:numFmt w:val="decimal"/>
      <w:lvlText w:val="Chapter %1 "/>
      <w:lvlJc w:val="left"/>
      <w:pPr>
        <w:ind w:left="360" w:hanging="360"/>
      </w:pPr>
      <w:rPr>
        <w:rFonts w:hint="default"/>
      </w:rPr>
    </w:lvl>
    <w:lvl w:ilvl="1">
      <w:start w:val="1"/>
      <w:numFmt w:val="decimal"/>
      <w:lvlText w:val="%2.%1 "/>
      <w:lvlJc w:val="left"/>
      <w:pPr>
        <w:ind w:left="720" w:hanging="720"/>
      </w:pPr>
      <w:rPr>
        <w:rFonts w:hint="default"/>
      </w:rPr>
    </w:lvl>
    <w:lvl w:ilvl="2">
      <w:start w:val="1"/>
      <w:numFmt w:val="decimal"/>
      <w:lvlText w:val="%2.%3.%1 "/>
      <w:lvlJc w:val="left"/>
      <w:pPr>
        <w:ind w:left="1080" w:hanging="10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EEA70D4"/>
    <w:multiLevelType w:val="hybridMultilevel"/>
    <w:tmpl w:val="B596F0BA"/>
    <w:lvl w:ilvl="0" w:tplc="9D0E8B78">
      <w:start w:val="1"/>
      <w:numFmt w:val="decimal"/>
      <w:lvlText w:val="Chapter %1"/>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0001F66"/>
    <w:multiLevelType w:val="multilevel"/>
    <w:tmpl w:val="A44A3E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AF62A61"/>
    <w:multiLevelType w:val="hybridMultilevel"/>
    <w:tmpl w:val="2A02F806"/>
    <w:lvl w:ilvl="0" w:tplc="69008FA4">
      <w:start w:val="1"/>
      <w:numFmt w:val="decimal"/>
      <w:lvlText w:val="Chapter %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B93368D"/>
    <w:multiLevelType w:val="hybridMultilevel"/>
    <w:tmpl w:val="B92E9202"/>
    <w:lvl w:ilvl="0" w:tplc="F0429326">
      <w:start w:val="2"/>
      <w:numFmt w:val="bullet"/>
      <w:lvlText w:val=""/>
      <w:lvlJc w:val="left"/>
      <w:pPr>
        <w:ind w:left="720" w:hanging="360"/>
      </w:pPr>
      <w:rPr>
        <w:rFonts w:ascii="Symbol" w:eastAsiaTheme="minorHAnsi" w:hAnsi="Symbol" w:cs="Times New Roman (Body C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73E5AD3"/>
    <w:multiLevelType w:val="hybridMultilevel"/>
    <w:tmpl w:val="DFE038C8"/>
    <w:lvl w:ilvl="0" w:tplc="E136878C">
      <w:start w:val="1"/>
      <w:numFmt w:val="decimal"/>
      <w:lvlText w:val="Chapter %1"/>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A2A4E03"/>
    <w:multiLevelType w:val="multilevel"/>
    <w:tmpl w:val="94482586"/>
    <w:lvl w:ilvl="0">
      <w:start w:val="1"/>
      <w:numFmt w:val="decimal"/>
      <w:lvlText w:val="Chapter %1 "/>
      <w:lvlJc w:val="left"/>
      <w:pPr>
        <w:ind w:left="0" w:firstLine="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75C769D"/>
    <w:multiLevelType w:val="hybridMultilevel"/>
    <w:tmpl w:val="9D425D9C"/>
    <w:lvl w:ilvl="0" w:tplc="168C369E">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CDD3AC1"/>
    <w:multiLevelType w:val="multilevel"/>
    <w:tmpl w:val="61961548"/>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B1F32CD"/>
    <w:multiLevelType w:val="hybridMultilevel"/>
    <w:tmpl w:val="619615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D7424B4"/>
    <w:multiLevelType w:val="hybridMultilevel"/>
    <w:tmpl w:val="982EBD3C"/>
    <w:lvl w:ilvl="0" w:tplc="C962593A">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F2E6256"/>
    <w:multiLevelType w:val="hybridMultilevel"/>
    <w:tmpl w:val="0956ADC6"/>
    <w:lvl w:ilvl="0" w:tplc="5CF8F292">
      <w:start w:val="1"/>
      <w:numFmt w:val="decimal"/>
      <w:lvlText w:val="Chapter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84156202">
    <w:abstractNumId w:val="12"/>
  </w:num>
  <w:num w:numId="2" w16cid:durableId="1188063790">
    <w:abstractNumId w:val="11"/>
  </w:num>
  <w:num w:numId="3" w16cid:durableId="1044257563">
    <w:abstractNumId w:val="14"/>
  </w:num>
  <w:num w:numId="4" w16cid:durableId="1534346571">
    <w:abstractNumId w:val="1"/>
  </w:num>
  <w:num w:numId="5" w16cid:durableId="262147910">
    <w:abstractNumId w:val="4"/>
  </w:num>
  <w:num w:numId="6" w16cid:durableId="584804380">
    <w:abstractNumId w:val="8"/>
  </w:num>
  <w:num w:numId="7" w16cid:durableId="1285961089">
    <w:abstractNumId w:val="9"/>
  </w:num>
  <w:num w:numId="8" w16cid:durableId="1725594596">
    <w:abstractNumId w:val="6"/>
  </w:num>
  <w:num w:numId="9" w16cid:durableId="1299921807">
    <w:abstractNumId w:val="3"/>
  </w:num>
  <w:num w:numId="10" w16cid:durableId="1575699416">
    <w:abstractNumId w:val="5"/>
  </w:num>
  <w:num w:numId="11" w16cid:durableId="804544154">
    <w:abstractNumId w:val="0"/>
  </w:num>
  <w:num w:numId="12" w16cid:durableId="994643198">
    <w:abstractNumId w:val="2"/>
  </w:num>
  <w:num w:numId="13" w16cid:durableId="1453403659">
    <w:abstractNumId w:val="10"/>
  </w:num>
  <w:num w:numId="14" w16cid:durableId="1927108513">
    <w:abstractNumId w:val="7"/>
  </w:num>
  <w:num w:numId="15" w16cid:durableId="58621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363"/>
    <w:rsid w:val="00004F7D"/>
    <w:rsid w:val="00010EF3"/>
    <w:rsid w:val="00011A23"/>
    <w:rsid w:val="000151E0"/>
    <w:rsid w:val="00025AF2"/>
    <w:rsid w:val="00025E7B"/>
    <w:rsid w:val="0003210D"/>
    <w:rsid w:val="00034B9A"/>
    <w:rsid w:val="0004233C"/>
    <w:rsid w:val="00042EF9"/>
    <w:rsid w:val="00046F0C"/>
    <w:rsid w:val="000500D1"/>
    <w:rsid w:val="000516CA"/>
    <w:rsid w:val="00052291"/>
    <w:rsid w:val="000555F4"/>
    <w:rsid w:val="00055BE6"/>
    <w:rsid w:val="00060295"/>
    <w:rsid w:val="0006292D"/>
    <w:rsid w:val="00064730"/>
    <w:rsid w:val="00066DB8"/>
    <w:rsid w:val="000672E3"/>
    <w:rsid w:val="00070679"/>
    <w:rsid w:val="000717F4"/>
    <w:rsid w:val="00072EF4"/>
    <w:rsid w:val="00082733"/>
    <w:rsid w:val="00085F34"/>
    <w:rsid w:val="00091096"/>
    <w:rsid w:val="00095442"/>
    <w:rsid w:val="00097F9A"/>
    <w:rsid w:val="000A2466"/>
    <w:rsid w:val="000C22DD"/>
    <w:rsid w:val="000C5AF9"/>
    <w:rsid w:val="000D1D58"/>
    <w:rsid w:val="000D7A09"/>
    <w:rsid w:val="000E40C7"/>
    <w:rsid w:val="000F270D"/>
    <w:rsid w:val="000F4942"/>
    <w:rsid w:val="000F66BA"/>
    <w:rsid w:val="000F7402"/>
    <w:rsid w:val="001019D4"/>
    <w:rsid w:val="00112E90"/>
    <w:rsid w:val="00120ED7"/>
    <w:rsid w:val="00122682"/>
    <w:rsid w:val="001227E6"/>
    <w:rsid w:val="00131547"/>
    <w:rsid w:val="00134AEC"/>
    <w:rsid w:val="0014197E"/>
    <w:rsid w:val="00152815"/>
    <w:rsid w:val="00154187"/>
    <w:rsid w:val="001544F9"/>
    <w:rsid w:val="00154799"/>
    <w:rsid w:val="00154A07"/>
    <w:rsid w:val="00162DB6"/>
    <w:rsid w:val="00165C5E"/>
    <w:rsid w:val="001703E4"/>
    <w:rsid w:val="00172C71"/>
    <w:rsid w:val="00182589"/>
    <w:rsid w:val="00183CF2"/>
    <w:rsid w:val="00187476"/>
    <w:rsid w:val="00192E5C"/>
    <w:rsid w:val="00192F1D"/>
    <w:rsid w:val="00193C57"/>
    <w:rsid w:val="00194663"/>
    <w:rsid w:val="00196555"/>
    <w:rsid w:val="001A0D4A"/>
    <w:rsid w:val="001A5BA0"/>
    <w:rsid w:val="001A7B12"/>
    <w:rsid w:val="001B36A9"/>
    <w:rsid w:val="001B41FE"/>
    <w:rsid w:val="001B54A2"/>
    <w:rsid w:val="001B5FCB"/>
    <w:rsid w:val="001C100B"/>
    <w:rsid w:val="001C7C31"/>
    <w:rsid w:val="001D54DF"/>
    <w:rsid w:val="001D60BD"/>
    <w:rsid w:val="001D6D2C"/>
    <w:rsid w:val="001E771B"/>
    <w:rsid w:val="001F4722"/>
    <w:rsid w:val="001F4EFA"/>
    <w:rsid w:val="001F6DA8"/>
    <w:rsid w:val="00205E81"/>
    <w:rsid w:val="0020718C"/>
    <w:rsid w:val="00207B02"/>
    <w:rsid w:val="002133BA"/>
    <w:rsid w:val="00215683"/>
    <w:rsid w:val="00231C9B"/>
    <w:rsid w:val="00232812"/>
    <w:rsid w:val="002339A9"/>
    <w:rsid w:val="002354A8"/>
    <w:rsid w:val="002362DD"/>
    <w:rsid w:val="0025317E"/>
    <w:rsid w:val="00253E75"/>
    <w:rsid w:val="00256E35"/>
    <w:rsid w:val="00263FD6"/>
    <w:rsid w:val="00282485"/>
    <w:rsid w:val="00285790"/>
    <w:rsid w:val="00286E1C"/>
    <w:rsid w:val="00294FF8"/>
    <w:rsid w:val="0029606A"/>
    <w:rsid w:val="00296B9D"/>
    <w:rsid w:val="002974A1"/>
    <w:rsid w:val="002A1688"/>
    <w:rsid w:val="002A674D"/>
    <w:rsid w:val="002A699A"/>
    <w:rsid w:val="002B101E"/>
    <w:rsid w:val="002B2D90"/>
    <w:rsid w:val="002B4E7F"/>
    <w:rsid w:val="002B5D37"/>
    <w:rsid w:val="002C0DA7"/>
    <w:rsid w:val="002C332F"/>
    <w:rsid w:val="002C5869"/>
    <w:rsid w:val="002D4FCA"/>
    <w:rsid w:val="002D6287"/>
    <w:rsid w:val="002D71EF"/>
    <w:rsid w:val="002E0401"/>
    <w:rsid w:val="002E1898"/>
    <w:rsid w:val="002E4DB3"/>
    <w:rsid w:val="002E5196"/>
    <w:rsid w:val="002E5D5B"/>
    <w:rsid w:val="002E72F5"/>
    <w:rsid w:val="002E7A09"/>
    <w:rsid w:val="002F0261"/>
    <w:rsid w:val="00301D1E"/>
    <w:rsid w:val="00304182"/>
    <w:rsid w:val="0030492E"/>
    <w:rsid w:val="003103EF"/>
    <w:rsid w:val="003118A0"/>
    <w:rsid w:val="003120BC"/>
    <w:rsid w:val="0031597A"/>
    <w:rsid w:val="00316F4F"/>
    <w:rsid w:val="00317498"/>
    <w:rsid w:val="00321D1C"/>
    <w:rsid w:val="003242B2"/>
    <w:rsid w:val="0032615A"/>
    <w:rsid w:val="00330648"/>
    <w:rsid w:val="00330C8C"/>
    <w:rsid w:val="003311A3"/>
    <w:rsid w:val="00335467"/>
    <w:rsid w:val="00340CC8"/>
    <w:rsid w:val="003428A1"/>
    <w:rsid w:val="003603B0"/>
    <w:rsid w:val="00360819"/>
    <w:rsid w:val="00362084"/>
    <w:rsid w:val="00362C91"/>
    <w:rsid w:val="00363EAA"/>
    <w:rsid w:val="003660A2"/>
    <w:rsid w:val="00366382"/>
    <w:rsid w:val="00373564"/>
    <w:rsid w:val="00376CB7"/>
    <w:rsid w:val="00381B29"/>
    <w:rsid w:val="003822EC"/>
    <w:rsid w:val="00385B75"/>
    <w:rsid w:val="0038610F"/>
    <w:rsid w:val="00386797"/>
    <w:rsid w:val="003905DF"/>
    <w:rsid w:val="0039157C"/>
    <w:rsid w:val="0039590F"/>
    <w:rsid w:val="003A06D8"/>
    <w:rsid w:val="003A38FB"/>
    <w:rsid w:val="003A40B0"/>
    <w:rsid w:val="003A7801"/>
    <w:rsid w:val="003B1AAE"/>
    <w:rsid w:val="003B599D"/>
    <w:rsid w:val="003C1548"/>
    <w:rsid w:val="003C4DF1"/>
    <w:rsid w:val="003D0815"/>
    <w:rsid w:val="003D0BF1"/>
    <w:rsid w:val="003D2CC8"/>
    <w:rsid w:val="003D63D0"/>
    <w:rsid w:val="003D6A20"/>
    <w:rsid w:val="003D74B4"/>
    <w:rsid w:val="003E1E36"/>
    <w:rsid w:val="003E2D66"/>
    <w:rsid w:val="003F3A07"/>
    <w:rsid w:val="003F4146"/>
    <w:rsid w:val="003F7C85"/>
    <w:rsid w:val="004017A7"/>
    <w:rsid w:val="00407573"/>
    <w:rsid w:val="00410D65"/>
    <w:rsid w:val="0041350D"/>
    <w:rsid w:val="00416AA9"/>
    <w:rsid w:val="00420EA9"/>
    <w:rsid w:val="0042247F"/>
    <w:rsid w:val="00426916"/>
    <w:rsid w:val="004269EF"/>
    <w:rsid w:val="0042711E"/>
    <w:rsid w:val="004327CA"/>
    <w:rsid w:val="00432933"/>
    <w:rsid w:val="00433B58"/>
    <w:rsid w:val="004345E2"/>
    <w:rsid w:val="00434AC9"/>
    <w:rsid w:val="0043500A"/>
    <w:rsid w:val="00436A59"/>
    <w:rsid w:val="00441C66"/>
    <w:rsid w:val="004456FA"/>
    <w:rsid w:val="0044608B"/>
    <w:rsid w:val="00457954"/>
    <w:rsid w:val="00462DA7"/>
    <w:rsid w:val="00464C47"/>
    <w:rsid w:val="004727EA"/>
    <w:rsid w:val="004827AD"/>
    <w:rsid w:val="00483622"/>
    <w:rsid w:val="004959B6"/>
    <w:rsid w:val="004A48A1"/>
    <w:rsid w:val="004B00EA"/>
    <w:rsid w:val="004B17A6"/>
    <w:rsid w:val="004C502C"/>
    <w:rsid w:val="004C6084"/>
    <w:rsid w:val="004C71C9"/>
    <w:rsid w:val="004C7524"/>
    <w:rsid w:val="004C7B7B"/>
    <w:rsid w:val="004D38DB"/>
    <w:rsid w:val="004D7D1A"/>
    <w:rsid w:val="004E321F"/>
    <w:rsid w:val="004E65C8"/>
    <w:rsid w:val="004F4D92"/>
    <w:rsid w:val="00504DDB"/>
    <w:rsid w:val="00511E0F"/>
    <w:rsid w:val="00514858"/>
    <w:rsid w:val="0052686E"/>
    <w:rsid w:val="005279F6"/>
    <w:rsid w:val="00531335"/>
    <w:rsid w:val="0053628F"/>
    <w:rsid w:val="0054494F"/>
    <w:rsid w:val="005455A1"/>
    <w:rsid w:val="005459F0"/>
    <w:rsid w:val="00551C3D"/>
    <w:rsid w:val="005540EE"/>
    <w:rsid w:val="00555185"/>
    <w:rsid w:val="00556FD4"/>
    <w:rsid w:val="00571599"/>
    <w:rsid w:val="00574310"/>
    <w:rsid w:val="005778CE"/>
    <w:rsid w:val="00582115"/>
    <w:rsid w:val="00585552"/>
    <w:rsid w:val="00586D3A"/>
    <w:rsid w:val="005878FE"/>
    <w:rsid w:val="005914DA"/>
    <w:rsid w:val="00594205"/>
    <w:rsid w:val="00595647"/>
    <w:rsid w:val="00595ADE"/>
    <w:rsid w:val="00595D08"/>
    <w:rsid w:val="005A6019"/>
    <w:rsid w:val="005A6099"/>
    <w:rsid w:val="005A627F"/>
    <w:rsid w:val="005B08C7"/>
    <w:rsid w:val="005B0B79"/>
    <w:rsid w:val="005B3808"/>
    <w:rsid w:val="005C24A5"/>
    <w:rsid w:val="005C3981"/>
    <w:rsid w:val="005C4FB6"/>
    <w:rsid w:val="005C7AD5"/>
    <w:rsid w:val="005C7C14"/>
    <w:rsid w:val="005C7CE3"/>
    <w:rsid w:val="005D09F4"/>
    <w:rsid w:val="005D2C2E"/>
    <w:rsid w:val="005D3344"/>
    <w:rsid w:val="005E00CD"/>
    <w:rsid w:val="005E1892"/>
    <w:rsid w:val="005F68F2"/>
    <w:rsid w:val="00607DDA"/>
    <w:rsid w:val="006109A4"/>
    <w:rsid w:val="0061224B"/>
    <w:rsid w:val="00612A44"/>
    <w:rsid w:val="00622AB3"/>
    <w:rsid w:val="0062463E"/>
    <w:rsid w:val="00637CEB"/>
    <w:rsid w:val="006452DB"/>
    <w:rsid w:val="00645B02"/>
    <w:rsid w:val="00654ADA"/>
    <w:rsid w:val="0066176A"/>
    <w:rsid w:val="00663A51"/>
    <w:rsid w:val="006656B2"/>
    <w:rsid w:val="00666081"/>
    <w:rsid w:val="006713BC"/>
    <w:rsid w:val="006734DB"/>
    <w:rsid w:val="00674F27"/>
    <w:rsid w:val="006770B7"/>
    <w:rsid w:val="0067778B"/>
    <w:rsid w:val="006805DA"/>
    <w:rsid w:val="0068395A"/>
    <w:rsid w:val="00685EBE"/>
    <w:rsid w:val="00686372"/>
    <w:rsid w:val="00694EE7"/>
    <w:rsid w:val="00696334"/>
    <w:rsid w:val="006A2FCC"/>
    <w:rsid w:val="006A5B4D"/>
    <w:rsid w:val="006A6275"/>
    <w:rsid w:val="006A7CB2"/>
    <w:rsid w:val="006A7CC9"/>
    <w:rsid w:val="006B606F"/>
    <w:rsid w:val="006D0152"/>
    <w:rsid w:val="006D12BA"/>
    <w:rsid w:val="006D69B4"/>
    <w:rsid w:val="006D6C69"/>
    <w:rsid w:val="006E2A8B"/>
    <w:rsid w:val="006E2C6E"/>
    <w:rsid w:val="006E7AD1"/>
    <w:rsid w:val="006F579B"/>
    <w:rsid w:val="007057C6"/>
    <w:rsid w:val="00710DB2"/>
    <w:rsid w:val="00713730"/>
    <w:rsid w:val="00713CC6"/>
    <w:rsid w:val="007153E4"/>
    <w:rsid w:val="00715411"/>
    <w:rsid w:val="007241CA"/>
    <w:rsid w:val="00724FA8"/>
    <w:rsid w:val="00727B23"/>
    <w:rsid w:val="00734EA4"/>
    <w:rsid w:val="00741F0D"/>
    <w:rsid w:val="007442F6"/>
    <w:rsid w:val="007477C5"/>
    <w:rsid w:val="00751F84"/>
    <w:rsid w:val="00753160"/>
    <w:rsid w:val="00766C37"/>
    <w:rsid w:val="00780D76"/>
    <w:rsid w:val="00785B11"/>
    <w:rsid w:val="0078728A"/>
    <w:rsid w:val="00787F20"/>
    <w:rsid w:val="00792EEA"/>
    <w:rsid w:val="007A3CE5"/>
    <w:rsid w:val="007A3DCA"/>
    <w:rsid w:val="007B15D0"/>
    <w:rsid w:val="007B16BE"/>
    <w:rsid w:val="007B30BB"/>
    <w:rsid w:val="007B76AC"/>
    <w:rsid w:val="007C2938"/>
    <w:rsid w:val="007C2FB4"/>
    <w:rsid w:val="007C53D7"/>
    <w:rsid w:val="007C7793"/>
    <w:rsid w:val="007D1C9B"/>
    <w:rsid w:val="007E26CA"/>
    <w:rsid w:val="007E4BB5"/>
    <w:rsid w:val="007E4F49"/>
    <w:rsid w:val="007F0A20"/>
    <w:rsid w:val="00801C6E"/>
    <w:rsid w:val="008043FD"/>
    <w:rsid w:val="00807F0F"/>
    <w:rsid w:val="008106ED"/>
    <w:rsid w:val="00810E3F"/>
    <w:rsid w:val="00810EF1"/>
    <w:rsid w:val="008179F5"/>
    <w:rsid w:val="00820453"/>
    <w:rsid w:val="00834720"/>
    <w:rsid w:val="00834855"/>
    <w:rsid w:val="00843653"/>
    <w:rsid w:val="00843E7D"/>
    <w:rsid w:val="00871DA4"/>
    <w:rsid w:val="00873AE5"/>
    <w:rsid w:val="00874B35"/>
    <w:rsid w:val="00876E34"/>
    <w:rsid w:val="00884736"/>
    <w:rsid w:val="0088673C"/>
    <w:rsid w:val="00886B30"/>
    <w:rsid w:val="008907B5"/>
    <w:rsid w:val="00894D94"/>
    <w:rsid w:val="008A2885"/>
    <w:rsid w:val="008A2F63"/>
    <w:rsid w:val="008A5AFC"/>
    <w:rsid w:val="008B1A6F"/>
    <w:rsid w:val="008B4F1F"/>
    <w:rsid w:val="008B67B3"/>
    <w:rsid w:val="008B67EF"/>
    <w:rsid w:val="008C2633"/>
    <w:rsid w:val="008C4060"/>
    <w:rsid w:val="008D2CC9"/>
    <w:rsid w:val="008D344C"/>
    <w:rsid w:val="008D5E16"/>
    <w:rsid w:val="008D6DD6"/>
    <w:rsid w:val="008E1845"/>
    <w:rsid w:val="008E2B12"/>
    <w:rsid w:val="008E3458"/>
    <w:rsid w:val="008E76B5"/>
    <w:rsid w:val="008F25F5"/>
    <w:rsid w:val="00900B66"/>
    <w:rsid w:val="009012A7"/>
    <w:rsid w:val="00911D5B"/>
    <w:rsid w:val="00912401"/>
    <w:rsid w:val="00913E49"/>
    <w:rsid w:val="009151ED"/>
    <w:rsid w:val="009166F3"/>
    <w:rsid w:val="0092122C"/>
    <w:rsid w:val="00921466"/>
    <w:rsid w:val="009233E8"/>
    <w:rsid w:val="00931C08"/>
    <w:rsid w:val="00932662"/>
    <w:rsid w:val="009341E0"/>
    <w:rsid w:val="009354AC"/>
    <w:rsid w:val="00940575"/>
    <w:rsid w:val="009525B6"/>
    <w:rsid w:val="00952CB8"/>
    <w:rsid w:val="0095562A"/>
    <w:rsid w:val="00960A01"/>
    <w:rsid w:val="009626F8"/>
    <w:rsid w:val="00962ACC"/>
    <w:rsid w:val="00977DD3"/>
    <w:rsid w:val="00981BD0"/>
    <w:rsid w:val="00983425"/>
    <w:rsid w:val="009838BF"/>
    <w:rsid w:val="00983E7A"/>
    <w:rsid w:val="0098761A"/>
    <w:rsid w:val="00991606"/>
    <w:rsid w:val="00993AA8"/>
    <w:rsid w:val="0099479A"/>
    <w:rsid w:val="009A1C08"/>
    <w:rsid w:val="009A629D"/>
    <w:rsid w:val="009C2327"/>
    <w:rsid w:val="009C5CB5"/>
    <w:rsid w:val="009C71A8"/>
    <w:rsid w:val="009C7412"/>
    <w:rsid w:val="009D0B2A"/>
    <w:rsid w:val="009D3F69"/>
    <w:rsid w:val="009D457B"/>
    <w:rsid w:val="009D5F21"/>
    <w:rsid w:val="009D748A"/>
    <w:rsid w:val="009E158C"/>
    <w:rsid w:val="009F7982"/>
    <w:rsid w:val="009F7C61"/>
    <w:rsid w:val="00A0318E"/>
    <w:rsid w:val="00A0526A"/>
    <w:rsid w:val="00A11A7A"/>
    <w:rsid w:val="00A13485"/>
    <w:rsid w:val="00A16833"/>
    <w:rsid w:val="00A218F4"/>
    <w:rsid w:val="00A21A34"/>
    <w:rsid w:val="00A23234"/>
    <w:rsid w:val="00A2560B"/>
    <w:rsid w:val="00A26F5B"/>
    <w:rsid w:val="00A31FF0"/>
    <w:rsid w:val="00A32509"/>
    <w:rsid w:val="00A32BC1"/>
    <w:rsid w:val="00A35DB7"/>
    <w:rsid w:val="00A42824"/>
    <w:rsid w:val="00A454B0"/>
    <w:rsid w:val="00A45DB4"/>
    <w:rsid w:val="00A46076"/>
    <w:rsid w:val="00A467AC"/>
    <w:rsid w:val="00A56142"/>
    <w:rsid w:val="00A569C6"/>
    <w:rsid w:val="00A57C96"/>
    <w:rsid w:val="00A61B63"/>
    <w:rsid w:val="00A62749"/>
    <w:rsid w:val="00A646CD"/>
    <w:rsid w:val="00A67224"/>
    <w:rsid w:val="00A75792"/>
    <w:rsid w:val="00A83D79"/>
    <w:rsid w:val="00A868CA"/>
    <w:rsid w:val="00A9136F"/>
    <w:rsid w:val="00A918EA"/>
    <w:rsid w:val="00A93117"/>
    <w:rsid w:val="00AA0EFA"/>
    <w:rsid w:val="00AA3444"/>
    <w:rsid w:val="00AA34AC"/>
    <w:rsid w:val="00AB0791"/>
    <w:rsid w:val="00AB2787"/>
    <w:rsid w:val="00AB2D33"/>
    <w:rsid w:val="00AB6484"/>
    <w:rsid w:val="00AC1483"/>
    <w:rsid w:val="00AC7F6F"/>
    <w:rsid w:val="00AD0E08"/>
    <w:rsid w:val="00AD1F99"/>
    <w:rsid w:val="00AE053F"/>
    <w:rsid w:val="00AE2B9C"/>
    <w:rsid w:val="00AE2E7D"/>
    <w:rsid w:val="00AE3C2B"/>
    <w:rsid w:val="00AE4B06"/>
    <w:rsid w:val="00AF4E6C"/>
    <w:rsid w:val="00AF76FD"/>
    <w:rsid w:val="00B00F83"/>
    <w:rsid w:val="00B022FE"/>
    <w:rsid w:val="00B02793"/>
    <w:rsid w:val="00B029C9"/>
    <w:rsid w:val="00B02DBC"/>
    <w:rsid w:val="00B04334"/>
    <w:rsid w:val="00B10CFE"/>
    <w:rsid w:val="00B226C9"/>
    <w:rsid w:val="00B23031"/>
    <w:rsid w:val="00B27155"/>
    <w:rsid w:val="00B30691"/>
    <w:rsid w:val="00B32CC4"/>
    <w:rsid w:val="00B36C87"/>
    <w:rsid w:val="00B42FF3"/>
    <w:rsid w:val="00B5756F"/>
    <w:rsid w:val="00B60141"/>
    <w:rsid w:val="00B602B9"/>
    <w:rsid w:val="00B66929"/>
    <w:rsid w:val="00B70A0C"/>
    <w:rsid w:val="00B83566"/>
    <w:rsid w:val="00B83A0C"/>
    <w:rsid w:val="00B869F7"/>
    <w:rsid w:val="00B91B14"/>
    <w:rsid w:val="00B93098"/>
    <w:rsid w:val="00B93E9A"/>
    <w:rsid w:val="00B93EC7"/>
    <w:rsid w:val="00B94342"/>
    <w:rsid w:val="00B944FA"/>
    <w:rsid w:val="00B94C4D"/>
    <w:rsid w:val="00B96F7A"/>
    <w:rsid w:val="00B972AE"/>
    <w:rsid w:val="00B975E9"/>
    <w:rsid w:val="00BA7774"/>
    <w:rsid w:val="00BB2AB5"/>
    <w:rsid w:val="00BB5CB2"/>
    <w:rsid w:val="00BB6D43"/>
    <w:rsid w:val="00BB730F"/>
    <w:rsid w:val="00BB7ED1"/>
    <w:rsid w:val="00BC069B"/>
    <w:rsid w:val="00BC7B67"/>
    <w:rsid w:val="00BE227D"/>
    <w:rsid w:val="00BE24F3"/>
    <w:rsid w:val="00BE261F"/>
    <w:rsid w:val="00BE3FBB"/>
    <w:rsid w:val="00BE50D5"/>
    <w:rsid w:val="00BF0F0E"/>
    <w:rsid w:val="00BF3FF5"/>
    <w:rsid w:val="00BF4023"/>
    <w:rsid w:val="00BF4A6D"/>
    <w:rsid w:val="00BF7647"/>
    <w:rsid w:val="00C04B14"/>
    <w:rsid w:val="00C114AF"/>
    <w:rsid w:val="00C1685B"/>
    <w:rsid w:val="00C21463"/>
    <w:rsid w:val="00C314F0"/>
    <w:rsid w:val="00C37CF3"/>
    <w:rsid w:val="00C462ED"/>
    <w:rsid w:val="00C4635A"/>
    <w:rsid w:val="00C46E44"/>
    <w:rsid w:val="00C524F0"/>
    <w:rsid w:val="00C572DA"/>
    <w:rsid w:val="00C633CD"/>
    <w:rsid w:val="00C64C4E"/>
    <w:rsid w:val="00C712A5"/>
    <w:rsid w:val="00C7143F"/>
    <w:rsid w:val="00C71588"/>
    <w:rsid w:val="00C73D2D"/>
    <w:rsid w:val="00C73E4F"/>
    <w:rsid w:val="00C752D3"/>
    <w:rsid w:val="00C829CE"/>
    <w:rsid w:val="00CA23BD"/>
    <w:rsid w:val="00CA3EB5"/>
    <w:rsid w:val="00CA7A34"/>
    <w:rsid w:val="00CA7EEB"/>
    <w:rsid w:val="00CB0067"/>
    <w:rsid w:val="00CB4354"/>
    <w:rsid w:val="00CB54C3"/>
    <w:rsid w:val="00CC2570"/>
    <w:rsid w:val="00CC2AA3"/>
    <w:rsid w:val="00CC5DFA"/>
    <w:rsid w:val="00CD275C"/>
    <w:rsid w:val="00CD53C5"/>
    <w:rsid w:val="00CD64FA"/>
    <w:rsid w:val="00CD6C4D"/>
    <w:rsid w:val="00CD72E1"/>
    <w:rsid w:val="00CE15DF"/>
    <w:rsid w:val="00CE3A46"/>
    <w:rsid w:val="00CF211B"/>
    <w:rsid w:val="00CF2AE3"/>
    <w:rsid w:val="00D04070"/>
    <w:rsid w:val="00D06E17"/>
    <w:rsid w:val="00D0723F"/>
    <w:rsid w:val="00D078F7"/>
    <w:rsid w:val="00D20E0B"/>
    <w:rsid w:val="00D22E88"/>
    <w:rsid w:val="00D26658"/>
    <w:rsid w:val="00D307E4"/>
    <w:rsid w:val="00D31524"/>
    <w:rsid w:val="00D32E52"/>
    <w:rsid w:val="00D33E4F"/>
    <w:rsid w:val="00D34623"/>
    <w:rsid w:val="00D35AE7"/>
    <w:rsid w:val="00D40DA3"/>
    <w:rsid w:val="00D42EEA"/>
    <w:rsid w:val="00D4343B"/>
    <w:rsid w:val="00D45E4D"/>
    <w:rsid w:val="00D47693"/>
    <w:rsid w:val="00D5039B"/>
    <w:rsid w:val="00D50B6F"/>
    <w:rsid w:val="00D53E6A"/>
    <w:rsid w:val="00D627ED"/>
    <w:rsid w:val="00D66555"/>
    <w:rsid w:val="00D66A94"/>
    <w:rsid w:val="00D67944"/>
    <w:rsid w:val="00D8157E"/>
    <w:rsid w:val="00D83CCB"/>
    <w:rsid w:val="00D84A11"/>
    <w:rsid w:val="00D86751"/>
    <w:rsid w:val="00D95EC6"/>
    <w:rsid w:val="00DA4F52"/>
    <w:rsid w:val="00DB0C0B"/>
    <w:rsid w:val="00DB7255"/>
    <w:rsid w:val="00DC6306"/>
    <w:rsid w:val="00DC6A2A"/>
    <w:rsid w:val="00DC7225"/>
    <w:rsid w:val="00DD29F5"/>
    <w:rsid w:val="00DD747A"/>
    <w:rsid w:val="00DD7D58"/>
    <w:rsid w:val="00DE1933"/>
    <w:rsid w:val="00DE2E37"/>
    <w:rsid w:val="00DE357A"/>
    <w:rsid w:val="00DE779F"/>
    <w:rsid w:val="00DE784A"/>
    <w:rsid w:val="00DF590D"/>
    <w:rsid w:val="00E000CC"/>
    <w:rsid w:val="00E016C2"/>
    <w:rsid w:val="00E035EC"/>
    <w:rsid w:val="00E13192"/>
    <w:rsid w:val="00E144DA"/>
    <w:rsid w:val="00E162ED"/>
    <w:rsid w:val="00E2028C"/>
    <w:rsid w:val="00E258C9"/>
    <w:rsid w:val="00E27A03"/>
    <w:rsid w:val="00E30432"/>
    <w:rsid w:val="00E30512"/>
    <w:rsid w:val="00E313CB"/>
    <w:rsid w:val="00E341F9"/>
    <w:rsid w:val="00E35363"/>
    <w:rsid w:val="00E36003"/>
    <w:rsid w:val="00E434B5"/>
    <w:rsid w:val="00E47B0A"/>
    <w:rsid w:val="00E47B90"/>
    <w:rsid w:val="00E5074A"/>
    <w:rsid w:val="00E54017"/>
    <w:rsid w:val="00E54873"/>
    <w:rsid w:val="00E556A9"/>
    <w:rsid w:val="00E55B27"/>
    <w:rsid w:val="00E75213"/>
    <w:rsid w:val="00E755E3"/>
    <w:rsid w:val="00E75AB6"/>
    <w:rsid w:val="00E75EB7"/>
    <w:rsid w:val="00E7745C"/>
    <w:rsid w:val="00E93E6D"/>
    <w:rsid w:val="00EA0D3C"/>
    <w:rsid w:val="00EA14E1"/>
    <w:rsid w:val="00EA3708"/>
    <w:rsid w:val="00EA566F"/>
    <w:rsid w:val="00EB03F9"/>
    <w:rsid w:val="00EB539E"/>
    <w:rsid w:val="00EB6ED8"/>
    <w:rsid w:val="00EC0931"/>
    <w:rsid w:val="00EC159E"/>
    <w:rsid w:val="00EC3C74"/>
    <w:rsid w:val="00EC4681"/>
    <w:rsid w:val="00EC6A40"/>
    <w:rsid w:val="00ED0F0B"/>
    <w:rsid w:val="00ED2EE3"/>
    <w:rsid w:val="00ED33C5"/>
    <w:rsid w:val="00ED77A7"/>
    <w:rsid w:val="00EE164E"/>
    <w:rsid w:val="00EE1A18"/>
    <w:rsid w:val="00EE26C8"/>
    <w:rsid w:val="00EE6BAC"/>
    <w:rsid w:val="00EF20D3"/>
    <w:rsid w:val="00EF3E2C"/>
    <w:rsid w:val="00F01469"/>
    <w:rsid w:val="00F1240A"/>
    <w:rsid w:val="00F12727"/>
    <w:rsid w:val="00F127CA"/>
    <w:rsid w:val="00F13344"/>
    <w:rsid w:val="00F13416"/>
    <w:rsid w:val="00F15532"/>
    <w:rsid w:val="00F16D9C"/>
    <w:rsid w:val="00F21E93"/>
    <w:rsid w:val="00F24041"/>
    <w:rsid w:val="00F26153"/>
    <w:rsid w:val="00F37399"/>
    <w:rsid w:val="00F37991"/>
    <w:rsid w:val="00F406D9"/>
    <w:rsid w:val="00F41942"/>
    <w:rsid w:val="00F4395B"/>
    <w:rsid w:val="00F55894"/>
    <w:rsid w:val="00F55E83"/>
    <w:rsid w:val="00F57E32"/>
    <w:rsid w:val="00F646E2"/>
    <w:rsid w:val="00F6496A"/>
    <w:rsid w:val="00F65494"/>
    <w:rsid w:val="00F70AF6"/>
    <w:rsid w:val="00F71D9D"/>
    <w:rsid w:val="00F73680"/>
    <w:rsid w:val="00F75452"/>
    <w:rsid w:val="00F807D8"/>
    <w:rsid w:val="00F85B1A"/>
    <w:rsid w:val="00F90DDB"/>
    <w:rsid w:val="00F91581"/>
    <w:rsid w:val="00F93E50"/>
    <w:rsid w:val="00F94607"/>
    <w:rsid w:val="00FA0394"/>
    <w:rsid w:val="00FA112D"/>
    <w:rsid w:val="00FA220E"/>
    <w:rsid w:val="00FA6CC3"/>
    <w:rsid w:val="00FB6C6A"/>
    <w:rsid w:val="00FC14EC"/>
    <w:rsid w:val="00FC2079"/>
    <w:rsid w:val="00FC30E9"/>
    <w:rsid w:val="00FC49A8"/>
    <w:rsid w:val="00FC4CB3"/>
    <w:rsid w:val="00FC6D8A"/>
    <w:rsid w:val="00FD04FD"/>
    <w:rsid w:val="00FD2118"/>
    <w:rsid w:val="00FD2606"/>
    <w:rsid w:val="00FD6AC1"/>
    <w:rsid w:val="00FE0747"/>
    <w:rsid w:val="00FE25FC"/>
    <w:rsid w:val="00FF145D"/>
    <w:rsid w:val="00FF1FD8"/>
    <w:rsid w:val="00FF2731"/>
    <w:rsid w:val="00FF6DF1"/>
    <w:rsid w:val="00FF74D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7131C"/>
  <w15:chartTrackingRefBased/>
  <w15:docId w15:val="{0E2B733C-BB6A-3E4D-8502-85332BEFB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C74"/>
  </w:style>
  <w:style w:type="paragraph" w:styleId="Heading1">
    <w:name w:val="heading 1"/>
    <w:basedOn w:val="Title"/>
    <w:next w:val="Normal"/>
    <w:link w:val="Heading1Char"/>
    <w:uiPriority w:val="9"/>
    <w:qFormat/>
    <w:rsid w:val="002E4DB3"/>
    <w:pPr>
      <w:outlineLvl w:val="0"/>
    </w:pPr>
  </w:style>
  <w:style w:type="paragraph" w:styleId="Heading2">
    <w:name w:val="heading 2"/>
    <w:basedOn w:val="ListParagraph"/>
    <w:next w:val="Normal"/>
    <w:link w:val="Heading2Char"/>
    <w:uiPriority w:val="9"/>
    <w:unhideWhenUsed/>
    <w:qFormat/>
    <w:rsid w:val="00CF2AE3"/>
    <w:pPr>
      <w:numPr>
        <w:ilvl w:val="1"/>
        <w:numId w:val="7"/>
      </w:numPr>
      <w:spacing w:after="240"/>
      <w:outlineLvl w:val="1"/>
    </w:pPr>
    <w:rPr>
      <w:b/>
      <w:bCs/>
      <w:sz w:val="32"/>
      <w:szCs w:val="32"/>
      <w:lang w:val="en-US"/>
    </w:rPr>
  </w:style>
  <w:style w:type="paragraph" w:styleId="Heading3">
    <w:name w:val="heading 3"/>
    <w:basedOn w:val="Heading2"/>
    <w:next w:val="Normal"/>
    <w:link w:val="Heading3Char"/>
    <w:uiPriority w:val="9"/>
    <w:unhideWhenUsed/>
    <w:qFormat/>
    <w:rsid w:val="00D50B6F"/>
    <w:pPr>
      <w:numPr>
        <w:ilvl w:val="2"/>
      </w:numPr>
      <w:outlineLvl w:val="2"/>
    </w:pPr>
    <w:rPr>
      <w:sz w:val="28"/>
      <w:szCs w:val="28"/>
    </w:rPr>
  </w:style>
  <w:style w:type="paragraph" w:styleId="Heading4">
    <w:name w:val="heading 4"/>
    <w:basedOn w:val="Normal"/>
    <w:next w:val="Normal"/>
    <w:link w:val="Heading4Char"/>
    <w:uiPriority w:val="9"/>
    <w:semiHidden/>
    <w:unhideWhenUsed/>
    <w:qFormat/>
    <w:rsid w:val="00E35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3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3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3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3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DB3"/>
    <w:rPr>
      <w:rFonts w:cs="Times New Roman"/>
      <w:b/>
      <w:bCs/>
      <w:sz w:val="48"/>
      <w:szCs w:val="48"/>
      <w:lang w:val="vi-VN"/>
    </w:rPr>
  </w:style>
  <w:style w:type="character" w:customStyle="1" w:styleId="Heading2Char">
    <w:name w:val="Heading 2 Char"/>
    <w:basedOn w:val="DefaultParagraphFont"/>
    <w:link w:val="Heading2"/>
    <w:uiPriority w:val="9"/>
    <w:rsid w:val="00CF2AE3"/>
    <w:rPr>
      <w:b/>
      <w:bCs/>
      <w:sz w:val="32"/>
      <w:szCs w:val="32"/>
      <w:lang w:val="en-US"/>
    </w:rPr>
  </w:style>
  <w:style w:type="character" w:customStyle="1" w:styleId="Heading3Char">
    <w:name w:val="Heading 3 Char"/>
    <w:basedOn w:val="DefaultParagraphFont"/>
    <w:link w:val="Heading3"/>
    <w:uiPriority w:val="9"/>
    <w:rsid w:val="00D50B6F"/>
    <w:rPr>
      <w:b/>
      <w:bCs/>
      <w:sz w:val="28"/>
      <w:szCs w:val="28"/>
      <w:lang w:val="en-US"/>
    </w:rPr>
  </w:style>
  <w:style w:type="character" w:customStyle="1" w:styleId="Heading4Char">
    <w:name w:val="Heading 4 Char"/>
    <w:basedOn w:val="DefaultParagraphFont"/>
    <w:link w:val="Heading4"/>
    <w:uiPriority w:val="9"/>
    <w:semiHidden/>
    <w:rsid w:val="00E35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363"/>
    <w:rPr>
      <w:rFonts w:eastAsiaTheme="majorEastAsia" w:cstheme="majorBidi"/>
      <w:color w:val="272727" w:themeColor="text1" w:themeTint="D8"/>
    </w:rPr>
  </w:style>
  <w:style w:type="paragraph" w:styleId="Title">
    <w:name w:val="Title"/>
    <w:basedOn w:val="Normal"/>
    <w:next w:val="Normal"/>
    <w:link w:val="TitleChar"/>
    <w:uiPriority w:val="10"/>
    <w:qFormat/>
    <w:rsid w:val="002E4DB3"/>
    <w:rPr>
      <w:rFonts w:cs="Times New Roman"/>
      <w:b/>
      <w:bCs/>
      <w:sz w:val="48"/>
      <w:szCs w:val="48"/>
      <w:lang w:val="vi-VN"/>
    </w:rPr>
  </w:style>
  <w:style w:type="character" w:customStyle="1" w:styleId="TitleChar">
    <w:name w:val="Title Char"/>
    <w:basedOn w:val="DefaultParagraphFont"/>
    <w:link w:val="Title"/>
    <w:uiPriority w:val="10"/>
    <w:rsid w:val="002E4DB3"/>
    <w:rPr>
      <w:rFonts w:cs="Times New Roman"/>
      <w:b/>
      <w:bCs/>
      <w:sz w:val="48"/>
      <w:szCs w:val="48"/>
      <w:lang w:val="vi-VN"/>
    </w:rPr>
  </w:style>
  <w:style w:type="paragraph" w:styleId="Subtitle">
    <w:name w:val="Subtitle"/>
    <w:basedOn w:val="Normal"/>
    <w:next w:val="Normal"/>
    <w:link w:val="SubtitleChar"/>
    <w:uiPriority w:val="11"/>
    <w:qFormat/>
    <w:rsid w:val="00E353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3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5363"/>
    <w:rPr>
      <w:i/>
      <w:iCs/>
      <w:color w:val="404040" w:themeColor="text1" w:themeTint="BF"/>
    </w:rPr>
  </w:style>
  <w:style w:type="paragraph" w:styleId="ListParagraph">
    <w:name w:val="List Paragraph"/>
    <w:basedOn w:val="Normal"/>
    <w:uiPriority w:val="34"/>
    <w:qFormat/>
    <w:rsid w:val="00E35363"/>
    <w:pPr>
      <w:ind w:left="720"/>
      <w:contextualSpacing/>
    </w:pPr>
  </w:style>
  <w:style w:type="character" w:styleId="IntenseEmphasis">
    <w:name w:val="Intense Emphasis"/>
    <w:basedOn w:val="DefaultParagraphFont"/>
    <w:uiPriority w:val="21"/>
    <w:qFormat/>
    <w:rsid w:val="00E35363"/>
    <w:rPr>
      <w:i/>
      <w:iCs/>
      <w:color w:val="0F4761" w:themeColor="accent1" w:themeShade="BF"/>
    </w:rPr>
  </w:style>
  <w:style w:type="paragraph" w:styleId="IntenseQuote">
    <w:name w:val="Intense Quote"/>
    <w:basedOn w:val="Normal"/>
    <w:next w:val="Normal"/>
    <w:link w:val="IntenseQuoteChar"/>
    <w:uiPriority w:val="30"/>
    <w:qFormat/>
    <w:rsid w:val="00E35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363"/>
    <w:rPr>
      <w:i/>
      <w:iCs/>
      <w:color w:val="0F4761" w:themeColor="accent1" w:themeShade="BF"/>
    </w:rPr>
  </w:style>
  <w:style w:type="character" w:styleId="IntenseReference">
    <w:name w:val="Intense Reference"/>
    <w:basedOn w:val="DefaultParagraphFont"/>
    <w:uiPriority w:val="32"/>
    <w:qFormat/>
    <w:rsid w:val="00E35363"/>
    <w:rPr>
      <w:b/>
      <w:bCs/>
      <w:smallCaps/>
      <w:color w:val="0F4761" w:themeColor="accent1" w:themeShade="BF"/>
      <w:spacing w:val="5"/>
    </w:rPr>
  </w:style>
  <w:style w:type="paragraph" w:styleId="TOC1">
    <w:name w:val="toc 1"/>
    <w:basedOn w:val="Normal"/>
    <w:next w:val="Normal"/>
    <w:autoRedefine/>
    <w:uiPriority w:val="39"/>
    <w:unhideWhenUsed/>
    <w:rsid w:val="00F406D9"/>
    <w:pPr>
      <w:spacing w:before="240" w:after="440"/>
    </w:pPr>
    <w:rPr>
      <w:b/>
    </w:rPr>
  </w:style>
  <w:style w:type="character" w:styleId="Hyperlink">
    <w:name w:val="Hyperlink"/>
    <w:basedOn w:val="DefaultParagraphFont"/>
    <w:uiPriority w:val="99"/>
    <w:unhideWhenUsed/>
    <w:rsid w:val="002E4DB3"/>
    <w:rPr>
      <w:color w:val="467886" w:themeColor="hyperlink"/>
      <w:u w:val="single"/>
    </w:rPr>
  </w:style>
  <w:style w:type="paragraph" w:styleId="Bibliography">
    <w:name w:val="Bibliography"/>
    <w:basedOn w:val="Normal"/>
    <w:next w:val="Normal"/>
    <w:uiPriority w:val="37"/>
    <w:unhideWhenUsed/>
    <w:rsid w:val="002B2D90"/>
    <w:pPr>
      <w:spacing w:line="480" w:lineRule="auto"/>
      <w:ind w:left="720" w:hanging="720"/>
    </w:pPr>
  </w:style>
  <w:style w:type="paragraph" w:styleId="NormalWeb">
    <w:name w:val="Normal (Web)"/>
    <w:basedOn w:val="Normal"/>
    <w:uiPriority w:val="99"/>
    <w:semiHidden/>
    <w:unhideWhenUsed/>
    <w:rsid w:val="00183CF2"/>
    <w:pPr>
      <w:spacing w:before="100" w:beforeAutospacing="1" w:after="100" w:afterAutospacing="1"/>
    </w:pPr>
    <w:rPr>
      <w:rFonts w:eastAsia="Times New Roman" w:cs="Times New Roman"/>
      <w:kern w:val="0"/>
      <w:lang w:eastAsia="en-GB"/>
      <w14:ligatures w14:val="none"/>
    </w:rPr>
  </w:style>
  <w:style w:type="paragraph" w:styleId="Header">
    <w:name w:val="header"/>
    <w:basedOn w:val="Normal"/>
    <w:link w:val="HeaderChar"/>
    <w:uiPriority w:val="99"/>
    <w:unhideWhenUsed/>
    <w:rsid w:val="006E2C6E"/>
    <w:pPr>
      <w:tabs>
        <w:tab w:val="center" w:pos="4513"/>
        <w:tab w:val="right" w:pos="9026"/>
      </w:tabs>
    </w:pPr>
  </w:style>
  <w:style w:type="character" w:customStyle="1" w:styleId="HeaderChar">
    <w:name w:val="Header Char"/>
    <w:basedOn w:val="DefaultParagraphFont"/>
    <w:link w:val="Header"/>
    <w:uiPriority w:val="99"/>
    <w:rsid w:val="006E2C6E"/>
  </w:style>
  <w:style w:type="paragraph" w:styleId="Footer">
    <w:name w:val="footer"/>
    <w:basedOn w:val="Normal"/>
    <w:link w:val="FooterChar"/>
    <w:uiPriority w:val="99"/>
    <w:unhideWhenUsed/>
    <w:rsid w:val="006E2C6E"/>
    <w:pPr>
      <w:tabs>
        <w:tab w:val="center" w:pos="4513"/>
        <w:tab w:val="right" w:pos="9026"/>
      </w:tabs>
    </w:pPr>
  </w:style>
  <w:style w:type="character" w:customStyle="1" w:styleId="FooterChar">
    <w:name w:val="Footer Char"/>
    <w:basedOn w:val="DefaultParagraphFont"/>
    <w:link w:val="Footer"/>
    <w:uiPriority w:val="99"/>
    <w:rsid w:val="006E2C6E"/>
  </w:style>
  <w:style w:type="character" w:styleId="PageNumber">
    <w:name w:val="page number"/>
    <w:basedOn w:val="DefaultParagraphFont"/>
    <w:uiPriority w:val="99"/>
    <w:semiHidden/>
    <w:unhideWhenUsed/>
    <w:rsid w:val="006E2C6E"/>
  </w:style>
  <w:style w:type="paragraph" w:styleId="NoSpacing">
    <w:name w:val="No Spacing"/>
    <w:link w:val="NoSpacingChar"/>
    <w:uiPriority w:val="1"/>
    <w:qFormat/>
    <w:rsid w:val="006E2C6E"/>
    <w:rPr>
      <w:rFonts w:asciiTheme="minorHAnsi" w:eastAsiaTheme="minorEastAsia" w:hAnsiTheme="minorHAnsi" w:cstheme="minorBidi"/>
      <w:kern w:val="0"/>
      <w:sz w:val="22"/>
      <w:szCs w:val="22"/>
      <w:lang w:val="en-US" w:eastAsia="zh-CN"/>
      <w14:ligatures w14:val="none"/>
    </w:rPr>
  </w:style>
  <w:style w:type="character" w:customStyle="1" w:styleId="NoSpacingChar">
    <w:name w:val="No Spacing Char"/>
    <w:basedOn w:val="DefaultParagraphFont"/>
    <w:link w:val="NoSpacing"/>
    <w:uiPriority w:val="1"/>
    <w:rsid w:val="006E2C6E"/>
    <w:rPr>
      <w:rFonts w:asciiTheme="minorHAnsi" w:eastAsiaTheme="minorEastAsia" w:hAnsiTheme="minorHAnsi" w:cstheme="minorBidi"/>
      <w:kern w:val="0"/>
      <w:sz w:val="22"/>
      <w:szCs w:val="22"/>
      <w:lang w:val="en-US" w:eastAsia="zh-CN"/>
      <w14:ligatures w14:val="none"/>
    </w:rPr>
  </w:style>
  <w:style w:type="numbering" w:customStyle="1" w:styleId="CurrentList1">
    <w:name w:val="Current List1"/>
    <w:uiPriority w:val="99"/>
    <w:rsid w:val="00464C47"/>
    <w:pPr>
      <w:numPr>
        <w:numId w:val="2"/>
      </w:numPr>
    </w:pPr>
  </w:style>
  <w:style w:type="character" w:styleId="LineNumber">
    <w:name w:val="line number"/>
    <w:basedOn w:val="DefaultParagraphFont"/>
    <w:uiPriority w:val="99"/>
    <w:semiHidden/>
    <w:unhideWhenUsed/>
    <w:rsid w:val="005D09F4"/>
  </w:style>
  <w:style w:type="paragraph" w:styleId="FootnoteText">
    <w:name w:val="footnote text"/>
    <w:basedOn w:val="Normal"/>
    <w:link w:val="FootnoteTextChar"/>
    <w:uiPriority w:val="99"/>
    <w:semiHidden/>
    <w:unhideWhenUsed/>
    <w:rsid w:val="00715411"/>
    <w:rPr>
      <w:sz w:val="20"/>
      <w:szCs w:val="20"/>
    </w:rPr>
  </w:style>
  <w:style w:type="character" w:customStyle="1" w:styleId="FootnoteTextChar">
    <w:name w:val="Footnote Text Char"/>
    <w:basedOn w:val="DefaultParagraphFont"/>
    <w:link w:val="FootnoteText"/>
    <w:uiPriority w:val="99"/>
    <w:semiHidden/>
    <w:rsid w:val="00715411"/>
    <w:rPr>
      <w:sz w:val="20"/>
      <w:szCs w:val="20"/>
    </w:rPr>
  </w:style>
  <w:style w:type="character" w:styleId="FootnoteReference">
    <w:name w:val="footnote reference"/>
    <w:basedOn w:val="DefaultParagraphFont"/>
    <w:uiPriority w:val="99"/>
    <w:semiHidden/>
    <w:unhideWhenUsed/>
    <w:rsid w:val="00715411"/>
    <w:rPr>
      <w:vertAlign w:val="superscript"/>
    </w:rPr>
  </w:style>
  <w:style w:type="paragraph" w:styleId="TOC2">
    <w:name w:val="toc 2"/>
    <w:basedOn w:val="Normal"/>
    <w:next w:val="Normal"/>
    <w:autoRedefine/>
    <w:uiPriority w:val="39"/>
    <w:unhideWhenUsed/>
    <w:rsid w:val="002D71EF"/>
    <w:pPr>
      <w:spacing w:before="120" w:after="120"/>
      <w:ind w:left="240"/>
    </w:pPr>
    <w:rPr>
      <w:lang w:val="en-US"/>
    </w:rPr>
  </w:style>
  <w:style w:type="paragraph" w:styleId="TOC3">
    <w:name w:val="toc 3"/>
    <w:basedOn w:val="Normal"/>
    <w:next w:val="Normal"/>
    <w:autoRedefine/>
    <w:uiPriority w:val="39"/>
    <w:unhideWhenUsed/>
    <w:rsid w:val="009D3F69"/>
    <w:pPr>
      <w:spacing w:after="100"/>
      <w:ind w:left="480"/>
    </w:pPr>
  </w:style>
  <w:style w:type="paragraph" w:styleId="Caption">
    <w:name w:val="caption"/>
    <w:basedOn w:val="Normal"/>
    <w:next w:val="Normal"/>
    <w:uiPriority w:val="35"/>
    <w:unhideWhenUsed/>
    <w:qFormat/>
    <w:rsid w:val="000151E0"/>
    <w:pPr>
      <w:spacing w:after="200"/>
    </w:pPr>
    <w:rPr>
      <w:i/>
      <w:iCs/>
      <w:color w:val="0E2841" w:themeColor="text2"/>
      <w:sz w:val="18"/>
      <w:szCs w:val="18"/>
    </w:rPr>
  </w:style>
  <w:style w:type="paragraph" w:styleId="TableofFigures">
    <w:name w:val="table of figures"/>
    <w:basedOn w:val="Normal"/>
    <w:next w:val="Normal"/>
    <w:uiPriority w:val="99"/>
    <w:unhideWhenUsed/>
    <w:rsid w:val="000151E0"/>
  </w:style>
  <w:style w:type="paragraph" w:styleId="Revision">
    <w:name w:val="Revision"/>
    <w:hidden/>
    <w:uiPriority w:val="99"/>
    <w:semiHidden/>
    <w:rsid w:val="00FA112D"/>
  </w:style>
  <w:style w:type="character" w:styleId="PlaceholderText">
    <w:name w:val="Placeholder Text"/>
    <w:basedOn w:val="DefaultParagraphFont"/>
    <w:uiPriority w:val="99"/>
    <w:semiHidden/>
    <w:rsid w:val="00F73680"/>
    <w:rPr>
      <w:color w:val="666666"/>
    </w:rPr>
  </w:style>
  <w:style w:type="table" w:styleId="TableGrid">
    <w:name w:val="Table Grid"/>
    <w:basedOn w:val="TableNormal"/>
    <w:uiPriority w:val="39"/>
    <w:rsid w:val="009012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843944">
      <w:bodyDiv w:val="1"/>
      <w:marLeft w:val="0"/>
      <w:marRight w:val="0"/>
      <w:marTop w:val="0"/>
      <w:marBottom w:val="0"/>
      <w:divBdr>
        <w:top w:val="none" w:sz="0" w:space="0" w:color="auto"/>
        <w:left w:val="none" w:sz="0" w:space="0" w:color="auto"/>
        <w:bottom w:val="none" w:sz="0" w:space="0" w:color="auto"/>
        <w:right w:val="none" w:sz="0" w:space="0" w:color="auto"/>
      </w:divBdr>
    </w:div>
    <w:div w:id="868840726">
      <w:bodyDiv w:val="1"/>
      <w:marLeft w:val="0"/>
      <w:marRight w:val="0"/>
      <w:marTop w:val="0"/>
      <w:marBottom w:val="0"/>
      <w:divBdr>
        <w:top w:val="none" w:sz="0" w:space="0" w:color="auto"/>
        <w:left w:val="none" w:sz="0" w:space="0" w:color="auto"/>
        <w:bottom w:val="none" w:sz="0" w:space="0" w:color="auto"/>
        <w:right w:val="none" w:sz="0" w:space="0" w:color="auto"/>
      </w:divBdr>
    </w:div>
    <w:div w:id="1101799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6.sv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svg"/><Relationship Id="rId20" Type="http://schemas.openxmlformats.org/officeDocument/2006/relationships/image" Target="media/image10.sv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1B182-896A-BB45-9119-0BCF12596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12950</Words>
  <Characters>73821</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dc:creator>
  <cp:keywords/>
  <dc:description/>
  <cp:lastModifiedBy>#NGUYEN TUAN#</cp:lastModifiedBy>
  <cp:revision>2</cp:revision>
  <cp:lastPrinted>2026-03-14T09:06:00Z</cp:lastPrinted>
  <dcterms:created xsi:type="dcterms:W3CDTF">2026-03-19T05:34:00Z</dcterms:created>
  <dcterms:modified xsi:type="dcterms:W3CDTF">2026-03-19T05:34:00Z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99AFA456-B26B-40D4-8222-F9C8E908DD44</vt:lpwstr>
  </property>
  <property fmtid="{D5CDD505-2E9C-101B-9397-08002B2CF9AE}" pid="3" name="ZOTERO_PREF_1">
    <vt:lpwstr>&lt;data data-version="3" zotero-version="8.0.4"&gt;&lt;session id="P9TFp20Z"/&gt;&lt;style id="http://www.zotero.org/styles/apa" locale="en-US" hasBibliography="1" bibliographyStyleHasBeenSet="1"/&gt;&lt;prefs&gt;&lt;pref name="fieldType" value="Field"/&gt;&lt;pref name="automaticJourna</vt:lpwstr>
  </property>
  <property fmtid="{D5CDD505-2E9C-101B-9397-08002B2CF9AE}" pid="4" name="ZOTERO_PREF_2">
    <vt:lpwstr>lAbbreviations" value="true"/&gt;&lt;/prefs&gt;&lt;/data&gt;</vt:lpwstr>
  </property>
</Properties>
</file>