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374DA8" w14:textId="77777777" w:rsidR="00E632D6" w:rsidRPr="0088425B" w:rsidRDefault="00304039">
      <w:pPr>
        <w:pStyle w:val="Heading1"/>
        <w:spacing w:after="160"/>
        <w:jc w:val="center"/>
        <w:rPr>
          <w:color w:val="000000" w:themeColor="text1"/>
        </w:rPr>
      </w:pPr>
      <w:r w:rsidRPr="0088425B">
        <w:rPr>
          <w:b/>
          <w:bCs/>
          <w:color w:val="000000" w:themeColor="text1"/>
        </w:rPr>
        <w:t>Chọn cách làm phù hợp cho hai đội RikkeiGo</w:t>
      </w:r>
    </w:p>
    <w:p w14:paraId="31AAED84" w14:textId="77777777" w:rsidR="00E632D6" w:rsidRPr="0088425B" w:rsidRDefault="00304039">
      <w:pPr>
        <w:spacing w:after="120"/>
        <w:rPr>
          <w:color w:val="000000" w:themeColor="text1"/>
        </w:rPr>
      </w:pPr>
      <w:r w:rsidRPr="0088425B">
        <w:rPr>
          <w:b/>
          <w:bCs/>
          <w:color w:val="000000" w:themeColor="text1"/>
        </w:rPr>
        <w:t>Vai trò:</w:t>
      </w:r>
      <w:r w:rsidRPr="0088425B">
        <w:rPr>
          <w:color w:val="000000" w:themeColor="text1"/>
        </w:rPr>
        <w:t xml:space="preserve"> Agile Coach tư vấn cho ban lãnh đạo</w:t>
      </w:r>
    </w:p>
    <w:p w14:paraId="05669F5F" w14:textId="77777777" w:rsidR="00E632D6" w:rsidRPr="0088425B" w:rsidRDefault="00E632D6">
      <w:pPr>
        <w:pBdr>
          <w:bottom w:val="single" w:sz="6" w:space="1" w:color="999999"/>
        </w:pBdr>
        <w:spacing w:after="120"/>
        <w:rPr>
          <w:color w:val="000000" w:themeColor="text1"/>
        </w:rPr>
      </w:pPr>
    </w:p>
    <w:p w14:paraId="4CFCBEC0" w14:textId="77777777" w:rsidR="00E632D6" w:rsidRPr="0088425B" w:rsidRDefault="00304039">
      <w:pPr>
        <w:pStyle w:val="Heading2"/>
        <w:spacing w:before="240" w:after="120"/>
        <w:rPr>
          <w:color w:val="000000" w:themeColor="text1"/>
        </w:rPr>
      </w:pPr>
      <w:r w:rsidRPr="0088425B">
        <w:rPr>
          <w:b/>
          <w:bCs/>
          <w:color w:val="000000" w:themeColor="text1"/>
          <w:sz w:val="28"/>
          <w:szCs w:val="28"/>
        </w:rPr>
        <w:t>Phần 1 – Đề xuất 2 giải pháp</w:t>
      </w:r>
    </w:p>
    <w:p w14:paraId="172EB148" w14:textId="77777777" w:rsidR="00E632D6" w:rsidRPr="0088425B" w:rsidRDefault="00304039">
      <w:pPr>
        <w:pStyle w:val="ListParagraph"/>
        <w:numPr>
          <w:ilvl w:val="0"/>
          <w:numId w:val="2"/>
        </w:numPr>
        <w:spacing w:after="80"/>
        <w:rPr>
          <w:color w:val="000000" w:themeColor="text1"/>
        </w:rPr>
      </w:pPr>
      <w:r w:rsidRPr="0088425B">
        <w:rPr>
          <w:b/>
          <w:bCs/>
          <w:color w:val="000000" w:themeColor="text1"/>
        </w:rPr>
        <w:t>Giải pháp 1 – Mô hình tuần tự (Waterfall):</w:t>
      </w:r>
      <w:r w:rsidRPr="0088425B">
        <w:rPr>
          <w:color w:val="000000" w:themeColor="text1"/>
        </w:rPr>
        <w:t xml:space="preserve"> Thu thập và chốt toàn bộ yêu cầu từ đầu, sau đó đi lần lượt qua các giai đoạn thiết kế → lập trình → kiểm thử → phát hành. Khách chỉ nhận sản phẩm hoàn chỉnh ở cuối.</w:t>
      </w:r>
    </w:p>
    <w:p w14:paraId="7553CF59" w14:textId="77777777" w:rsidR="00E632D6" w:rsidRPr="0088425B" w:rsidRDefault="00304039">
      <w:pPr>
        <w:pStyle w:val="ListParagraph"/>
        <w:numPr>
          <w:ilvl w:val="0"/>
          <w:numId w:val="2"/>
        </w:numPr>
        <w:spacing w:after="80"/>
        <w:rPr>
          <w:color w:val="000000" w:themeColor="text1"/>
        </w:rPr>
      </w:pPr>
      <w:r w:rsidRPr="0088425B">
        <w:rPr>
          <w:b/>
          <w:bCs/>
          <w:color w:val="000000" w:themeColor="text1"/>
        </w:rPr>
        <w:t>Giải pháp 2 – Mô hình lặp theo Sprint (Scrum, cách vận hành ở Bài 3):</w:t>
      </w:r>
      <w:r w:rsidRPr="0088425B">
        <w:rPr>
          <w:color w:val="000000" w:themeColor="text1"/>
        </w:rPr>
        <w:t xml:space="preserve"> Sprint cố định 2 tuần, Product Owner sắp thứ tự Product Backlog, mỗi Sprint tạo ra một Increment chạy được để người dùng xem và phản hồi, yêu cầu mới được xếp vào Sprint kế tiếp.</w:t>
      </w:r>
    </w:p>
    <w:p w14:paraId="2B469261" w14:textId="77777777" w:rsidR="00E632D6" w:rsidRPr="0088425B" w:rsidRDefault="00304039">
      <w:pPr>
        <w:pStyle w:val="Heading2"/>
        <w:spacing w:before="240" w:after="120"/>
        <w:rPr>
          <w:color w:val="000000" w:themeColor="text1"/>
        </w:rPr>
      </w:pPr>
      <w:r w:rsidRPr="0088425B">
        <w:rPr>
          <w:b/>
          <w:bCs/>
          <w:color w:val="000000" w:themeColor="text1"/>
          <w:sz w:val="28"/>
          <w:szCs w:val="28"/>
        </w:rPr>
        <w:t>Phần 2 – So sánh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63"/>
        <w:gridCol w:w="3363"/>
      </w:tblGrid>
      <w:tr w:rsidR="00E632D6" w:rsidRPr="0088425B" w14:paraId="35504C4B"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D6A4F41" w14:textId="77777777" w:rsidR="00E632D6" w:rsidRPr="0088425B" w:rsidRDefault="00304039">
            <w:pPr>
              <w:rPr>
                <w:color w:val="000000" w:themeColor="text1"/>
              </w:rPr>
            </w:pPr>
            <w:r w:rsidRPr="0088425B">
              <w:rPr>
                <w:b/>
                <w:bCs/>
                <w:color w:val="000000" w:themeColor="text1"/>
              </w:rPr>
              <w:t>Tiêu chí</w:t>
            </w:r>
          </w:p>
        </w:tc>
        <w:tc>
          <w:tcPr>
            <w:tcW w:w="3363"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26F5D6A" w14:textId="77777777" w:rsidR="00E632D6" w:rsidRPr="0088425B" w:rsidRDefault="00304039">
            <w:pPr>
              <w:rPr>
                <w:color w:val="000000" w:themeColor="text1"/>
              </w:rPr>
            </w:pPr>
            <w:r w:rsidRPr="0088425B">
              <w:rPr>
                <w:b/>
                <w:bCs/>
                <w:color w:val="000000" w:themeColor="text1"/>
              </w:rPr>
              <w:t>Giải pháp 1: Waterfall</w:t>
            </w:r>
          </w:p>
        </w:tc>
        <w:tc>
          <w:tcPr>
            <w:tcW w:w="3363"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55F5519" w14:textId="77777777" w:rsidR="00E632D6" w:rsidRPr="0088425B" w:rsidRDefault="00304039">
            <w:pPr>
              <w:rPr>
                <w:color w:val="000000" w:themeColor="text1"/>
              </w:rPr>
            </w:pPr>
            <w:r w:rsidRPr="0088425B">
              <w:rPr>
                <w:b/>
                <w:bCs/>
                <w:color w:val="000000" w:themeColor="text1"/>
              </w:rPr>
              <w:t>Giải pháp 2: Scrum</w:t>
            </w:r>
          </w:p>
        </w:tc>
      </w:tr>
      <w:tr w:rsidR="00E632D6" w:rsidRPr="0088425B" w14:paraId="0E97AA0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8BAA29" w14:textId="77777777" w:rsidR="00E632D6" w:rsidRPr="0088425B" w:rsidRDefault="00304039">
            <w:pPr>
              <w:rPr>
                <w:color w:val="000000" w:themeColor="text1"/>
              </w:rPr>
            </w:pPr>
            <w:r w:rsidRPr="0088425B">
              <w:rPr>
                <w:b/>
                <w:bCs/>
                <w:color w:val="000000" w:themeColor="text1"/>
              </w:rPr>
              <w:t>Khả năng thích nghi khi yêu cầu thay đổi</w:t>
            </w:r>
          </w:p>
        </w:tc>
        <w:tc>
          <w:tcPr>
            <w:tcW w:w="3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0BE60C" w14:textId="77777777" w:rsidR="00E632D6" w:rsidRPr="0088425B" w:rsidRDefault="00304039">
            <w:pPr>
              <w:rPr>
                <w:color w:val="000000" w:themeColor="text1"/>
              </w:rPr>
            </w:pPr>
            <w:r w:rsidRPr="0088425B">
              <w:rPr>
                <w:b/>
                <w:bCs/>
                <w:color w:val="000000" w:themeColor="text1"/>
              </w:rPr>
              <w:t>(–)</w:t>
            </w:r>
            <w:r w:rsidRPr="0088425B">
              <w:rPr>
                <w:color w:val="000000" w:themeColor="text1"/>
              </w:rPr>
              <w:t xml:space="preserve"> Yêu cầu đã chốt từ đầu; thay đổi phải quay lại giai đoạn trước, tốn công và chi phí.</w:t>
            </w:r>
          </w:p>
        </w:tc>
        <w:tc>
          <w:tcPr>
            <w:tcW w:w="3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853D91" w14:textId="77777777" w:rsidR="00E632D6" w:rsidRPr="0088425B" w:rsidRDefault="00304039">
            <w:pPr>
              <w:rPr>
                <w:color w:val="000000" w:themeColor="text1"/>
              </w:rPr>
            </w:pPr>
            <w:r w:rsidRPr="0088425B">
              <w:rPr>
                <w:b/>
                <w:bCs/>
                <w:color w:val="000000" w:themeColor="text1"/>
              </w:rPr>
              <w:t>(+)</w:t>
            </w:r>
            <w:r w:rsidRPr="0088425B">
              <w:rPr>
                <w:color w:val="000000" w:themeColor="text1"/>
              </w:rPr>
              <w:t xml:space="preserve"> PO sắp lại Product Backlog, thay đổi được đưa vào Sprint kế tiếp, tối đa chờ 2 tuần.</w:t>
            </w:r>
          </w:p>
        </w:tc>
      </w:tr>
      <w:tr w:rsidR="00E632D6" w:rsidRPr="0088425B" w14:paraId="2E9E476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62E43F" w14:textId="77777777" w:rsidR="00E632D6" w:rsidRPr="0088425B" w:rsidRDefault="00304039">
            <w:pPr>
              <w:rPr>
                <w:color w:val="000000" w:themeColor="text1"/>
              </w:rPr>
            </w:pPr>
            <w:r w:rsidRPr="0088425B">
              <w:rPr>
                <w:b/>
                <w:bCs/>
                <w:color w:val="000000" w:themeColor="text1"/>
              </w:rPr>
              <w:t>Thời điểm khách thấy sản phẩm / phát hiện sai lệch</w:t>
            </w:r>
          </w:p>
        </w:tc>
        <w:tc>
          <w:tcPr>
            <w:tcW w:w="3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DB41F1" w14:textId="77777777" w:rsidR="00E632D6" w:rsidRPr="0088425B" w:rsidRDefault="00304039">
            <w:pPr>
              <w:rPr>
                <w:color w:val="000000" w:themeColor="text1"/>
              </w:rPr>
            </w:pPr>
            <w:r w:rsidRPr="0088425B">
              <w:rPr>
                <w:b/>
                <w:bCs/>
                <w:color w:val="000000" w:themeColor="text1"/>
              </w:rPr>
              <w:t>(–)</w:t>
            </w:r>
            <w:r w:rsidRPr="0088425B">
              <w:rPr>
                <w:color w:val="000000" w:themeColor="text1"/>
              </w:rPr>
              <w:t xml:space="preserve"> Chỉ thấy ở cuối dự án (kiểm thử/phát hành), sai lệch phát hiện muộn và sửa đắt.</w:t>
            </w:r>
          </w:p>
        </w:tc>
        <w:tc>
          <w:tcPr>
            <w:tcW w:w="3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7D9A89" w14:textId="77777777" w:rsidR="00E632D6" w:rsidRPr="0088425B" w:rsidRDefault="00304039">
            <w:pPr>
              <w:rPr>
                <w:color w:val="000000" w:themeColor="text1"/>
              </w:rPr>
            </w:pPr>
            <w:r w:rsidRPr="0088425B">
              <w:rPr>
                <w:b/>
                <w:bCs/>
                <w:color w:val="000000" w:themeColor="text1"/>
              </w:rPr>
              <w:t>(+)</w:t>
            </w:r>
            <w:r w:rsidRPr="0088425B">
              <w:rPr>
                <w:color w:val="000000" w:themeColor="text1"/>
              </w:rPr>
              <w:t xml:space="preserve"> Thấy bản chạy được sau mỗi Sprint (2 tuần), sai lệch lộ sớm, sửa sớm.</w:t>
            </w:r>
          </w:p>
        </w:tc>
      </w:tr>
      <w:tr w:rsidR="00E632D6" w:rsidRPr="0088425B" w14:paraId="0C5133E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25CE6D" w14:textId="77777777" w:rsidR="00E632D6" w:rsidRPr="0088425B" w:rsidRDefault="00304039">
            <w:pPr>
              <w:rPr>
                <w:color w:val="000000" w:themeColor="text1"/>
              </w:rPr>
            </w:pPr>
            <w:r w:rsidRPr="0088425B">
              <w:rPr>
                <w:b/>
                <w:bCs/>
                <w:color w:val="000000" w:themeColor="text1"/>
              </w:rPr>
              <w:t>Mức phù hợp khi yêu cầu rõ ràng, ổn định</w:t>
            </w:r>
          </w:p>
        </w:tc>
        <w:tc>
          <w:tcPr>
            <w:tcW w:w="3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6CF22F" w14:textId="77777777" w:rsidR="00E632D6" w:rsidRPr="0088425B" w:rsidRDefault="00304039">
            <w:pPr>
              <w:rPr>
                <w:color w:val="000000" w:themeColor="text1"/>
              </w:rPr>
            </w:pPr>
            <w:r w:rsidRPr="0088425B">
              <w:rPr>
                <w:b/>
                <w:bCs/>
                <w:color w:val="000000" w:themeColor="text1"/>
              </w:rPr>
              <w:t>(+)</w:t>
            </w:r>
            <w:r w:rsidRPr="0088425B">
              <w:rPr>
                <w:color w:val="000000" w:themeColor="text1"/>
              </w:rPr>
              <w:t xml:space="preserve"> Lập kế hoạch và kiểm thử đầy đủ một lần, có tài liệu và kiểm soát tuân thủ rõ ràng; không mất công thích nghi với thứ không thay đổi.</w:t>
            </w:r>
          </w:p>
        </w:tc>
        <w:tc>
          <w:tcPr>
            <w:tcW w:w="3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93AC99" w14:textId="77777777" w:rsidR="00E632D6" w:rsidRPr="0088425B" w:rsidRDefault="00304039">
            <w:pPr>
              <w:rPr>
                <w:color w:val="000000" w:themeColor="text1"/>
              </w:rPr>
            </w:pPr>
            <w:r w:rsidRPr="0088425B">
              <w:rPr>
                <w:b/>
                <w:bCs/>
                <w:color w:val="000000" w:themeColor="text1"/>
              </w:rPr>
              <w:t>(–)</w:t>
            </w:r>
            <w:r w:rsidRPr="0088425B">
              <w:rPr>
                <w:color w:val="000000" w:themeColor="text1"/>
              </w:rPr>
              <w:t xml:space="preserve"> Dùng được nhưng không phát huy thế mạnh: chu kỳ Sprint và các sự kiện Scrum thêm chi phí mà ít có thay đổi để thích nghi.</w:t>
            </w:r>
          </w:p>
        </w:tc>
      </w:tr>
    </w:tbl>
    <w:p w14:paraId="224152AE" w14:textId="77777777" w:rsidR="00E632D6" w:rsidRPr="0088425B" w:rsidRDefault="00304039">
      <w:pPr>
        <w:pStyle w:val="Heading2"/>
        <w:spacing w:before="240" w:after="120"/>
        <w:rPr>
          <w:color w:val="000000" w:themeColor="text1"/>
        </w:rPr>
      </w:pPr>
      <w:r w:rsidRPr="0088425B">
        <w:rPr>
          <w:b/>
          <w:bCs/>
          <w:color w:val="000000" w:themeColor="text1"/>
          <w:sz w:val="28"/>
          <w:szCs w:val="28"/>
        </w:rPr>
        <w:t>Phần 3 – Lựa chọn &amp; phản biện</w:t>
      </w:r>
    </w:p>
    <w:p w14:paraId="3F0D994E" w14:textId="77777777" w:rsidR="00E632D6" w:rsidRPr="0088425B" w:rsidRDefault="00304039">
      <w:pPr>
        <w:spacing w:after="120"/>
        <w:rPr>
          <w:color w:val="000000" w:themeColor="text1"/>
        </w:rPr>
      </w:pPr>
      <w:r w:rsidRPr="0088425B">
        <w:rPr>
          <w:b/>
          <w:bCs/>
          <w:color w:val="000000" w:themeColor="text1"/>
        </w:rPr>
        <w:t>Đội Tính năng chọn Scrum</w:t>
      </w:r>
      <w:r w:rsidRPr="0088425B">
        <w:rPr>
          <w:color w:val="000000" w:themeColor="text1"/>
        </w:rPr>
        <w:t xml:space="preserve">, vì khuyến mãi, ví điện tử, đặt xe ghép thay đổi liên tục theo thị trường nên cần sắp lại ưu tiên và lấy phản hồi sau mỗi Sprint. </w:t>
      </w:r>
      <w:r w:rsidRPr="0088425B">
        <w:rPr>
          <w:b/>
          <w:bCs/>
          <w:color w:val="000000" w:themeColor="text1"/>
        </w:rPr>
        <w:t>Đội Đối soát chọn Waterfall</w:t>
      </w:r>
      <w:r w:rsidRPr="0088425B">
        <w:rPr>
          <w:color w:val="000000" w:themeColor="text1"/>
        </w:rPr>
        <w:t xml:space="preserve">, vì quy định thuế rõ ràng, ổn định và làm sai bị phạt nên cần phân tích, kiểm thử đầy đủ trước khi phát hành. Nếu luật thuế đổi gấp, Đội Đối soát xử lý bằng quy trình thay đổi có kiểm soát (quay lại bước yêu cầu và thiết kế, kiểm thử lại trước khi phát hành); rủi ro là phản ứng chậm hơn và nếu kịp hạn pháp lý thì sai lệch phát hiện muộn có thể bị phạt, nên cần dự phòng thời gian kiểm thử và theo dõi sớm thông báo thay đổi luật. </w:t>
      </w:r>
      <w:r w:rsidRPr="0088425B">
        <w:rPr>
          <w:b/>
          <w:bCs/>
          <w:color w:val="000000" w:themeColor="text1"/>
        </w:rPr>
        <w:t>Phản biện trưởng phòng:</w:t>
      </w:r>
      <w:r w:rsidRPr="0088425B">
        <w:rPr>
          <w:color w:val="000000" w:themeColor="text1"/>
        </w:rPr>
        <w:t xml:space="preserve"> "Hiện đại hơn" không phải căn cứ chọn cách làm; căn cứ đúng là mức ổn định của yêu cầu, và ép Scrum cho đội có yêu cầu ổn định chỉ thêm nghi thức mà không thêm giá trị.</w:t>
      </w:r>
    </w:p>
    <w:sectPr w:rsidR="00E632D6" w:rsidRPr="0088425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967C1D"/>
    <w:multiLevelType w:val="hybridMultilevel"/>
    <w:tmpl w:val="93FEE5B4"/>
    <w:lvl w:ilvl="0" w:tplc="B5BC7192">
      <w:start w:val="1"/>
      <w:numFmt w:val="bullet"/>
      <w:lvlText w:val="•"/>
      <w:lvlJc w:val="left"/>
      <w:pPr>
        <w:ind w:left="720" w:hanging="360"/>
      </w:pPr>
    </w:lvl>
    <w:lvl w:ilvl="1" w:tplc="68C02488">
      <w:numFmt w:val="decimal"/>
      <w:lvlText w:val=""/>
      <w:lvlJc w:val="left"/>
    </w:lvl>
    <w:lvl w:ilvl="2" w:tplc="EE689B52">
      <w:numFmt w:val="decimal"/>
      <w:lvlText w:val=""/>
      <w:lvlJc w:val="left"/>
    </w:lvl>
    <w:lvl w:ilvl="3" w:tplc="0A940BB4">
      <w:numFmt w:val="decimal"/>
      <w:lvlText w:val=""/>
      <w:lvlJc w:val="left"/>
    </w:lvl>
    <w:lvl w:ilvl="4" w:tplc="4B7078B8">
      <w:numFmt w:val="decimal"/>
      <w:lvlText w:val=""/>
      <w:lvlJc w:val="left"/>
    </w:lvl>
    <w:lvl w:ilvl="5" w:tplc="9886D3B4">
      <w:numFmt w:val="decimal"/>
      <w:lvlText w:val=""/>
      <w:lvlJc w:val="left"/>
    </w:lvl>
    <w:lvl w:ilvl="6" w:tplc="27F2CEE6">
      <w:numFmt w:val="decimal"/>
      <w:lvlText w:val=""/>
      <w:lvlJc w:val="left"/>
    </w:lvl>
    <w:lvl w:ilvl="7" w:tplc="DF349342">
      <w:numFmt w:val="decimal"/>
      <w:lvlText w:val=""/>
      <w:lvlJc w:val="left"/>
    </w:lvl>
    <w:lvl w:ilvl="8" w:tplc="B500585A">
      <w:numFmt w:val="decimal"/>
      <w:lvlText w:val=""/>
      <w:lvlJc w:val="left"/>
    </w:lvl>
  </w:abstractNum>
  <w:abstractNum w:abstractNumId="1" w15:restartNumberingAfterBreak="0">
    <w:nsid w:val="33E1097A"/>
    <w:multiLevelType w:val="hybridMultilevel"/>
    <w:tmpl w:val="3664F8B8"/>
    <w:lvl w:ilvl="0" w:tplc="6DCEE66A">
      <w:start w:val="1"/>
      <w:numFmt w:val="bullet"/>
      <w:lvlText w:val="●"/>
      <w:lvlJc w:val="left"/>
      <w:pPr>
        <w:ind w:left="720" w:hanging="360"/>
      </w:pPr>
    </w:lvl>
    <w:lvl w:ilvl="1" w:tplc="1B5ABC98">
      <w:start w:val="1"/>
      <w:numFmt w:val="bullet"/>
      <w:lvlText w:val="○"/>
      <w:lvlJc w:val="left"/>
      <w:pPr>
        <w:ind w:left="1440" w:hanging="360"/>
      </w:pPr>
    </w:lvl>
    <w:lvl w:ilvl="2" w:tplc="B232B778">
      <w:start w:val="1"/>
      <w:numFmt w:val="bullet"/>
      <w:lvlText w:val="■"/>
      <w:lvlJc w:val="left"/>
      <w:pPr>
        <w:ind w:left="2160" w:hanging="360"/>
      </w:pPr>
    </w:lvl>
    <w:lvl w:ilvl="3" w:tplc="0A4A1C78">
      <w:start w:val="1"/>
      <w:numFmt w:val="bullet"/>
      <w:lvlText w:val="●"/>
      <w:lvlJc w:val="left"/>
      <w:pPr>
        <w:ind w:left="2880" w:hanging="360"/>
      </w:pPr>
    </w:lvl>
    <w:lvl w:ilvl="4" w:tplc="74008962">
      <w:start w:val="1"/>
      <w:numFmt w:val="bullet"/>
      <w:lvlText w:val="○"/>
      <w:lvlJc w:val="left"/>
      <w:pPr>
        <w:ind w:left="3600" w:hanging="360"/>
      </w:pPr>
    </w:lvl>
    <w:lvl w:ilvl="5" w:tplc="E0FA8CE6">
      <w:start w:val="1"/>
      <w:numFmt w:val="bullet"/>
      <w:lvlText w:val="■"/>
      <w:lvlJc w:val="left"/>
      <w:pPr>
        <w:ind w:left="4320" w:hanging="360"/>
      </w:pPr>
    </w:lvl>
    <w:lvl w:ilvl="6" w:tplc="CC5A3518">
      <w:start w:val="1"/>
      <w:numFmt w:val="bullet"/>
      <w:lvlText w:val="●"/>
      <w:lvlJc w:val="left"/>
      <w:pPr>
        <w:ind w:left="5040" w:hanging="360"/>
      </w:pPr>
    </w:lvl>
    <w:lvl w:ilvl="7" w:tplc="488EF49C">
      <w:start w:val="1"/>
      <w:numFmt w:val="bullet"/>
      <w:lvlText w:val="●"/>
      <w:lvlJc w:val="left"/>
      <w:pPr>
        <w:ind w:left="5760" w:hanging="360"/>
      </w:pPr>
    </w:lvl>
    <w:lvl w:ilvl="8" w:tplc="BA12E3B2">
      <w:start w:val="1"/>
      <w:numFmt w:val="bullet"/>
      <w:lvlText w:val="●"/>
      <w:lvlJc w:val="left"/>
      <w:pPr>
        <w:ind w:left="6480" w:hanging="360"/>
      </w:pPr>
    </w:lvl>
  </w:abstractNum>
  <w:num w:numId="1" w16cid:durableId="519779880">
    <w:abstractNumId w:val="1"/>
    <w:lvlOverride w:ilvl="0">
      <w:startOverride w:val="1"/>
    </w:lvlOverride>
  </w:num>
  <w:num w:numId="2" w16cid:durableId="78820387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2D6"/>
    <w:rsid w:val="00304039"/>
    <w:rsid w:val="00645302"/>
    <w:rsid w:val="0088425B"/>
    <w:rsid w:val="00E632D6"/>
  </w:rsids>
  <m:mathPr>
    <m:mathFont m:val="Cambria Math"/>
    <m:brkBin m:val="before"/>
    <m:brkBinSub m:val="--"/>
    <m:smallFrac m:val="0"/>
    <m:dispDef/>
    <m:lMargin m:val="0"/>
    <m:rMargin m:val="0"/>
    <m:defJc m:val="centerGroup"/>
    <m:wrapIndent m:val="1440"/>
    <m:intLim m:val="subSup"/>
    <m:naryLim m:val="undOvr"/>
  </m:mathPr>
  <w:themeFontLang w:val="en-V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F777B46"/>
  <w15:docId w15:val="{05FAAD7E-F321-1240-B667-0ED5AA250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1888</Characters>
  <Application>Microsoft Office Word</Application>
  <DocSecurity>0</DocSecurity>
  <Lines>15</Lines>
  <Paragraphs>4</Paragraphs>
  <ScaleCrop>false</ScaleCrop>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KHANG</cp:lastModifiedBy>
  <cp:revision>2</cp:revision>
  <dcterms:created xsi:type="dcterms:W3CDTF">2026-10-06T12:29:00Z</dcterms:created>
  <dcterms:modified xsi:type="dcterms:W3CDTF">2026-10-06T12:34:00Z</dcterms:modified>
</cp:coreProperties>
</file>