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Calibri" w:hAnsi="Calibri"/>
          <w:b/>
          <w:i w:val="0"/>
          <w:color w:val="0B2545"/>
          <w:sz w:val="48"/>
        </w:rPr>
        <w:t>Tài khoản nhà bán demo</w:t>
      </w:r>
    </w:p>
    <w:p>
      <w:pPr>
        <w:spacing w:after="280"/>
      </w:pPr>
      <w:r>
        <w:rPr>
          <w:rFonts w:ascii="Calibri" w:hAnsi="Calibri"/>
          <w:b w:val="0"/>
          <w:i w:val="0"/>
          <w:color w:val="52616B"/>
          <w:sz w:val="25"/>
        </w:rPr>
        <w:t>Catalog CellphoneS snapshot • Hướng dẫn seed và kiểm thử storefront</w:t>
      </w:r>
    </w:p>
    <w:tbl>
      <w:tblPr>
        <w:tblW w:type="dxa" w:w="9360"/>
        <w:jc w:val="left"/>
        <w:tblLayout w:type="fixed"/>
        <w:tblLook w:firstColumn="1" w:firstRow="1" w:lastColumn="0" w:lastRow="0" w:noHBand="0" w:noVBand="1" w:val="04A0"/>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2700"/>
        <w:gridCol w:w="6660"/>
      </w:tblGrid>
      <w:tr>
        <w:trPr>
          <w:cantSplit/>
        </w:trPr>
        <w:tc>
          <w:tcPr>
            <w:tcW w:type="dxa" w:w="2700"/>
            <w:tcMar>
              <w:top w:w="80" w:type="dxa"/>
              <w:start w:w="120" w:type="dxa"/>
              <w:bottom w:w="80" w:type="dxa"/>
              <w:end w:w="120" w:type="dxa"/>
            </w:tcMar>
            <w:vAlign w:val="center"/>
            <w:shd w:fill="F4F6F9"/>
          </w:tcPr>
          <w:p>
            <w:pPr>
              <w:spacing w:before="0" w:after="0" w:line="264" w:lineRule="auto"/>
              <w:jc w:val="left"/>
            </w:pPr>
            <w:r/>
            <w:r>
              <w:rPr>
                <w:rFonts w:ascii="Calibri" w:hAnsi="Calibri"/>
                <w:b/>
                <w:i w:val="0"/>
                <w:color w:val="1F4D78"/>
                <w:sz w:val="19"/>
              </w:rPr>
              <w:t>Ngày tạo snapshot</w:t>
            </w:r>
          </w:p>
        </w:tc>
        <w:tc>
          <w:tcPr>
            <w:tcW w:type="dxa" w:w="666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19"/>
              </w:rPr>
              <w:t>19/08/2026</w:t>
            </w:r>
          </w:p>
        </w:tc>
      </w:tr>
      <w:tr>
        <w:trPr>
          <w:cantSplit/>
        </w:trPr>
        <w:tc>
          <w:tcPr>
            <w:tcW w:type="dxa" w:w="2700"/>
            <w:tcMar>
              <w:top w:w="80" w:type="dxa"/>
              <w:start w:w="120" w:type="dxa"/>
              <w:bottom w:w="80" w:type="dxa"/>
              <w:end w:w="120" w:type="dxa"/>
            </w:tcMar>
            <w:vAlign w:val="center"/>
            <w:shd w:fill="F4F6F9"/>
          </w:tcPr>
          <w:p>
            <w:pPr>
              <w:spacing w:before="0" w:after="0" w:line="264" w:lineRule="auto"/>
              <w:jc w:val="left"/>
            </w:pPr>
            <w:r/>
            <w:r>
              <w:rPr>
                <w:rFonts w:ascii="Calibri" w:hAnsi="Calibri"/>
                <w:b/>
                <w:i w:val="0"/>
                <w:color w:val="1F4D78"/>
                <w:sz w:val="19"/>
              </w:rPr>
              <w:t>Phạm vi</w:t>
            </w:r>
          </w:p>
        </w:tc>
        <w:tc>
          <w:tcPr>
            <w:tcW w:type="dxa" w:w="666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19"/>
              </w:rPr>
              <w:t>4 nhà bán • 3 danh mục • 60 sản phẩm • 15 sản phẩm/shop</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FF3CD"/>
          <w:left w:val="single" w:sz="8" w:space="0" w:color="FFF3CD"/>
          <w:bottom w:val="single" w:sz="8" w:space="0" w:color="FFF3CD"/>
          <w:right w:val="single" w:sz="8" w:space="0" w:color="FFF3CD"/>
          <w:insideH w:val="single" w:sz="8" w:space="0" w:color="FFF3CD"/>
          <w:insideV w:val="single" w:sz="8" w:space="0" w:color="FFF3CD"/>
        </w:tblBorders>
      </w:tblPr>
      <w:tblGrid>
        <w:gridCol w:w="9360"/>
      </w:tblGrid>
      <w:tr>
        <w:trPr>
          <w:cantSplit/>
        </w:trPr>
        <w:tc>
          <w:tcPr>
            <w:tcW w:type="dxa" w:w="9360"/>
            <w:tcMar>
              <w:top w:w="80" w:type="dxa"/>
              <w:start w:w="120" w:type="dxa"/>
              <w:bottom w:w="80" w:type="dxa"/>
              <w:end w:w="120" w:type="dxa"/>
            </w:tcMar>
            <w:vAlign w:val="center"/>
            <w:shd w:fill="FFF3CD"/>
          </w:tcPr>
          <w:p>
            <w:pPr>
              <w:spacing w:after="60"/>
            </w:pPr>
            <w:r>
              <w:rPr>
                <w:rFonts w:ascii="Calibri" w:hAnsi="Calibri"/>
                <w:b/>
                <w:i w:val="0"/>
                <w:color w:val="7A5A00"/>
                <w:sz w:val="21"/>
              </w:rPr>
              <w:t>CẢNH BÁO BẢO MẬT</w:t>
            </w:r>
          </w:p>
          <w:p>
            <w:pPr>
              <w:spacing w:after="0" w:line="288" w:lineRule="auto"/>
            </w:pPr>
            <w:r>
              <w:rPr>
                <w:rFonts w:ascii="Calibri" w:hAnsi="Calibri"/>
                <w:b w:val="0"/>
                <w:i w:val="0"/>
                <w:color w:val="3D4650"/>
                <w:sz w:val="19"/>
              </w:rPr>
              <w:t>Các tài khoản dưới đây chỉ dùng cho demo/manual test. Không tái sử dụng mật khẩu này cho tài khoản thật. Nếu seed vào production để trình diễn, hãy đổi mật khẩu hoặc xóa toàn bộ tài khoản demo ngay sau khi nghiệm thu.</w:t>
            </w:r>
          </w:p>
        </w:tc>
      </w:tr>
    </w:tbl>
    <w:p>
      <w:pPr>
        <w:pStyle w:val="Heading1"/>
      </w:pPr>
      <w:r>
        <w:rPr>
          <w:rFonts w:ascii="Calibri" w:hAnsi="Calibri"/>
          <w:b/>
          <w:i w:val="0"/>
          <w:color w:val="2E74B5"/>
          <w:sz w:val="32"/>
        </w:rPr>
        <w:t>1. Danh sách đăng nhập</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1700"/>
        <w:gridCol w:w="2450"/>
        <w:gridCol w:w="1900"/>
        <w:gridCol w:w="1700"/>
        <w:gridCol w:w="1610"/>
      </w:tblGrid>
      <w:tr>
        <w:trPr>
          <w:cantSplit/>
          <w:tblHeader w:val="true"/>
          <w:cantSplit/>
          <w:cantSplit/>
          <w:cantSplit/>
          <w:cantSplit/>
        </w:trPr>
        <w:tc>
          <w:tcPr>
            <w:tcW w:type="dxa" w:w="1700"/>
            <w:tcMar>
              <w:top w:w="80" w:type="dxa"/>
              <w:start w:w="120" w:type="dxa"/>
              <w:bottom w:w="80" w:type="dxa"/>
              <w:end w:w="120" w:type="dxa"/>
            </w:tcMar>
            <w:vAlign w:val="center"/>
            <w:shd w:fill="E8EEF5"/>
          </w:tcPr>
          <w:p>
            <w:pPr>
              <w:spacing w:before="0" w:after="0" w:line="264" w:lineRule="auto"/>
              <w:jc w:val="left"/>
            </w:pPr>
            <w:r/>
            <w:r>
              <w:rPr>
                <w:rFonts w:ascii="Calibri" w:hAnsi="Calibri"/>
                <w:b/>
                <w:i w:val="0"/>
                <w:color w:val="1F4D78"/>
                <w:sz w:val="18"/>
              </w:rPr>
              <w:t>Gian hàng</w:t>
            </w:r>
          </w:p>
        </w:tc>
        <w:tc>
          <w:tcPr>
            <w:tcW w:type="dxa" w:w="2450"/>
            <w:tcMar>
              <w:top w:w="80" w:type="dxa"/>
              <w:start w:w="120" w:type="dxa"/>
              <w:bottom w:w="80" w:type="dxa"/>
              <w:end w:w="120" w:type="dxa"/>
            </w:tcMar>
            <w:vAlign w:val="center"/>
            <w:shd w:fill="E8EEF5"/>
          </w:tcPr>
          <w:p>
            <w:pPr>
              <w:spacing w:before="0" w:after="0" w:line="264" w:lineRule="auto"/>
              <w:jc w:val="left"/>
            </w:pPr>
            <w:r/>
            <w:r>
              <w:rPr>
                <w:rFonts w:ascii="Calibri" w:hAnsi="Calibri"/>
                <w:b/>
                <w:i w:val="0"/>
                <w:color w:val="1F4D78"/>
                <w:sz w:val="18"/>
              </w:rPr>
              <w:t>Tên đăng nhập</w:t>
            </w:r>
          </w:p>
        </w:tc>
        <w:tc>
          <w:tcPr>
            <w:tcW w:type="dxa" w:w="1900"/>
            <w:tcMar>
              <w:top w:w="80" w:type="dxa"/>
              <w:start w:w="120" w:type="dxa"/>
              <w:bottom w:w="80" w:type="dxa"/>
              <w:end w:w="120" w:type="dxa"/>
            </w:tcMar>
            <w:vAlign w:val="center"/>
            <w:shd w:fill="E8EEF5"/>
          </w:tcPr>
          <w:p>
            <w:pPr>
              <w:spacing w:before="0" w:after="0" w:line="264" w:lineRule="auto"/>
              <w:jc w:val="left"/>
            </w:pPr>
            <w:r/>
            <w:r>
              <w:rPr>
                <w:rFonts w:ascii="Calibri" w:hAnsi="Calibri"/>
                <w:b/>
                <w:i w:val="0"/>
                <w:color w:val="1F4D78"/>
                <w:sz w:val="18"/>
              </w:rPr>
              <w:t>Mật khẩu demo</w:t>
            </w:r>
          </w:p>
        </w:tc>
        <w:tc>
          <w:tcPr>
            <w:tcW w:type="dxa" w:w="1700"/>
            <w:tcMar>
              <w:top w:w="80" w:type="dxa"/>
              <w:start w:w="120" w:type="dxa"/>
              <w:bottom w:w="80" w:type="dxa"/>
              <w:end w:w="120" w:type="dxa"/>
            </w:tcMar>
            <w:vAlign w:val="center"/>
            <w:shd w:fill="E8EEF5"/>
          </w:tcPr>
          <w:p>
            <w:pPr>
              <w:spacing w:before="0" w:after="0" w:line="264" w:lineRule="auto"/>
              <w:jc w:val="left"/>
            </w:pPr>
            <w:r/>
            <w:r>
              <w:rPr>
                <w:rFonts w:ascii="Calibri" w:hAnsi="Calibri"/>
                <w:b/>
                <w:i w:val="0"/>
                <w:color w:val="1F4D78"/>
                <w:sz w:val="18"/>
              </w:rPr>
              <w:t>Catalog</w:t>
            </w:r>
          </w:p>
        </w:tc>
        <w:tc>
          <w:tcPr>
            <w:tcW w:type="dxa" w:w="1610"/>
            <w:tcMar>
              <w:top w:w="80" w:type="dxa"/>
              <w:start w:w="120" w:type="dxa"/>
              <w:bottom w:w="80" w:type="dxa"/>
              <w:end w:w="120" w:type="dxa"/>
            </w:tcMar>
            <w:vAlign w:val="center"/>
            <w:shd w:fill="E8EEF5"/>
          </w:tcPr>
          <w:p>
            <w:pPr>
              <w:spacing w:before="0" w:after="0" w:line="264" w:lineRule="auto"/>
              <w:jc w:val="left"/>
            </w:pPr>
            <w:r/>
            <w:r>
              <w:rPr>
                <w:rFonts w:ascii="Calibri" w:hAnsi="Calibri"/>
                <w:b/>
                <w:i w:val="0"/>
                <w:color w:val="1F4D78"/>
                <w:sz w:val="18"/>
              </w:rPr>
              <w:t>Trạng thái</w:t>
            </w:r>
          </w:p>
        </w:tc>
      </w:tr>
      <w:tr>
        <w:trPr>
          <w:cantSplit/>
          <w:cantSplit/>
          <w:cantSplit/>
          <w:cantSplit/>
        </w:trPr>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7"/>
              </w:rPr>
              <w:t>North Studio</w:t>
            </w:r>
          </w:p>
        </w:tc>
        <w:tc>
          <w:tcPr>
            <w:tcW w:type="dxa" w:w="245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17"/>
              </w:rPr>
              <w:t>vendor@example.com</w:t>
            </w:r>
          </w:p>
        </w:tc>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7"/>
              </w:rPr>
              <w:t>password123</w:t>
            </w:r>
          </w:p>
        </w:tc>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17"/>
              </w:rPr>
              <w:t>15 (5/danh mục)</w:t>
            </w:r>
          </w:p>
        </w:tc>
        <w:tc>
          <w:tcPr>
            <w:tcW w:type="dxa" w:w="1610"/>
            <w:shd w:fill="DFF3E8"/>
            <w:tcMar>
              <w:top w:w="80" w:type="dxa"/>
              <w:start w:w="120" w:type="dxa"/>
              <w:bottom w:w="80" w:type="dxa"/>
              <w:end w:w="120" w:type="dxa"/>
            </w:tcMar>
            <w:vAlign w:val="center"/>
          </w:tcPr>
          <w:p>
            <w:pPr>
              <w:spacing w:before="0" w:after="0" w:line="264" w:lineRule="auto"/>
              <w:jc w:val="left"/>
            </w:pPr>
            <w:r/>
            <w:r>
              <w:rPr>
                <w:rFonts w:ascii="Calibri" w:hAnsi="Calibri"/>
                <w:b w:val="0"/>
                <w:i w:val="0"/>
                <w:color w:val="176B45"/>
                <w:sz w:val="17"/>
              </w:rPr>
              <w:t>APPROVED</w:t>
            </w:r>
          </w:p>
        </w:tc>
      </w:tr>
      <w:tr>
        <w:trPr>
          <w:cantSplit/>
          <w:cantSplit/>
          <w:cantSplit/>
        </w:trPr>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7"/>
              </w:rPr>
              <w:t>Mobile Hub</w:t>
            </w:r>
          </w:p>
        </w:tc>
        <w:tc>
          <w:tcPr>
            <w:tcW w:type="dxa" w:w="245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17"/>
              </w:rPr>
              <w:t>vendor.mobile@example.com</w:t>
            </w:r>
          </w:p>
        </w:tc>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7"/>
              </w:rPr>
              <w:t>MobileHub@2026</w:t>
            </w:r>
          </w:p>
        </w:tc>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17"/>
              </w:rPr>
              <w:t>15 (5/danh mục)</w:t>
            </w:r>
          </w:p>
        </w:tc>
        <w:tc>
          <w:tcPr>
            <w:tcW w:type="dxa" w:w="1610"/>
            <w:shd w:fill="DFF3E8"/>
            <w:tcMar>
              <w:top w:w="80" w:type="dxa"/>
              <w:start w:w="120" w:type="dxa"/>
              <w:bottom w:w="80" w:type="dxa"/>
              <w:end w:w="120" w:type="dxa"/>
            </w:tcMar>
            <w:vAlign w:val="center"/>
          </w:tcPr>
          <w:p>
            <w:pPr>
              <w:spacing w:before="0" w:after="0" w:line="264" w:lineRule="auto"/>
              <w:jc w:val="left"/>
            </w:pPr>
            <w:r/>
            <w:r>
              <w:rPr>
                <w:rFonts w:ascii="Calibri" w:hAnsi="Calibri"/>
                <w:b w:val="0"/>
                <w:i w:val="0"/>
                <w:color w:val="176B45"/>
                <w:sz w:val="17"/>
              </w:rPr>
              <w:t>APPROVED</w:t>
            </w:r>
          </w:p>
        </w:tc>
      </w:tr>
      <w:tr>
        <w:trPr>
          <w:cantSplit/>
          <w:cantSplit/>
        </w:trPr>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7"/>
              </w:rPr>
              <w:t>Tech House</w:t>
            </w:r>
          </w:p>
        </w:tc>
        <w:tc>
          <w:tcPr>
            <w:tcW w:type="dxa" w:w="245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17"/>
              </w:rPr>
              <w:t>vendor.tech@example.com</w:t>
            </w:r>
          </w:p>
        </w:tc>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7"/>
              </w:rPr>
              <w:t>TechHouse@2026</w:t>
            </w:r>
          </w:p>
        </w:tc>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17"/>
              </w:rPr>
              <w:t>15 (5/danh mục)</w:t>
            </w:r>
          </w:p>
        </w:tc>
        <w:tc>
          <w:tcPr>
            <w:tcW w:type="dxa" w:w="1610"/>
            <w:shd w:fill="DFF3E8"/>
            <w:tcMar>
              <w:top w:w="80" w:type="dxa"/>
              <w:start w:w="120" w:type="dxa"/>
              <w:bottom w:w="80" w:type="dxa"/>
              <w:end w:w="120" w:type="dxa"/>
            </w:tcMar>
            <w:vAlign w:val="center"/>
          </w:tcPr>
          <w:p>
            <w:pPr>
              <w:spacing w:before="0" w:after="0" w:line="264" w:lineRule="auto"/>
              <w:jc w:val="left"/>
            </w:pPr>
            <w:r/>
            <w:r>
              <w:rPr>
                <w:rFonts w:ascii="Calibri" w:hAnsi="Calibri"/>
                <w:b w:val="0"/>
                <w:i w:val="0"/>
                <w:color w:val="176B45"/>
                <w:sz w:val="17"/>
              </w:rPr>
              <w:t>APPROVED</w:t>
            </w:r>
          </w:p>
        </w:tc>
      </w:tr>
      <w:tr>
        <w:trPr>
          <w:cantSplit/>
        </w:trPr>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7"/>
              </w:rPr>
              <w:t>Digital Corner</w:t>
            </w:r>
          </w:p>
        </w:tc>
        <w:tc>
          <w:tcPr>
            <w:tcW w:type="dxa" w:w="245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17"/>
              </w:rPr>
              <w:t>vendor.digital@example.com</w:t>
            </w:r>
          </w:p>
        </w:tc>
        <w:tc>
          <w:tcPr>
            <w:tcW w:type="dxa" w:w="19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7"/>
              </w:rPr>
              <w:t>DigitalCorner@2026</w:t>
            </w:r>
          </w:p>
        </w:tc>
        <w:tc>
          <w:tcPr>
            <w:tcW w:type="dxa" w:w="170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17"/>
              </w:rPr>
              <w:t>15 (5/danh mục)</w:t>
            </w:r>
          </w:p>
        </w:tc>
        <w:tc>
          <w:tcPr>
            <w:tcW w:type="dxa" w:w="1610"/>
            <w:shd w:fill="DFF3E8"/>
            <w:tcMar>
              <w:top w:w="80" w:type="dxa"/>
              <w:start w:w="120" w:type="dxa"/>
              <w:bottom w:w="80" w:type="dxa"/>
              <w:end w:w="120" w:type="dxa"/>
            </w:tcMar>
            <w:vAlign w:val="center"/>
          </w:tcPr>
          <w:p>
            <w:pPr>
              <w:spacing w:before="0" w:after="0" w:line="264" w:lineRule="auto"/>
              <w:jc w:val="left"/>
            </w:pPr>
            <w:r/>
            <w:r>
              <w:rPr>
                <w:rFonts w:ascii="Calibri" w:hAnsi="Calibri"/>
                <w:b w:val="0"/>
                <w:i w:val="0"/>
                <w:color w:val="176B45"/>
                <w:sz w:val="17"/>
              </w:rPr>
              <w:t>APPROVED</w:t>
            </w:r>
          </w:p>
        </w:tc>
      </w:tr>
    </w:tbl>
    <w:p>
      <w:pPr>
        <w:pStyle w:val="Heading1"/>
      </w:pPr>
      <w:r>
        <w:rPr>
          <w:rFonts w:ascii="Calibri" w:hAnsi="Calibri"/>
          <w:b/>
          <w:i w:val="0"/>
          <w:color w:val="2E74B5"/>
          <w:sz w:val="32"/>
        </w:rPr>
        <w:t>2. Phân bổ dữ liệu</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2400"/>
        <w:gridCol w:w="1740"/>
        <w:gridCol w:w="1740"/>
        <w:gridCol w:w="1740"/>
        <w:gridCol w:w="1740"/>
      </w:tblGrid>
      <w:tr>
        <w:trPr>
          <w:cantSplit/>
          <w:tblHeader w:val="true"/>
          <w:cantSplit/>
          <w:cantSplit/>
          <w:cantSplit/>
          <w:cantSplit/>
        </w:trPr>
        <w:tc>
          <w:tcPr>
            <w:tcW w:type="dxa" w:w="2400"/>
            <w:tcMar>
              <w:top w:w="80" w:type="dxa"/>
              <w:start w:w="120" w:type="dxa"/>
              <w:bottom w:w="80" w:type="dxa"/>
              <w:end w:w="120" w:type="dxa"/>
            </w:tcMar>
            <w:vAlign w:val="center"/>
            <w:shd w:fill="E8EEF5"/>
          </w:tcPr>
          <w:p>
            <w:pPr>
              <w:spacing w:before="0" w:after="0" w:line="264" w:lineRule="auto"/>
              <w:jc w:val="left"/>
            </w:pPr>
            <w:r/>
            <w:r>
              <w:rPr>
                <w:rFonts w:ascii="Calibri" w:hAnsi="Calibri"/>
                <w:b/>
                <w:i w:val="0"/>
                <w:color w:val="1F4D78"/>
                <w:sz w:val="17"/>
              </w:rPr>
              <w:t>Danh mục</w:t>
            </w:r>
          </w:p>
        </w:tc>
        <w:tc>
          <w:tcPr>
            <w:tcW w:type="dxa" w:w="1740"/>
            <w:tcMar>
              <w:top w:w="80" w:type="dxa"/>
              <w:start w:w="120" w:type="dxa"/>
              <w:bottom w:w="80" w:type="dxa"/>
              <w:end w:w="120" w:type="dxa"/>
            </w:tcMar>
            <w:vAlign w:val="center"/>
            <w:shd w:fill="E8EEF5"/>
          </w:tcPr>
          <w:p>
            <w:pPr>
              <w:spacing w:before="0" w:after="0" w:line="264" w:lineRule="auto"/>
              <w:jc w:val="center"/>
            </w:pPr>
            <w:r/>
            <w:r>
              <w:rPr>
                <w:rFonts w:ascii="Calibri" w:hAnsi="Calibri"/>
                <w:b/>
                <w:i w:val="0"/>
                <w:color w:val="1F4D78"/>
                <w:sz w:val="17"/>
              </w:rPr>
              <w:t>North Studio</w:t>
            </w:r>
          </w:p>
        </w:tc>
        <w:tc>
          <w:tcPr>
            <w:tcW w:type="dxa" w:w="1740"/>
            <w:tcMar>
              <w:top w:w="80" w:type="dxa"/>
              <w:start w:w="120" w:type="dxa"/>
              <w:bottom w:w="80" w:type="dxa"/>
              <w:end w:w="120" w:type="dxa"/>
            </w:tcMar>
            <w:vAlign w:val="center"/>
            <w:shd w:fill="E8EEF5"/>
          </w:tcPr>
          <w:p>
            <w:pPr>
              <w:spacing w:before="0" w:after="0" w:line="264" w:lineRule="auto"/>
              <w:jc w:val="center"/>
            </w:pPr>
            <w:r/>
            <w:r>
              <w:rPr>
                <w:rFonts w:ascii="Calibri" w:hAnsi="Calibri"/>
                <w:b/>
                <w:i w:val="0"/>
                <w:color w:val="1F4D78"/>
                <w:sz w:val="17"/>
              </w:rPr>
              <w:t>Mobile Hub</w:t>
            </w:r>
          </w:p>
        </w:tc>
        <w:tc>
          <w:tcPr>
            <w:tcW w:type="dxa" w:w="1740"/>
            <w:tcMar>
              <w:top w:w="80" w:type="dxa"/>
              <w:start w:w="120" w:type="dxa"/>
              <w:bottom w:w="80" w:type="dxa"/>
              <w:end w:w="120" w:type="dxa"/>
            </w:tcMar>
            <w:vAlign w:val="center"/>
            <w:shd w:fill="E8EEF5"/>
          </w:tcPr>
          <w:p>
            <w:pPr>
              <w:spacing w:before="0" w:after="0" w:line="264" w:lineRule="auto"/>
              <w:jc w:val="center"/>
            </w:pPr>
            <w:r/>
            <w:r>
              <w:rPr>
                <w:rFonts w:ascii="Calibri" w:hAnsi="Calibri"/>
                <w:b/>
                <w:i w:val="0"/>
                <w:color w:val="1F4D78"/>
                <w:sz w:val="17"/>
              </w:rPr>
              <w:t>Tech House</w:t>
            </w:r>
          </w:p>
        </w:tc>
        <w:tc>
          <w:tcPr>
            <w:tcW w:type="dxa" w:w="1740"/>
            <w:tcMar>
              <w:top w:w="80" w:type="dxa"/>
              <w:start w:w="120" w:type="dxa"/>
              <w:bottom w:w="80" w:type="dxa"/>
              <w:end w:w="120" w:type="dxa"/>
            </w:tcMar>
            <w:vAlign w:val="center"/>
            <w:shd w:fill="E8EEF5"/>
          </w:tcPr>
          <w:p>
            <w:pPr>
              <w:spacing w:before="0" w:after="0" w:line="264" w:lineRule="auto"/>
              <w:jc w:val="center"/>
            </w:pPr>
            <w:r/>
            <w:r>
              <w:rPr>
                <w:rFonts w:ascii="Calibri" w:hAnsi="Calibri"/>
                <w:b/>
                <w:i w:val="0"/>
                <w:color w:val="1F4D78"/>
                <w:sz w:val="17"/>
              </w:rPr>
              <w:t>Digital Corner</w:t>
            </w:r>
          </w:p>
        </w:tc>
      </w:tr>
      <w:tr>
        <w:trPr>
          <w:cantSplit/>
          <w:cantSplit/>
          <w:cantSplit/>
          <w:cantSplit/>
        </w:trPr>
        <w:tc>
          <w:tcPr>
            <w:tcW w:type="dxa" w:w="24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8"/>
              </w:rPr>
              <w:t>Điện thoại</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r>
      <w:tr>
        <w:trPr>
          <w:cantSplit/>
          <w:cantSplit/>
          <w:cantSplit/>
        </w:trPr>
        <w:tc>
          <w:tcPr>
            <w:tcW w:type="dxa" w:w="24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8"/>
              </w:rPr>
              <w:t>Máy tính bảng</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r>
      <w:tr>
        <w:trPr>
          <w:cantSplit/>
          <w:cantSplit/>
        </w:trPr>
        <w:tc>
          <w:tcPr>
            <w:tcW w:type="dxa" w:w="24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8"/>
              </w:rPr>
              <w:t>Laptop</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c>
          <w:tcPr>
            <w:tcW w:type="dxa" w:w="1740"/>
            <w:tcMar>
              <w:top w:w="80" w:type="dxa"/>
              <w:start w:w="120" w:type="dxa"/>
              <w:bottom w:w="80" w:type="dxa"/>
              <w:end w:w="120" w:type="dxa"/>
            </w:tcMar>
            <w:vAlign w:val="center"/>
          </w:tcPr>
          <w:p>
            <w:pPr>
              <w:spacing w:before="0" w:after="0" w:line="264" w:lineRule="auto"/>
              <w:jc w:val="center"/>
            </w:pPr>
            <w:r/>
            <w:r>
              <w:rPr>
                <w:rFonts w:ascii="Calibri" w:hAnsi="Calibri"/>
                <w:b w:val="0"/>
                <w:i w:val="0"/>
                <w:color w:val="1F2933"/>
                <w:sz w:val="18"/>
              </w:rPr>
              <w:t>5</w:t>
            </w:r>
          </w:p>
        </w:tc>
      </w:tr>
      <w:tr>
        <w:trPr>
          <w:cantSplit/>
        </w:trPr>
        <w:tc>
          <w:tcPr>
            <w:tcW w:type="dxa" w:w="2400"/>
            <w:shd w:fill="F4F6F9"/>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8"/>
              </w:rPr>
              <w:t>Tổng</w:t>
            </w:r>
          </w:p>
        </w:tc>
        <w:tc>
          <w:tcPr>
            <w:tcW w:type="dxa" w:w="1740"/>
            <w:shd w:fill="F4F6F9"/>
            <w:tcMar>
              <w:top w:w="80" w:type="dxa"/>
              <w:start w:w="120" w:type="dxa"/>
              <w:bottom w:w="80" w:type="dxa"/>
              <w:end w:w="120" w:type="dxa"/>
            </w:tcMar>
            <w:vAlign w:val="center"/>
          </w:tcPr>
          <w:p>
            <w:pPr>
              <w:spacing w:before="0" w:after="0" w:line="264" w:lineRule="auto"/>
              <w:jc w:val="center"/>
            </w:pPr>
            <w:r/>
            <w:r>
              <w:rPr>
                <w:rFonts w:ascii="Calibri" w:hAnsi="Calibri"/>
                <w:b/>
                <w:i w:val="0"/>
                <w:color w:val="1F2933"/>
                <w:sz w:val="18"/>
              </w:rPr>
              <w:t>15</w:t>
            </w:r>
          </w:p>
        </w:tc>
        <w:tc>
          <w:tcPr>
            <w:tcW w:type="dxa" w:w="1740"/>
            <w:shd w:fill="F4F6F9"/>
            <w:tcMar>
              <w:top w:w="80" w:type="dxa"/>
              <w:start w:w="120" w:type="dxa"/>
              <w:bottom w:w="80" w:type="dxa"/>
              <w:end w:w="120" w:type="dxa"/>
            </w:tcMar>
            <w:vAlign w:val="center"/>
          </w:tcPr>
          <w:p>
            <w:pPr>
              <w:spacing w:before="0" w:after="0" w:line="264" w:lineRule="auto"/>
              <w:jc w:val="center"/>
            </w:pPr>
            <w:r/>
            <w:r>
              <w:rPr>
                <w:rFonts w:ascii="Calibri" w:hAnsi="Calibri"/>
                <w:b/>
                <w:i w:val="0"/>
                <w:color w:val="1F2933"/>
                <w:sz w:val="18"/>
              </w:rPr>
              <w:t>15</w:t>
            </w:r>
          </w:p>
        </w:tc>
        <w:tc>
          <w:tcPr>
            <w:tcW w:type="dxa" w:w="1740"/>
            <w:shd w:fill="F4F6F9"/>
            <w:tcMar>
              <w:top w:w="80" w:type="dxa"/>
              <w:start w:w="120" w:type="dxa"/>
              <w:bottom w:w="80" w:type="dxa"/>
              <w:end w:w="120" w:type="dxa"/>
            </w:tcMar>
            <w:vAlign w:val="center"/>
          </w:tcPr>
          <w:p>
            <w:pPr>
              <w:spacing w:before="0" w:after="0" w:line="264" w:lineRule="auto"/>
              <w:jc w:val="center"/>
            </w:pPr>
            <w:r/>
            <w:r>
              <w:rPr>
                <w:rFonts w:ascii="Calibri" w:hAnsi="Calibri"/>
                <w:b/>
                <w:i w:val="0"/>
                <w:color w:val="1F2933"/>
                <w:sz w:val="18"/>
              </w:rPr>
              <w:t>15</w:t>
            </w:r>
          </w:p>
        </w:tc>
        <w:tc>
          <w:tcPr>
            <w:tcW w:type="dxa" w:w="1740"/>
            <w:shd w:fill="F4F6F9"/>
            <w:tcMar>
              <w:top w:w="80" w:type="dxa"/>
              <w:start w:w="120" w:type="dxa"/>
              <w:bottom w:w="80" w:type="dxa"/>
              <w:end w:w="120" w:type="dxa"/>
            </w:tcMar>
            <w:vAlign w:val="center"/>
          </w:tcPr>
          <w:p>
            <w:pPr>
              <w:spacing w:before="0" w:after="0" w:line="264" w:lineRule="auto"/>
              <w:jc w:val="center"/>
            </w:pPr>
            <w:r/>
            <w:r>
              <w:rPr>
                <w:rFonts w:ascii="Calibri" w:hAnsi="Calibri"/>
                <w:b/>
                <w:i w:val="0"/>
                <w:color w:val="1F2933"/>
                <w:sz w:val="18"/>
              </w:rPr>
              <w:t>15</w:t>
            </w:r>
          </w:p>
        </w:tc>
      </w:tr>
    </w:tbl>
    <w:p>
      <w:pPr>
        <w:pStyle w:val="Heading1"/>
      </w:pPr>
      <w:r>
        <w:rPr>
          <w:rFonts w:ascii="Calibri" w:hAnsi="Calibri"/>
          <w:b/>
          <w:i w:val="0"/>
          <w:color w:val="2E74B5"/>
          <w:sz w:val="32"/>
        </w:rPr>
        <w:t>3. Cách chạy script seed</w:t>
      </w:r>
    </w:p>
    <w:p>
      <w:pPr>
        <w:spacing w:before="0" w:after="120" w:line="300" w:lineRule="auto"/>
      </w:pPr>
      <w:r>
        <w:rPr>
          <w:rFonts w:ascii="Calibri" w:hAnsi="Calibri"/>
          <w:b w:val="0"/>
          <w:i w:val="0"/>
          <w:color w:val="1F2933"/>
          <w:sz w:val="22"/>
        </w:rPr>
        <w:t>Script là snapshot cố định, không gọi CellphoneS khi chạy. Có thể chạy nhiều lần mà không tạo trùng user, shop, category, product hoặc inventory.</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2200"/>
        <w:gridCol w:w="7160"/>
      </w:tblGrid>
      <w:tr>
        <w:trPr>
          <w:cantSplit/>
          <w:tblHeader w:val="true"/>
          <w:cantSplit/>
          <w:cantSplit/>
        </w:trPr>
        <w:tc>
          <w:tcPr>
            <w:tcW w:type="dxa" w:w="2200"/>
            <w:tcMar>
              <w:top w:w="80" w:type="dxa"/>
              <w:start w:w="120" w:type="dxa"/>
              <w:bottom w:w="80" w:type="dxa"/>
              <w:end w:w="120" w:type="dxa"/>
            </w:tcMar>
            <w:vAlign w:val="center"/>
            <w:shd w:fill="E8EEF5"/>
          </w:tcPr>
          <w:p>
            <w:pPr>
              <w:spacing w:before="0" w:after="0" w:line="264" w:lineRule="auto"/>
              <w:jc w:val="left"/>
            </w:pPr>
            <w:r/>
            <w:r>
              <w:rPr>
                <w:rFonts w:ascii="Calibri" w:hAnsi="Calibri"/>
                <w:b/>
                <w:i w:val="0"/>
                <w:color w:val="1F4D78"/>
                <w:sz w:val="19"/>
              </w:rPr>
              <w:t>Môi trường</w:t>
            </w:r>
          </w:p>
        </w:tc>
        <w:tc>
          <w:tcPr>
            <w:tcW w:type="dxa" w:w="7160"/>
            <w:tcMar>
              <w:top w:w="80" w:type="dxa"/>
              <w:start w:w="120" w:type="dxa"/>
              <w:bottom w:w="80" w:type="dxa"/>
              <w:end w:w="120" w:type="dxa"/>
            </w:tcMar>
            <w:vAlign w:val="center"/>
            <w:shd w:fill="E8EEF5"/>
          </w:tcPr>
          <w:p>
            <w:pPr>
              <w:spacing w:before="0" w:after="0" w:line="264" w:lineRule="auto"/>
              <w:jc w:val="left"/>
            </w:pPr>
            <w:r/>
            <w:r>
              <w:rPr>
                <w:rFonts w:ascii="Calibri" w:hAnsi="Calibri"/>
                <w:b/>
                <w:i w:val="0"/>
                <w:color w:val="1F4D78"/>
                <w:sz w:val="19"/>
              </w:rPr>
              <w:t>Lệnh</w:t>
            </w:r>
          </w:p>
        </w:tc>
      </w:tr>
      <w:tr>
        <w:trPr>
          <w:cantSplit/>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8"/>
              </w:rPr>
              <w:t>Local / staging</w:t>
            </w:r>
          </w:p>
        </w:tc>
        <w:tc>
          <w:tcPr>
            <w:tcW w:type="dxa" w:w="7160"/>
            <w:shd w:fill="F4F6F9"/>
            <w:tcMar>
              <w:top w:w="80" w:type="dxa"/>
              <w:start w:w="120" w:type="dxa"/>
              <w:bottom w:w="80" w:type="dxa"/>
              <w:end w:w="120" w:type="dxa"/>
            </w:tcMar>
            <w:vAlign w:val="center"/>
          </w:tcPr>
          <w:p>
            <w:pPr>
              <w:spacing w:before="0" w:after="0" w:line="264" w:lineRule="auto"/>
              <w:jc w:val="left"/>
            </w:pPr>
            <w:r/>
            <w:r>
              <w:rPr>
                <w:rFonts w:ascii="Calibri" w:hAnsi="Calibri"/>
                <w:b/>
                <w:i w:val="0"/>
                <w:color w:val="0B2545"/>
                <w:sz w:val="18"/>
              </w:rPr>
              <w:t>npm run seed:demo-catalog</w:t>
            </w:r>
          </w:p>
        </w:tc>
      </w:tr>
      <w:tr>
        <w:trPr>
          <w:cantSplit/>
        </w:trPr>
        <w:tc>
          <w:tcPr>
            <w:tcW w:type="dxa" w:w="22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8"/>
              </w:rPr>
              <w:t>Production (có chủ ý)</w:t>
            </w:r>
          </w:p>
        </w:tc>
        <w:tc>
          <w:tcPr>
            <w:tcW w:type="dxa" w:w="7160"/>
            <w:shd w:fill="F4F6F9"/>
            <w:tcMar>
              <w:top w:w="80" w:type="dxa"/>
              <w:start w:w="120" w:type="dxa"/>
              <w:bottom w:w="80" w:type="dxa"/>
              <w:end w:w="120" w:type="dxa"/>
            </w:tcMar>
            <w:vAlign w:val="center"/>
          </w:tcPr>
          <w:p>
            <w:pPr>
              <w:spacing w:before="0" w:after="0" w:line="264" w:lineRule="auto"/>
              <w:jc w:val="left"/>
            </w:pPr>
            <w:r/>
            <w:r>
              <w:rPr>
                <w:rFonts w:ascii="Calibri" w:hAnsi="Calibri"/>
                <w:b/>
                <w:i w:val="0"/>
                <w:color w:val="0B2545"/>
                <w:sz w:val="18"/>
              </w:rPr>
              <w:t>NODE_ENV=production ALLOW_DEMO_CATALOG_SEED=true</w:t>
              <w:br/>
              <w:t>npm run seed:demo-catalog</w:t>
            </w:r>
          </w:p>
        </w:tc>
      </w:tr>
    </w:tbl>
    <w:p>
      <w:pPr>
        <w:pStyle w:val="Heading1"/>
      </w:pPr>
      <w:r>
        <w:rPr>
          <w:rFonts w:ascii="Calibri" w:hAnsi="Calibri"/>
          <w:b/>
          <w:i w:val="0"/>
          <w:color w:val="2E74B5"/>
          <w:sz w:val="32"/>
        </w:rPr>
        <w:t>4. Hành vi idempotent</w:t>
      </w:r>
    </w:p>
    <w:p>
      <w:pPr>
        <w:spacing w:before="0" w:after="120" w:line="300" w:lineRule="auto"/>
      </w:pPr>
      <w:r>
        <w:rPr>
          <w:rFonts w:ascii="Calibri" w:hAnsi="Calibri"/>
          <w:b/>
          <w:i w:val="0"/>
          <w:color w:val="1F2933"/>
          <w:sz w:val="22"/>
        </w:rPr>
        <w:t>User &amp; shop:</w:t>
      </w:r>
      <w:r>
        <w:rPr>
          <w:rFonts w:ascii="Calibri" w:hAnsi="Calibri"/>
          <w:b w:val="0"/>
          <w:i w:val="0"/>
          <w:color w:val="1F2933"/>
          <w:sz w:val="22"/>
        </w:rPr>
        <w:t xml:space="preserve"> Upsert theo email/slug; đưa vendor về ACTIVE và shop về APPROVED.</w:t>
      </w:r>
    </w:p>
    <w:p>
      <w:pPr>
        <w:spacing w:before="0" w:after="120" w:line="300" w:lineRule="auto"/>
      </w:pPr>
      <w:r>
        <w:rPr>
          <w:rFonts w:ascii="Calibri" w:hAnsi="Calibri"/>
          <w:b/>
          <w:i w:val="0"/>
          <w:color w:val="1F2933"/>
          <w:sz w:val="22"/>
        </w:rPr>
        <w:t>Catalog:</w:t>
      </w:r>
      <w:r>
        <w:rPr>
          <w:rFonts w:ascii="Calibri" w:hAnsi="Calibri"/>
          <w:b w:val="0"/>
          <w:i w:val="0"/>
          <w:color w:val="1F2933"/>
          <w:sz w:val="22"/>
        </w:rPr>
        <w:t xml:space="preserve"> Upsert theo product slug; cập nhật metadata snapshot, ảnh, giá và trạng thái ACTIVE.</w:t>
      </w:r>
    </w:p>
    <w:p>
      <w:pPr>
        <w:spacing w:before="0" w:after="120" w:line="300" w:lineRule="auto"/>
      </w:pPr>
      <w:r>
        <w:rPr>
          <w:rFonts w:ascii="Calibri" w:hAnsi="Calibri"/>
          <w:b/>
          <w:i w:val="0"/>
          <w:color w:val="1F2933"/>
          <w:sz w:val="22"/>
        </w:rPr>
        <w:t>Inventory:</w:t>
      </w:r>
      <w:r>
        <w:rPr>
          <w:rFonts w:ascii="Calibri" w:hAnsi="Calibri"/>
          <w:b w:val="0"/>
          <w:i w:val="0"/>
          <w:color w:val="1F2933"/>
          <w:sz w:val="22"/>
        </w:rPr>
        <w:t xml:space="preserve"> Chỉ tạo tồn kho và ledger INITIAL_STOCK khi product chưa có inventory; chạy lại không cộng stock lần hai.</w:t>
      </w:r>
    </w:p>
    <w:p>
      <w:pPr>
        <w:spacing w:before="0" w:after="120" w:line="300" w:lineRule="auto"/>
      </w:pPr>
      <w:r>
        <w:rPr>
          <w:rFonts w:ascii="Calibri" w:hAnsi="Calibri"/>
          <w:b/>
          <w:i w:val="0"/>
          <w:color w:val="1F2933"/>
          <w:sz w:val="22"/>
        </w:rPr>
        <w:t>Production guard:</w:t>
      </w:r>
      <w:r>
        <w:rPr>
          <w:rFonts w:ascii="Calibri" w:hAnsi="Calibri"/>
          <w:b w:val="0"/>
          <w:i w:val="0"/>
          <w:color w:val="1F2933"/>
          <w:sz w:val="22"/>
        </w:rPr>
        <w:t xml:space="preserve"> Khi NODE_ENV=production, script dừng nếu thiếu ALLOW_DEMO_CATALOG_SEED=true.</w:t>
      </w:r>
    </w:p>
    <w:p>
      <w:pPr>
        <w:pStyle w:val="Heading1"/>
      </w:pPr>
      <w:r>
        <w:rPr>
          <w:rFonts w:ascii="Calibri" w:hAnsi="Calibri"/>
          <w:b/>
          <w:i w:val="0"/>
          <w:color w:val="2E74B5"/>
          <w:sz w:val="32"/>
        </w:rPr>
        <w:t>5. Manual test storefront</w:t>
      </w:r>
    </w:p>
    <w:tbl>
      <w:tblPr>
        <w:tblW w:type="dxa" w:w="9360"/>
        <w:tblLayout w:type="fixed"/>
        <w:tblLook w:firstColumn="1" w:firstRow="1" w:lastColumn="0" w:lastRow="0" w:noHBand="0" w:noVBand="1" w:val="04A0"/>
        <w:jc w:val="left"/>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50"/>
        <w:gridCol w:w="8710"/>
      </w:tblGrid>
      <w:tr>
        <w:trPr>
          <w:cantSplit/>
          <w:cantSplit/>
          <w:cantSplit/>
          <w:cantSplit/>
          <w:cantSplit/>
        </w:trPr>
        <w:tc>
          <w:tcPr>
            <w:tcW w:type="dxa" w:w="650"/>
            <w:tcMar>
              <w:top w:w="80" w:type="dxa"/>
              <w:start w:w="120" w:type="dxa"/>
              <w:bottom w:w="80" w:type="dxa"/>
              <w:end w:w="120" w:type="dxa"/>
            </w:tcMar>
            <w:vAlign w:val="center"/>
          </w:tcPr>
          <w:p>
            <w:pPr>
              <w:spacing w:before="0" w:after="0" w:line="264" w:lineRule="auto"/>
              <w:jc w:val="center"/>
            </w:pPr>
            <w:r/>
            <w:r>
              <w:rPr>
                <w:rFonts w:ascii="Calibri" w:hAnsi="Calibri"/>
                <w:b/>
                <w:i w:val="0"/>
                <w:color w:val="2E74B5"/>
                <w:sz w:val="20"/>
              </w:rPr>
              <w:t>1</w:t>
            </w:r>
          </w:p>
        </w:tc>
        <w:tc>
          <w:tcPr>
            <w:tcW w:type="dxa" w:w="871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20"/>
              </w:rPr>
              <w:t>Mở Marketplace, bấm tên shop trên bất kỳ card sản phẩm.</w:t>
            </w:r>
          </w:p>
        </w:tc>
      </w:tr>
      <w:tr>
        <w:trPr>
          <w:cantSplit/>
          <w:cantSplit/>
          <w:cantSplit/>
          <w:cantSplit/>
        </w:trPr>
        <w:tc>
          <w:tcPr>
            <w:tcW w:type="dxa" w:w="650"/>
            <w:tcMar>
              <w:top w:w="80" w:type="dxa"/>
              <w:start w:w="120" w:type="dxa"/>
              <w:bottom w:w="80" w:type="dxa"/>
              <w:end w:w="120" w:type="dxa"/>
            </w:tcMar>
            <w:vAlign w:val="center"/>
          </w:tcPr>
          <w:p>
            <w:pPr>
              <w:spacing w:before="0" w:after="0" w:line="264" w:lineRule="auto"/>
              <w:jc w:val="center"/>
            </w:pPr>
            <w:r/>
            <w:r>
              <w:rPr>
                <w:rFonts w:ascii="Calibri" w:hAnsi="Calibri"/>
                <w:b/>
                <w:i w:val="0"/>
                <w:color w:val="2E74B5"/>
                <w:sz w:val="20"/>
              </w:rPr>
              <w:t>2</w:t>
            </w:r>
          </w:p>
        </w:tc>
        <w:tc>
          <w:tcPr>
            <w:tcW w:type="dxa" w:w="871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20"/>
              </w:rPr>
              <w:t>Xác nhận route /shops/{slug} hiển thị đúng tên, mô tả, rating và chỉ sản phẩm ACTIVE còn hàng.</w:t>
            </w:r>
          </w:p>
        </w:tc>
      </w:tr>
      <w:tr>
        <w:trPr>
          <w:cantSplit/>
          <w:cantSplit/>
          <w:cantSplit/>
        </w:trPr>
        <w:tc>
          <w:tcPr>
            <w:tcW w:type="dxa" w:w="650"/>
            <w:tcMar>
              <w:top w:w="80" w:type="dxa"/>
              <w:start w:w="120" w:type="dxa"/>
              <w:bottom w:w="80" w:type="dxa"/>
              <w:end w:w="120" w:type="dxa"/>
            </w:tcMar>
            <w:vAlign w:val="center"/>
          </w:tcPr>
          <w:p>
            <w:pPr>
              <w:spacing w:before="0" w:after="0" w:line="264" w:lineRule="auto"/>
              <w:jc w:val="center"/>
            </w:pPr>
            <w:r/>
            <w:r>
              <w:rPr>
                <w:rFonts w:ascii="Calibri" w:hAnsi="Calibri"/>
                <w:b/>
                <w:i w:val="0"/>
                <w:color w:val="2E74B5"/>
                <w:sz w:val="20"/>
              </w:rPr>
              <w:t>3</w:t>
            </w:r>
          </w:p>
        </w:tc>
        <w:tc>
          <w:tcPr>
            <w:tcW w:type="dxa" w:w="871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20"/>
              </w:rPr>
              <w:t>Chọn từng danh mục: mỗi shop demo phải có 5 điện thoại, 5 máy tính bảng và 5 laptop.</w:t>
            </w:r>
          </w:p>
        </w:tc>
      </w:tr>
      <w:tr>
        <w:trPr>
          <w:cantSplit/>
          <w:cantSplit/>
        </w:trPr>
        <w:tc>
          <w:tcPr>
            <w:tcW w:type="dxa" w:w="650"/>
            <w:tcMar>
              <w:top w:w="80" w:type="dxa"/>
              <w:start w:w="120" w:type="dxa"/>
              <w:bottom w:w="80" w:type="dxa"/>
              <w:end w:w="120" w:type="dxa"/>
            </w:tcMar>
            <w:vAlign w:val="center"/>
          </w:tcPr>
          <w:p>
            <w:pPr>
              <w:spacing w:before="0" w:after="0" w:line="264" w:lineRule="auto"/>
              <w:jc w:val="center"/>
            </w:pPr>
            <w:r/>
            <w:r>
              <w:rPr>
                <w:rFonts w:ascii="Calibri" w:hAnsi="Calibri"/>
                <w:b/>
                <w:i w:val="0"/>
                <w:color w:val="2E74B5"/>
                <w:sz w:val="20"/>
              </w:rPr>
              <w:t>4</w:t>
            </w:r>
          </w:p>
        </w:tc>
        <w:tc>
          <w:tcPr>
            <w:tcW w:type="dxa" w:w="871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20"/>
              </w:rPr>
              <w:t>Nhập từ khóa, bấm Tìm; sau đó xóa hết từ khóa và xác nhận danh sách tự trở về đầy đủ.</w:t>
            </w:r>
          </w:p>
        </w:tc>
      </w:tr>
      <w:tr>
        <w:trPr>
          <w:cantSplit/>
        </w:trPr>
        <w:tc>
          <w:tcPr>
            <w:tcW w:type="dxa" w:w="650"/>
            <w:tcMar>
              <w:top w:w="80" w:type="dxa"/>
              <w:start w:w="120" w:type="dxa"/>
              <w:bottom w:w="80" w:type="dxa"/>
              <w:end w:w="120" w:type="dxa"/>
            </w:tcMar>
            <w:vAlign w:val="center"/>
          </w:tcPr>
          <w:p>
            <w:pPr>
              <w:spacing w:before="0" w:after="0" w:line="264" w:lineRule="auto"/>
              <w:jc w:val="center"/>
            </w:pPr>
            <w:r/>
            <w:r>
              <w:rPr>
                <w:rFonts w:ascii="Calibri" w:hAnsi="Calibri"/>
                <w:b/>
                <w:i w:val="0"/>
                <w:color w:val="2E74B5"/>
                <w:sz w:val="20"/>
              </w:rPr>
              <w:t>5</w:t>
            </w:r>
          </w:p>
        </w:tc>
        <w:tc>
          <w:tcPr>
            <w:tcW w:type="dxa" w:w="8710"/>
            <w:tcMar>
              <w:top w:w="80" w:type="dxa"/>
              <w:start w:w="120" w:type="dxa"/>
              <w:bottom w:w="80" w:type="dxa"/>
              <w:end w:w="120" w:type="dxa"/>
            </w:tcMar>
            <w:vAlign w:val="center"/>
          </w:tcPr>
          <w:p>
            <w:pPr>
              <w:spacing w:before="0" w:after="0" w:line="264" w:lineRule="auto"/>
              <w:jc w:val="left"/>
            </w:pPr>
            <w:r/>
            <w:r>
              <w:rPr>
                <w:rFonts w:ascii="Calibri" w:hAnsi="Calibri"/>
                <w:b w:val="0"/>
                <w:i w:val="0"/>
                <w:color w:val="1F2933"/>
                <w:sz w:val="20"/>
              </w:rPr>
              <w:t>Bấm ảnh/tên sản phẩm để mở Product Detail; từ Product Detail bấm Xem gian hàng để quay lại storefront.</w:t>
            </w:r>
          </w:p>
        </w:tc>
      </w:tr>
    </w:tbl>
    <w:p>
      <w:pPr>
        <w:pStyle w:val="Heading1"/>
      </w:pPr>
      <w:r>
        <w:rPr>
          <w:rFonts w:ascii="Calibri" w:hAnsi="Calibri"/>
          <w:b/>
          <w:i w:val="0"/>
          <w:color w:val="2E74B5"/>
          <w:sz w:val="32"/>
        </w:rPr>
        <w:t>6. Nguồn snapshot và lưu ý</w:t>
      </w:r>
    </w:p>
    <w:tbl>
      <w:tblPr>
        <w:tblW w:type="dxa" w:w="9360"/>
        <w:tblLayout w:type="fixed"/>
        <w:tblLook w:firstColumn="1" w:firstRow="1" w:lastColumn="0" w:lastRow="0" w:noHBand="0" w:noVBand="1" w:val="04A0"/>
        <w:jc w:val="left"/>
        <w:tblInd w:w="120" w:type="dxa"/>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Pr>
      <w:tblGrid>
        <w:gridCol w:w="2100"/>
        <w:gridCol w:w="7260"/>
      </w:tblGrid>
      <w:tr>
        <w:trPr>
          <w:cantSplit/>
          <w:tblHeader w:val="true"/>
          <w:cantSplit/>
          <w:cantSplit/>
          <w:cantSplit/>
        </w:trPr>
        <w:tc>
          <w:tcPr>
            <w:tcW w:type="dxa" w:w="2100"/>
            <w:tcMar>
              <w:top w:w="80" w:type="dxa"/>
              <w:start w:w="120" w:type="dxa"/>
              <w:bottom w:w="80" w:type="dxa"/>
              <w:end w:w="120" w:type="dxa"/>
            </w:tcMar>
            <w:vAlign w:val="center"/>
            <w:shd w:fill="E8EEF5"/>
          </w:tcPr>
          <w:p>
            <w:pPr>
              <w:spacing w:before="0" w:after="0" w:line="264" w:lineRule="auto"/>
              <w:jc w:val="left"/>
            </w:pPr>
            <w:r/>
            <w:r>
              <w:rPr>
                <w:rFonts w:ascii="Calibri" w:hAnsi="Calibri"/>
                <w:b/>
                <w:i w:val="0"/>
                <w:color w:val="1F4D78"/>
                <w:sz w:val="19"/>
              </w:rPr>
              <w:t>Danh mục</w:t>
            </w:r>
          </w:p>
        </w:tc>
        <w:tc>
          <w:tcPr>
            <w:tcW w:type="dxa" w:w="7260"/>
            <w:tcMar>
              <w:top w:w="80" w:type="dxa"/>
              <w:start w:w="120" w:type="dxa"/>
              <w:bottom w:w="80" w:type="dxa"/>
              <w:end w:w="120" w:type="dxa"/>
            </w:tcMar>
            <w:vAlign w:val="center"/>
            <w:shd w:fill="E8EEF5"/>
          </w:tcPr>
          <w:p>
            <w:pPr>
              <w:spacing w:before="0" w:after="0" w:line="264" w:lineRule="auto"/>
              <w:jc w:val="left"/>
            </w:pPr>
            <w:r/>
            <w:r>
              <w:rPr>
                <w:rFonts w:ascii="Calibri" w:hAnsi="Calibri"/>
                <w:b/>
                <w:i w:val="0"/>
                <w:color w:val="1F4D78"/>
                <w:sz w:val="19"/>
              </w:rPr>
              <w:t>Nguồn công khai</w:t>
            </w:r>
          </w:p>
        </w:tc>
      </w:tr>
      <w:tr>
        <w:trPr>
          <w:cantSplit/>
          <w:cantSplit/>
          <w:cantSplit/>
        </w:trPr>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8"/>
              </w:rPr>
              <w:t>Điện thoại</w:t>
            </w:r>
          </w:p>
        </w:tc>
        <w:tc>
          <w:tcPr>
            <w:tcW w:type="dxa" w:w="7260"/>
            <w:tcMar>
              <w:top w:w="80" w:type="dxa"/>
              <w:start w:w="120" w:type="dxa"/>
              <w:bottom w:w="80" w:type="dxa"/>
              <w:end w:w="120" w:type="dxa"/>
            </w:tcMar>
            <w:vAlign w:val="center"/>
          </w:tcPr>
          <w:p>
            <w:pPr>
              <w:spacing w:before="0" w:after="0" w:line="264" w:lineRule="auto"/>
              <w:jc w:val="left"/>
            </w:pPr>
            <w:r/>
            <w:r>
              <w:rPr>
                <w:rFonts w:ascii="Calibri" w:hAnsi="Calibri"/>
                <w:b w:val="0"/>
                <w:i w:val="0"/>
                <w:color w:val="2E74B5"/>
                <w:sz w:val="18"/>
              </w:rPr>
              <w:t>https://cellphones.com.vn/mobile.html</w:t>
            </w:r>
          </w:p>
        </w:tc>
      </w:tr>
      <w:tr>
        <w:trPr>
          <w:cantSplit/>
          <w:cantSplit/>
        </w:trPr>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8"/>
              </w:rPr>
              <w:t>Máy tính bảng</w:t>
            </w:r>
          </w:p>
        </w:tc>
        <w:tc>
          <w:tcPr>
            <w:tcW w:type="dxa" w:w="7260"/>
            <w:tcMar>
              <w:top w:w="80" w:type="dxa"/>
              <w:start w:w="120" w:type="dxa"/>
              <w:bottom w:w="80" w:type="dxa"/>
              <w:end w:w="120" w:type="dxa"/>
            </w:tcMar>
            <w:vAlign w:val="center"/>
          </w:tcPr>
          <w:p>
            <w:pPr>
              <w:spacing w:before="0" w:after="0" w:line="264" w:lineRule="auto"/>
              <w:jc w:val="left"/>
            </w:pPr>
            <w:r/>
            <w:r>
              <w:rPr>
                <w:rFonts w:ascii="Calibri" w:hAnsi="Calibri"/>
                <w:b w:val="0"/>
                <w:i w:val="0"/>
                <w:color w:val="2E74B5"/>
                <w:sz w:val="18"/>
              </w:rPr>
              <w:t>https://cellphones.com.vn/tablet.html</w:t>
            </w:r>
          </w:p>
        </w:tc>
      </w:tr>
      <w:tr>
        <w:trPr>
          <w:cantSplit/>
        </w:trPr>
        <w:tc>
          <w:tcPr>
            <w:tcW w:type="dxa" w:w="2100"/>
            <w:tcMar>
              <w:top w:w="80" w:type="dxa"/>
              <w:start w:w="120" w:type="dxa"/>
              <w:bottom w:w="80" w:type="dxa"/>
              <w:end w:w="120" w:type="dxa"/>
            </w:tcMar>
            <w:vAlign w:val="center"/>
          </w:tcPr>
          <w:p>
            <w:pPr>
              <w:spacing w:before="0" w:after="0" w:line="264" w:lineRule="auto"/>
              <w:jc w:val="left"/>
            </w:pPr>
            <w:r/>
            <w:r>
              <w:rPr>
                <w:rFonts w:ascii="Calibri" w:hAnsi="Calibri"/>
                <w:b/>
                <w:i w:val="0"/>
                <w:color w:val="1F2933"/>
                <w:sz w:val="18"/>
              </w:rPr>
              <w:t>Laptop</w:t>
            </w:r>
          </w:p>
        </w:tc>
        <w:tc>
          <w:tcPr>
            <w:tcW w:type="dxa" w:w="7260"/>
            <w:tcMar>
              <w:top w:w="80" w:type="dxa"/>
              <w:start w:w="120" w:type="dxa"/>
              <w:bottom w:w="80" w:type="dxa"/>
              <w:end w:w="120" w:type="dxa"/>
            </w:tcMar>
            <w:vAlign w:val="center"/>
          </w:tcPr>
          <w:p>
            <w:pPr>
              <w:spacing w:before="0" w:after="0" w:line="264" w:lineRule="auto"/>
              <w:jc w:val="left"/>
            </w:pPr>
            <w:r/>
            <w:r>
              <w:rPr>
                <w:rFonts w:ascii="Calibri" w:hAnsi="Calibri"/>
                <w:b w:val="0"/>
                <w:i w:val="0"/>
                <w:color w:val="2E74B5"/>
                <w:sz w:val="18"/>
              </w:rPr>
              <w:t>https://cellphones.com.vn/laptop.html</w:t>
            </w:r>
          </w:p>
        </w:tc>
      </w:tr>
    </w:tbl>
    <w:p>
      <w:pPr>
        <w:spacing w:before="0" w:after="120" w:line="300" w:lineRule="auto"/>
      </w:pPr>
      <w:r>
        <w:rPr>
          <w:rFonts w:ascii="Calibri" w:hAnsi="Calibri"/>
          <w:b w:val="0"/>
          <w:i w:val="0"/>
          <w:color w:val="52616B"/>
          <w:sz w:val="22"/>
        </w:rPr>
        <w:t>Giá và hình ảnh chỉ là snapshot phục vụ kiểm thử, không được xem là dữ liệu tồn kho/giá bán đồng bộ của CellphoneS. Với production thật, nên chuyển ảnh đã được cấp quyền sang object storage/CDN riêng thay vì phụ thuộc hotlink bên thứ ba.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2616B"/>
        <w:sz w:val="18"/>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000"/>
      <w:gridCol w:w="3360"/>
    </w:tblGrid>
    <w:tr>
      <w:trPr>
        <w:cantSplit/>
      </w:trPr>
      <w:tc>
        <w:tcPr>
          <w:tcW w:type="dxa" w:w="6000"/>
          <w:tcMar>
            <w:top w:w="80" w:type="dxa"/>
            <w:start w:w="120" w:type="dxa"/>
            <w:bottom w:w="80" w:type="dxa"/>
            <w:end w:w="120" w:type="dxa"/>
          </w:tcMar>
          <w:vAlign w:val="center"/>
        </w:tcPr>
        <w:p>
          <w:pPr>
            <w:spacing w:before="0" w:after="0" w:line="264" w:lineRule="auto"/>
            <w:jc w:val="left"/>
          </w:pPr>
          <w:r/>
          <w:r>
            <w:rPr>
              <w:rFonts w:ascii="Calibri" w:hAnsi="Calibri"/>
              <w:b/>
              <w:i w:val="0"/>
              <w:color w:val="52616B"/>
              <w:sz w:val="18"/>
            </w:rPr>
            <w:t>INTERN MARKET • DEMO DATA</w:t>
          </w:r>
        </w:p>
      </w:tc>
      <w:tc>
        <w:tcPr>
          <w:tcW w:type="dxa" w:w="3360"/>
          <w:tcMar>
            <w:top w:w="80" w:type="dxa"/>
            <w:start w:w="120" w:type="dxa"/>
            <w:bottom w:w="80" w:type="dxa"/>
            <w:end w:w="120" w:type="dxa"/>
          </w:tcMar>
          <w:vAlign w:val="center"/>
        </w:tcPr>
        <w:p>
          <w:pPr>
            <w:spacing w:before="0" w:after="0" w:line="264" w:lineRule="auto"/>
            <w:jc w:val="right"/>
          </w:pPr>
          <w:r/>
          <w:r>
            <w:rPr>
              <w:rFonts w:ascii="Calibri" w:hAnsi="Calibri"/>
              <w:b/>
              <w:i w:val="0"/>
              <w:color w:val="52616B"/>
              <w:sz w:val="18"/>
            </w:rPr>
            <w:t>NỘI BỘ</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khoản nhà bán demo - Intern Market</dc:title>
  <dc:subject>Tài khoản vendor, phân bổ catalog và hướng dẫn seed demo</dc:subject>
  <dc:creator>Intern Market Engineering</dc:creator>
  <cp:keywords>demo vendor, catalog seed, CellphoneS snapshot, storefront</cp:keywords>
  <dc:description>generated by python-docx</dc:description>
  <cp:lastModifiedBy/>
  <cp:revision>1</cp:revision>
  <dcterms:created xsi:type="dcterms:W3CDTF">2013-12-23T23:15:00Z</dcterms:created>
  <dcterms:modified xsi:type="dcterms:W3CDTF">2013-12-23T23:15:00Z</dcterms:modified>
  <cp:category/>
</cp:coreProperties>
</file>