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2.png" ContentType="image/png"/>
  <Override PartName="/word/media/image9.png" ContentType="image/png"/>
  <Override PartName="/word/media/image20.png" ContentType="image/png"/>
  <Override PartName="/word/media/image18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1.png" ContentType="image/png"/>
  <Override PartName="/word/media/image32.png" ContentType="image/png"/>
  <Override PartName="/word/media/image40.png" ContentType="image/png"/>
  <Override PartName="/word/media/image41.png" ContentType="image/png"/>
  <Override PartName="/word/media/image30.png" ContentType="image/png"/>
  <Override PartName="/word/media/image4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38.png" ContentType="image/png"/>
  <Override PartName="/word/media/image6.png" ContentType="image/png"/>
  <Override PartName="/word/media/image1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bidi w:val="0"/>
        <w:spacing w:before="60" w:after="120"/>
        <w:jc w:val="center"/>
        <w:rPr/>
      </w:pPr>
      <w:r>
        <w:rPr/>
        <w:t>Practical DevOps with AWS infrastructure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Create AWS infrastructure with Terraform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Build an AWS infrastructure with Terraform through this repo: </w:t>
      </w:r>
      <w:hyperlink r:id="rId2">
        <w:r>
          <w:rPr>
            <w:rStyle w:val="Hyperlink"/>
          </w:rPr>
          <w:t>https://github.com/tuankiet1709/sd5055_aws_infrastructure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260" w:leader="none"/>
        </w:tabs>
        <w:bidi w:val="0"/>
        <w:ind w:hanging="360" w:start="720" w:end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284480</wp:posOffset>
            </wp:positionH>
            <wp:positionV relativeFrom="paragraph">
              <wp:posOffset>230505</wp:posOffset>
            </wp:positionV>
            <wp:extent cx="5422265" cy="9874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26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First, I created IAM user for practical devops traininig (SD5055-practical-devops)</w:t>
        <w:br/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1260" w:leader="none"/>
        </w:tabs>
        <w:bidi w:val="0"/>
        <w:ind w:hanging="360" w:start="720" w:end="0"/>
        <w:jc w:val="start"/>
        <w:rPr/>
      </w:pPr>
      <w:r>
        <w:rPr/>
        <w:t>Then, set IAM user to aws cli local with access key and secret access key</w:t>
      </w:r>
    </w:p>
    <w:p>
      <w:pPr>
        <w:pStyle w:val="Normal"/>
        <w:tabs>
          <w:tab w:val="clear" w:pos="709"/>
          <w:tab w:val="left" w:pos="1260" w:leader="none"/>
        </w:tabs>
        <w:bidi w:val="0"/>
        <w:ind w:hanging="360" w:start="720" w:end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226695</wp:posOffset>
            </wp:positionH>
            <wp:positionV relativeFrom="paragraph">
              <wp:posOffset>118110</wp:posOffset>
            </wp:positionV>
            <wp:extent cx="5476240" cy="136207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24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40" w:leader="none"/>
        </w:tabs>
        <w:bidi w:val="0"/>
        <w:jc w:val="start"/>
        <w:rPr/>
      </w:pPr>
      <w:r>
        <w:rPr/>
        <w:t>We will need to run `terraform init` to init the terraform infrastructure</w:t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317500</wp:posOffset>
            </wp:positionH>
            <wp:positionV relativeFrom="paragraph">
              <wp:posOffset>137160</wp:posOffset>
            </wp:positionV>
            <wp:extent cx="4333875" cy="345630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40" w:leader="none"/>
        </w:tabs>
        <w:bidi w:val="0"/>
        <w:jc w:val="start"/>
        <w:rPr/>
      </w:pPr>
      <w:r>
        <w:rPr/>
        <w:t>After initializing terraform successfully, we can use `terraform apply` to create the aws services that we defined in terraform</w:t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266700</wp:posOffset>
            </wp:positionH>
            <wp:positionV relativeFrom="paragraph">
              <wp:posOffset>-131445</wp:posOffset>
            </wp:positionV>
            <wp:extent cx="6120130" cy="146177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40" w:leader="none"/>
        </w:tabs>
        <w:bidi w:val="0"/>
        <w:jc w:val="start"/>
        <w:rPr/>
      </w:pPr>
      <w:r>
        <w:rPr/>
        <w:t>After applying terraform successfully, we can see all resources we defined on AWS</w:t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6395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38100</wp:posOffset>
            </wp:positionH>
            <wp:positionV relativeFrom="paragraph">
              <wp:posOffset>3725545</wp:posOffset>
            </wp:positionV>
            <wp:extent cx="6120130" cy="354393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40" w:leader="none"/>
        </w:tabs>
        <w:bidi w:val="0"/>
        <w:jc w:val="start"/>
        <w:rPr/>
      </w:pPr>
      <w:r>
        <w:rPr/>
        <w:t>With terraform, we already created a ec2 with jenkins inside. Now we can access to jenkins</w:t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6679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40" w:leader="none"/>
        </w:tabs>
        <w:bidi w:val="0"/>
        <w:jc w:val="start"/>
        <w:rPr/>
      </w:pPr>
      <w:r>
        <w:rPr/>
        <w:t>For the first running, we need to get initialAdminPassword through the path jenkins provided</w:t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3093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40" w:leader="none"/>
        </w:tabs>
        <w:bidi w:val="0"/>
        <w:jc w:val="start"/>
        <w:rPr/>
      </w:pPr>
      <w:r>
        <w:rPr/>
        <w:t>Then we can login to the jenkins</w:t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2105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40" w:leader="none"/>
        </w:tabs>
        <w:bidi w:val="0"/>
        <w:jc w:val="start"/>
        <w:rPr/>
      </w:pPr>
      <w:r>
        <w:rPr/>
        <w:t>We can select to install suggested plugins by Jenkins or select plugins you want to install. After installing, we can go to Jenkins dashboard</w:t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540" w:leader="none"/>
        </w:tabs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36925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540" w:leader="none"/>
        </w:tabs>
        <w:bidi w:val="0"/>
        <w:jc w:val="start"/>
        <w:rPr/>
      </w:pPr>
      <w:r>
        <w:rPr/>
        <w:t>To run CI/CD, we also need to install some plugins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540" w:leader="none"/>
        </w:tabs>
        <w:bidi w:val="0"/>
        <w:jc w:val="start"/>
        <w:rPr/>
      </w:pPr>
      <w:r>
        <w:rPr/>
        <w:t>Docker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540" w:leader="none"/>
        </w:tabs>
        <w:bidi w:val="0"/>
        <w:jc w:val="start"/>
        <w:rPr/>
      </w:pPr>
      <w:r>
        <w:rPr/>
        <w:t>Docker Pipeline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540" w:leader="none"/>
        </w:tabs>
        <w:bidi w:val="0"/>
        <w:jc w:val="start"/>
        <w:rPr/>
      </w:pPr>
      <w:r>
        <w:rPr/>
        <w:t>Pipeline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540" w:leader="none"/>
        </w:tabs>
        <w:bidi w:val="0"/>
        <w:jc w:val="start"/>
        <w:rPr/>
      </w:pPr>
      <w:r>
        <w:rPr/>
        <w:t>AWS Steps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540" w:leader="none"/>
        </w:tabs>
        <w:bidi w:val="0"/>
        <w:jc w:val="start"/>
        <w:rPr/>
      </w:pPr>
      <w:r>
        <w:rPr/>
        <w:t>Credential Binding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540" w:leader="none"/>
        </w:tabs>
        <w:bidi w:val="0"/>
        <w:jc w:val="start"/>
        <w:rPr/>
      </w:pPr>
      <w:r>
        <w:rPr/>
        <w:t>Git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Deploy MSA application to EKS using Jenkins CI/CD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 xml:space="preserve">We need a MSA repo including frontend and backend: </w:t>
      </w:r>
      <w:hyperlink r:id="rId13">
        <w:r>
          <w:rPr>
            <w:rStyle w:val="Hyperlink"/>
          </w:rPr>
          <w:t>https://github.com/tuankiet1709/sd5055_msa</w:t>
        </w:r>
      </w:hyperlink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To run CI on Jenkins, we need to define a Jenkinsfile in BE and FE sources.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Jenkinsfile will define which agent use to run CI, the stage of CI is a step to install, build, validate, test, and push to ECR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hyperlink r:id="rId14">
        <w:r>
          <w:rPr>
            <w:rStyle w:val="Hyperlink"/>
          </w:rPr>
          <w:t>https://github.com/tuankiet1709/sd5055_msa/blob/main/backend/Jenkinsfile</w:t>
        </w:r>
      </w:hyperlink>
    </w:p>
    <w:p>
      <w:pPr>
        <w:pStyle w:val="BodyText"/>
        <w:numPr>
          <w:ilvl w:val="1"/>
          <w:numId w:val="3"/>
        </w:numPr>
        <w:bidi w:val="0"/>
        <w:jc w:val="start"/>
        <w:rPr/>
      </w:pPr>
      <w:hyperlink r:id="rId15">
        <w:r>
          <w:rPr>
            <w:rStyle w:val="Hyperlink"/>
          </w:rPr>
          <w:t>https://github.com/tuankiet1709/sd5055_msa/blob/main/frontend/Jenkinsfile</w:t>
        </w:r>
      </w:hyperlink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When we already have a jenkinsfile, we need to config Jenkins to allow access to MSA repository and AWS resources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We need to create github access token to allow Jenkins access to msa repo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914400</wp:posOffset>
            </wp:positionH>
            <wp:positionV relativeFrom="paragraph">
              <wp:posOffset>805180</wp:posOffset>
            </wp:positionV>
            <wp:extent cx="5434330" cy="137604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Click on user → Setting → Developer settings → Personal access tokens → Tokens (Classic) → Generate new token (classic) → Put token name and select scopes to allow Jenkins access to github → Create</w:t>
        <w:br/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We also need to create github webhook to trigger Jenkins whenever we push new code</w:t>
      </w:r>
    </w:p>
    <w:p>
      <w:pPr>
        <w:pStyle w:val="BodyText"/>
        <w:numPr>
          <w:ilvl w:val="2"/>
          <w:numId w:val="3"/>
        </w:numPr>
        <w:bidi w:val="0"/>
        <w:jc w:val="start"/>
        <w:rPr/>
      </w:pPr>
      <w:r>
        <w:rPr/>
        <w:t xml:space="preserve">In sd5055-msa repo → go to Settings → webhooks → Add webhook → we will input jenkins url with /github-webhook (for example: </w:t>
      </w:r>
      <w:hyperlink r:id="rId17">
        <w:r>
          <w:rPr>
            <w:rStyle w:val="Hyperlink"/>
          </w:rPr>
          <w:t>http://34.237.2.5:8080/github-webhook/</w:t>
        </w:r>
      </w:hyperlink>
      <w:r>
        <w:rPr/>
        <w:t>)</w:t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>We need to create some credentials in Jenkins which allow Jenkins access to Resources (Go to Jenkins Credentials → Click on (global) → Add Credentials)</w:t>
      </w:r>
    </w:p>
    <w:p>
      <w:pPr>
        <w:pStyle w:val="BodyText"/>
        <w:numPr>
          <w:ilvl w:val="2"/>
          <w:numId w:val="3"/>
        </w:numPr>
        <w:bidi w:val="0"/>
        <w:jc w:val="start"/>
        <w:rPr>
          <w:b/>
          <w:bCs/>
        </w:rPr>
      </w:pPr>
      <w:r>
        <w:rPr>
          <w:b/>
          <w:bCs/>
        </w:rPr>
        <w:t>AWS Account ID</w:t>
      </w:r>
      <w:r>
        <w:rPr>
          <w:b w:val="false"/>
          <w:bCs w:val="false"/>
        </w:rPr>
        <w:t>: The AWS Account ID</w:t>
      </w:r>
    </w:p>
    <w:p>
      <w:pPr>
        <w:pStyle w:val="BodyText"/>
        <w:numPr>
          <w:ilvl w:val="2"/>
          <w:numId w:val="3"/>
        </w:numPr>
        <w:bidi w:val="0"/>
        <w:jc w:val="start"/>
        <w:rPr>
          <w:b/>
          <w:bCs/>
        </w:rPr>
      </w:pPr>
      <w:r>
        <w:rPr>
          <w:b/>
          <w:bCs/>
        </w:rPr>
        <w:t>AWS Access Key ID</w:t>
      </w:r>
      <w:r>
        <w:rPr>
          <w:b w:val="false"/>
          <w:bCs w:val="false"/>
        </w:rPr>
        <w:t>:  The AWS Access Key ID to access aws resources</w:t>
      </w:r>
    </w:p>
    <w:p>
      <w:pPr>
        <w:pStyle w:val="BodyText"/>
        <w:numPr>
          <w:ilvl w:val="2"/>
          <w:numId w:val="3"/>
        </w:numPr>
        <w:bidi w:val="0"/>
        <w:jc w:val="start"/>
        <w:rPr>
          <w:b/>
          <w:bCs/>
        </w:rPr>
      </w:pPr>
      <w:r>
        <w:rPr>
          <w:b/>
          <w:bCs/>
        </w:rPr>
        <w:t>AWS Secret Access Key</w:t>
      </w:r>
      <w:r>
        <w:rPr>
          <w:b w:val="false"/>
          <w:bCs w:val="false"/>
        </w:rPr>
        <w:t>: The AWS Secret Access Key ID to access AWS resources</w:t>
      </w:r>
    </w:p>
    <w:p>
      <w:pPr>
        <w:pStyle w:val="BodyText"/>
        <w:numPr>
          <w:ilvl w:val="2"/>
          <w:numId w:val="3"/>
        </w:numPr>
        <w:bidi w:val="0"/>
        <w:jc w:val="start"/>
        <w:rPr>
          <w:b/>
          <w:bCs/>
        </w:rPr>
      </w:pPr>
      <w:r>
        <w:rPr>
          <w:b/>
          <w:bCs/>
        </w:rPr>
        <w:t>Github Token Key</w:t>
      </w: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771525</wp:posOffset>
            </wp:positionH>
            <wp:positionV relativeFrom="paragraph">
              <wp:posOffset>542925</wp:posOffset>
            </wp:positionV>
            <wp:extent cx="5434330" cy="1249680"/>
            <wp:effectExtent l="0" t="0" r="0" b="0"/>
            <wp:wrapSquare wrapText="largest"/>
            <wp:docPr id="12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33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: The key to allow Jenkins access to github resources (We already created above)</w:t>
        <w:br/>
      </w:r>
    </w:p>
    <w:p>
      <w:pPr>
        <w:pStyle w:val="BodyText"/>
        <w:numPr>
          <w:ilvl w:val="1"/>
          <w:numId w:val="3"/>
        </w:numPr>
        <w:bidi w:val="0"/>
        <w:jc w:val="start"/>
        <w:rPr/>
      </w:pPr>
      <w:r>
        <w:rPr/>
        <w:t xml:space="preserve">Add Github Server for Jenkins (Go to Jenkins settings → in Github section → Add </w:t>
      </w: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252730</wp:posOffset>
            </wp:positionH>
            <wp:positionV relativeFrom="paragraph">
              <wp:posOffset>565150</wp:posOffset>
            </wp:positionV>
            <wp:extent cx="6120130" cy="2638425"/>
            <wp:effectExtent l="0" t="0" r="0" b="0"/>
            <wp:wrapSquare wrapText="largest"/>
            <wp:docPr id="13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Github Server with name → Credentials → Select github-access-key</w:t>
      </w:r>
    </w:p>
    <w:p>
      <w:pPr>
        <w:pStyle w:val="BodyText"/>
        <w:bidi w:val="0"/>
        <w:jc w:val="start"/>
        <w:rPr/>
      </w:pPr>
      <w:r>
        <w:rPr/>
        <w:br/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Next, we will create job to run CI for MSA Application</w:t>
      </w:r>
    </w:p>
    <w:p>
      <w:pPr>
        <w:pStyle w:val="BodyText"/>
        <w:numPr>
          <w:ilvl w:val="1"/>
          <w:numId w:val="5"/>
        </w:numPr>
        <w:bidi w:val="0"/>
        <w:jc w:val="start"/>
        <w:rPr/>
      </w:pPr>
      <w:r>
        <w:rPr/>
        <w:t>Frontend</w:t>
      </w:r>
    </w:p>
    <w:p>
      <w:pPr>
        <w:pStyle w:val="BodyText"/>
        <w:numPr>
          <w:ilvl w:val="1"/>
          <w:numId w:val="6"/>
        </w:numPr>
        <w:bidi w:val="0"/>
        <w:jc w:val="start"/>
        <w:rPr/>
      </w:pPr>
      <w:r>
        <w:rPr/>
        <w:t>Create multibranch pipeline job</w:t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725670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Configure Jenkins job, point to frontend branch source and jenkinsfile of frontend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3275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8255</wp:posOffset>
            </wp:positionH>
            <wp:positionV relativeFrom="paragraph">
              <wp:posOffset>3492500</wp:posOffset>
            </wp:positionV>
            <wp:extent cx="6120130" cy="3321050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/>
        <w:t>After creating, the job will run jenkins based on the jenkins file and source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63500</wp:posOffset>
            </wp:positionH>
            <wp:positionV relativeFrom="paragraph">
              <wp:posOffset>-27940</wp:posOffset>
            </wp:positionV>
            <wp:extent cx="6120130" cy="3011805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/>
        <w:t>Once the CI run successfully, it will push the image to ECR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6120130" cy="1911985"/>
            <wp:effectExtent l="0" t="0" r="0" b="0"/>
            <wp:wrapSquare wrapText="largest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1"/>
          <w:numId w:val="8"/>
        </w:numPr>
        <w:bidi w:val="0"/>
        <w:jc w:val="start"/>
        <w:rPr/>
      </w:pPr>
      <w:r>
        <w:rPr/>
        <w:t>Backend</w:t>
      </w:r>
    </w:p>
    <w:p>
      <w:pPr>
        <w:pStyle w:val="BodyText"/>
        <w:numPr>
          <w:ilvl w:val="1"/>
          <w:numId w:val="9"/>
        </w:numPr>
        <w:bidi w:val="0"/>
        <w:jc w:val="start"/>
        <w:rPr/>
      </w:pPr>
      <w:r>
        <w:rPr/>
        <w:t>Setup the same as frontend</w:t>
      </w:r>
    </w:p>
    <w:p>
      <w:pPr>
        <w:pStyle w:val="BodyText"/>
        <w:numPr>
          <w:ilvl w:val="1"/>
          <w:numId w:val="9"/>
        </w:numPr>
        <w:bidi w:val="0"/>
        <w:jc w:val="start"/>
        <w:rPr/>
      </w:pPr>
      <w:r>
        <w:rPr/>
        <w:t>Create a new multibranch job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05120"/>
            <wp:effectExtent l="0" t="0" r="0" b="0"/>
            <wp:wrapSquare wrapText="largest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1"/>
          <w:numId w:val="9"/>
        </w:numPr>
        <w:bidi w:val="0"/>
        <w:jc w:val="start"/>
        <w:rPr/>
      </w:pPr>
      <w:r>
        <w:rPr/>
        <w:t>Configure Jenkins job, point to backend branch source and jenkinsfile of backend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/>
      </w:pP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114300</wp:posOffset>
            </wp:positionH>
            <wp:positionV relativeFrom="paragraph">
              <wp:posOffset>-82550</wp:posOffset>
            </wp:positionV>
            <wp:extent cx="5891530" cy="3169285"/>
            <wp:effectExtent l="0" t="0" r="0" b="0"/>
            <wp:wrapSquare wrapText="largest"/>
            <wp:docPr id="20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1530" cy="3214370"/>
            <wp:effectExtent l="0" t="0" r="0" b="0"/>
            <wp:wrapSquare wrapText="largest"/>
            <wp:docPr id="21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/>
        <w:t>After creating, the job will run jenkins based on the jenkins file and source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27680"/>
            <wp:effectExtent l="0" t="0" r="0" b="0"/>
            <wp:wrapSquare wrapText="largest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/>
        <w:t>Once the CI run successfully, it will push the image to ECR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6120130" cy="1944370"/>
            <wp:effectExtent l="0" t="0" r="0" b="0"/>
            <wp:wrapSquare wrapText="largest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1"/>
        </w:numPr>
        <w:ind w:hanging="0" w:start="0"/>
        <w:rPr/>
      </w:pPr>
      <w:r>
        <w:rPr/>
        <w:t>Deploy with ArgoCD</w:t>
      </w:r>
    </w:p>
    <w:p>
      <w:pPr>
        <w:pStyle w:val="BodyText"/>
        <w:numPr>
          <w:ilvl w:val="0"/>
          <w:numId w:val="12"/>
        </w:numPr>
        <w:rPr/>
      </w:pPr>
      <w:r>
        <w:rPr/>
        <w:t xml:space="preserve">Refer to source code: </w:t>
      </w:r>
      <w:hyperlink r:id="rId30">
        <w:r>
          <w:rPr>
            <w:rStyle w:val="Hyperlink"/>
          </w:rPr>
          <w:t>https://github.com/tuankiet1709/sd5055_devops_cicd_deployment/tree/main/argocd-deployment</w:t>
        </w:r>
      </w:hyperlink>
    </w:p>
    <w:p>
      <w:pPr>
        <w:pStyle w:val="BodyText"/>
        <w:numPr>
          <w:ilvl w:val="0"/>
          <w:numId w:val="11"/>
        </w:numPr>
        <w:rPr/>
      </w:pPr>
      <w:r>
        <w:rPr/>
        <w:t>Install ArgoCD cli</w:t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70330"/>
            <wp:effectExtent l="0" t="0" r="0" b="0"/>
            <wp:wrapSquare wrapText="largest"/>
            <wp:docPr id="24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Create an ArgoCD namespace on EKS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0</wp:posOffset>
            </wp:positionH>
            <wp:positionV relativeFrom="paragraph">
              <wp:posOffset>-68580</wp:posOffset>
            </wp:positionV>
            <wp:extent cx="6120130" cy="378460"/>
            <wp:effectExtent l="0" t="0" r="0" b="0"/>
            <wp:wrapSquare wrapText="largest"/>
            <wp:docPr id="25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Install ArgoCD to argocd namespace in eks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83225"/>
            <wp:effectExtent l="0" t="0" r="0" b="0"/>
            <wp:wrapSquare wrapText="largest"/>
            <wp:docPr id="26" name="Image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37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Get pods from argocd namespace. The pods is created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64260"/>
            <wp:effectExtent l="0" t="0" r="0" b="0"/>
            <wp:wrapSquare wrapText="largest"/>
            <wp:docPr id="27" name="Image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38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Get ArgoCD initial password.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We need to decode password from base64 (My password is erAoXancAJbhoie8)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6120130" cy="395605"/>
            <wp:effectExtent l="0" t="0" r="0" b="0"/>
            <wp:wrapSquare wrapText="largest"/>
            <wp:docPr id="28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Forward ArgoCD port from EKS to local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6120130" cy="622935"/>
            <wp:effectExtent l="0" t="0" r="0" b="0"/>
            <wp:wrapSquare wrapText="largest"/>
            <wp:docPr id="29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Access to ArgoCD successfully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0</wp:posOffset>
            </wp:positionH>
            <wp:positionV relativeFrom="paragraph">
              <wp:posOffset>4445</wp:posOffset>
            </wp:positionV>
            <wp:extent cx="6120130" cy="3317875"/>
            <wp:effectExtent l="0" t="0" r="0" b="0"/>
            <wp:wrapSquare wrapText="largest"/>
            <wp:docPr id="30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Login to ArgoCD successfully with decode password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14605</wp:posOffset>
            </wp:positionH>
            <wp:positionV relativeFrom="paragraph">
              <wp:posOffset>71755</wp:posOffset>
            </wp:positionV>
            <wp:extent cx="6120130" cy="3349625"/>
            <wp:effectExtent l="0" t="0" r="0" b="0"/>
            <wp:wrapSquare wrapText="largest"/>
            <wp:docPr id="31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Login to ArgoCD cli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6120130" cy="805815"/>
            <wp:effectExtent l="0" t="0" r="0" b="0"/>
            <wp:wrapSquare wrapText="largest"/>
            <wp:docPr id="32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Use ecr-secret script to create ecr in eks. This help argocd can pull image from ecr inside eks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0</wp:posOffset>
            </wp:positionH>
            <wp:positionV relativeFrom="paragraph">
              <wp:posOffset>-24765</wp:posOffset>
            </wp:positionV>
            <wp:extent cx="6120130" cy="1074420"/>
            <wp:effectExtent l="0" t="0" r="0" b="0"/>
            <wp:wrapSquare wrapText="largest"/>
            <wp:docPr id="33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Add sd5055_msa repo to argocd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0</wp:posOffset>
            </wp:positionH>
            <wp:positionV relativeFrom="paragraph">
              <wp:posOffset>-17145</wp:posOffset>
            </wp:positionV>
            <wp:extent cx="6120130" cy="878840"/>
            <wp:effectExtent l="0" t="0" r="0" b="0"/>
            <wp:wrapSquare wrapText="largest"/>
            <wp:docPr id="34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Use application.yaml file to create sd5055_msa app in argocd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66040</wp:posOffset>
            </wp:positionH>
            <wp:positionV relativeFrom="paragraph">
              <wp:posOffset>94615</wp:posOffset>
            </wp:positionV>
            <wp:extent cx="6120130" cy="3385185"/>
            <wp:effectExtent l="0" t="0" r="0" b="0"/>
            <wp:wrapSquare wrapText="largest"/>
            <wp:docPr id="35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17925"/>
            <wp:effectExtent l="0" t="0" r="0" b="0"/>
            <wp:wrapSquare wrapText="largest"/>
            <wp:docPr id="36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Use image-updater-config.yaml to apply image in ecr-secret to argocd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90465" cy="866775"/>
            <wp:effectExtent l="0" t="0" r="0" b="0"/>
            <wp:wrapSquare wrapText="largest"/>
            <wp:docPr id="37" name="Image3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9" descr="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46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The MSA application has been already deployed to eks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00375"/>
            <wp:effectExtent l="0" t="0" r="0" b="0"/>
            <wp:wrapSquare wrapText="largest"/>
            <wp:docPr id="38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MSA services in sd5055-msa is runnung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09345"/>
            <wp:effectExtent l="0" t="0" r="0" b="0"/>
            <wp:wrapSquare wrapText="largest"/>
            <wp:docPr id="39" name="Image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6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Get frontend URL from sd5055-msa namespace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0</wp:posOffset>
            </wp:positionH>
            <wp:positionV relativeFrom="paragraph">
              <wp:posOffset>-46990</wp:posOffset>
            </wp:positionV>
            <wp:extent cx="6120130" cy="902335"/>
            <wp:effectExtent l="0" t="0" r="0" b="0"/>
            <wp:wrapSquare wrapText="largest"/>
            <wp:docPr id="40" name="Image4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/>
        <w:t>Able to access to application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60500"/>
            <wp:effectExtent l="0" t="0" r="0" b="0"/>
            <wp:wrapSquare wrapText="largest"/>
            <wp:docPr id="41" name="Image4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 descr="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08710"/>
            <wp:effectExtent l="0" t="0" r="0" b="0"/>
            <wp:wrapSquare wrapText="largest"/>
            <wp:docPr id="42" name="Image4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 descr="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2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tuankiet1709/sd5055_aws_infrastructure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hyperlink" Target="https://github.com/tuankiet1709/sd5055_msa" TargetMode="External"/><Relationship Id="rId14" Type="http://schemas.openxmlformats.org/officeDocument/2006/relationships/hyperlink" Target="https://github.com/tuankiet1709/sd5055_msa/blob/main/backend/Jenkinsfile" TargetMode="External"/><Relationship Id="rId15" Type="http://schemas.openxmlformats.org/officeDocument/2006/relationships/hyperlink" Target="https://github.com/tuankiet1709/sd5055_msa/blob/main/frontend/Jenkinsfile" TargetMode="External"/><Relationship Id="rId16" Type="http://schemas.openxmlformats.org/officeDocument/2006/relationships/image" Target="media/image11.png"/><Relationship Id="rId17" Type="http://schemas.openxmlformats.org/officeDocument/2006/relationships/hyperlink" Target="http://34.237.2.5:8080/github-webhook/" TargetMode="External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hyperlink" Target="https://github.com/tuankiet1709/sd5055_devops_cicd_deployment/tree/main/argocd-deployment" TargetMode="External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numbering" Target="numbering.xml"/><Relationship Id="rId51" Type="http://schemas.openxmlformats.org/officeDocument/2006/relationships/fontTable" Target="fontTable.xml"/><Relationship Id="rId52" Type="http://schemas.openxmlformats.org/officeDocument/2006/relationships/settings" Target="settings.xml"/><Relationship Id="rId5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LibreOffice/24.2.7.2$Linux_X86_64 LibreOffice_project/420$Build-2</Application>
  <AppVersion>15.0000</AppVersion>
  <Pages>17</Pages>
  <Words>740</Words>
  <Characters>3744</Characters>
  <CharactersWithSpaces>4358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2025-11-04T12:15:43Z</dcterms:created>
  <dc:creator/>
  <dc:description/>
  <dc:language>en-US</dc:language>
  <cp:lastModifiedBy/>
  <dcterms:modified xsi:type="dcterms:W3CDTF">2025-11-04T16:41:20Z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