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0F7D8C" w:rsidRPr="008570FB" w14:paraId="7ABD13EA" w14:textId="77777777">
        <w:tblPrEx>
          <w:tblCellMar>
            <w:top w:w="0" w:type="dxa"/>
            <w:bottom w:w="0" w:type="dxa"/>
          </w:tblCellMar>
        </w:tblPrEx>
        <w:tc>
          <w:tcPr>
            <w:tcW w:w="1645" w:type="pct"/>
          </w:tcPr>
          <w:p w14:paraId="0889DDF9" w14:textId="77777777" w:rsidR="000F7D8C" w:rsidRPr="008570FB" w:rsidRDefault="00000000" w:rsidP="008570FB">
            <w:pPr>
              <w:spacing w:after="0" w:line="240" w:lineRule="auto"/>
              <w:jc w:val="center"/>
              <w:rPr>
                <w:rFonts w:ascii="Arial" w:hAnsi="Arial" w:cs="Arial"/>
                <w:sz w:val="20"/>
                <w:szCs w:val="20"/>
              </w:rPr>
            </w:pPr>
            <w:r w:rsidRPr="008570FB">
              <w:rPr>
                <w:rFonts w:ascii="Arial" w:hAnsi="Arial" w:cs="Arial"/>
                <w:b/>
                <w:sz w:val="20"/>
                <w:szCs w:val="20"/>
              </w:rPr>
              <w:t>BỘ NỘI VỤ</w:t>
            </w:r>
            <w:r w:rsidRPr="008570FB">
              <w:rPr>
                <w:rFonts w:ascii="Arial" w:hAnsi="Arial" w:cs="Arial"/>
                <w:sz w:val="20"/>
                <w:szCs w:val="20"/>
              </w:rPr>
              <w:br/>
            </w:r>
            <w:r w:rsidRPr="008570FB">
              <w:rPr>
                <w:rFonts w:ascii="Arial" w:hAnsi="Arial" w:cs="Arial"/>
                <w:sz w:val="20"/>
                <w:szCs w:val="20"/>
                <w:vertAlign w:val="superscript"/>
              </w:rPr>
              <w:t>_______</w:t>
            </w:r>
          </w:p>
          <w:p w14:paraId="2C155E8B" w14:textId="77777777" w:rsidR="000F7D8C" w:rsidRPr="008570FB" w:rsidRDefault="00000000" w:rsidP="008570FB">
            <w:pPr>
              <w:spacing w:after="0" w:line="240" w:lineRule="auto"/>
              <w:jc w:val="center"/>
              <w:rPr>
                <w:rFonts w:ascii="Arial" w:hAnsi="Arial" w:cs="Arial"/>
                <w:sz w:val="20"/>
                <w:szCs w:val="20"/>
              </w:rPr>
            </w:pPr>
            <w:r w:rsidRPr="008570FB">
              <w:rPr>
                <w:rFonts w:ascii="Arial" w:hAnsi="Arial" w:cs="Arial"/>
                <w:sz w:val="20"/>
                <w:szCs w:val="20"/>
              </w:rPr>
              <w:t>Số: 25/2025/TT-BNV</w:t>
            </w:r>
          </w:p>
        </w:tc>
        <w:tc>
          <w:tcPr>
            <w:tcW w:w="3355" w:type="pct"/>
          </w:tcPr>
          <w:p w14:paraId="4AD8C01B" w14:textId="4EB475EF" w:rsidR="000F7D8C" w:rsidRPr="008570FB" w:rsidRDefault="00000000" w:rsidP="008570FB">
            <w:pPr>
              <w:spacing w:after="0" w:line="240" w:lineRule="auto"/>
              <w:jc w:val="center"/>
              <w:rPr>
                <w:rFonts w:ascii="Arial" w:hAnsi="Arial" w:cs="Arial"/>
                <w:sz w:val="20"/>
                <w:szCs w:val="20"/>
              </w:rPr>
            </w:pPr>
            <w:r w:rsidRPr="008570FB">
              <w:rPr>
                <w:rFonts w:ascii="Arial" w:hAnsi="Arial" w:cs="Arial"/>
                <w:b/>
                <w:sz w:val="20"/>
                <w:szCs w:val="20"/>
              </w:rPr>
              <w:t>CỘNG HÒA XÃ HỘI CHỦ NGHĨA VIỆT NAM</w:t>
            </w:r>
            <w:r w:rsidRPr="008570FB">
              <w:rPr>
                <w:rFonts w:ascii="Arial" w:hAnsi="Arial" w:cs="Arial"/>
                <w:sz w:val="20"/>
                <w:szCs w:val="20"/>
              </w:rPr>
              <w:br/>
            </w:r>
            <w:r w:rsidRPr="008570FB">
              <w:rPr>
                <w:rFonts w:ascii="Arial" w:hAnsi="Arial" w:cs="Arial"/>
                <w:b/>
                <w:sz w:val="20"/>
                <w:szCs w:val="20"/>
              </w:rPr>
              <w:t xml:space="preserve"> Độc lập – Tự do – Hạnh phúc</w:t>
            </w:r>
            <w:r w:rsidRPr="008570FB">
              <w:rPr>
                <w:rFonts w:ascii="Arial" w:hAnsi="Arial" w:cs="Arial"/>
                <w:sz w:val="20"/>
                <w:szCs w:val="20"/>
              </w:rPr>
              <w:br/>
            </w:r>
            <w:r w:rsidRPr="008570FB">
              <w:rPr>
                <w:rFonts w:ascii="Arial" w:hAnsi="Arial" w:cs="Arial"/>
                <w:sz w:val="20"/>
                <w:szCs w:val="20"/>
                <w:vertAlign w:val="superscript"/>
              </w:rPr>
              <w:t>_________________</w:t>
            </w:r>
          </w:p>
          <w:p w14:paraId="784E9BD4" w14:textId="77777777" w:rsidR="000F7D8C" w:rsidRPr="008570FB" w:rsidRDefault="00000000" w:rsidP="008570FB">
            <w:pPr>
              <w:spacing w:after="0" w:line="240" w:lineRule="auto"/>
              <w:jc w:val="center"/>
              <w:rPr>
                <w:rFonts w:ascii="Arial" w:hAnsi="Arial" w:cs="Arial"/>
                <w:sz w:val="20"/>
                <w:szCs w:val="20"/>
              </w:rPr>
            </w:pPr>
            <w:r w:rsidRPr="008570FB">
              <w:rPr>
                <w:rFonts w:ascii="Arial" w:hAnsi="Arial" w:cs="Arial"/>
                <w:i/>
                <w:sz w:val="20"/>
                <w:szCs w:val="20"/>
              </w:rPr>
              <w:t>Hà Nội, ngày 29 tháng 12 năm 2025</w:t>
            </w:r>
          </w:p>
        </w:tc>
      </w:tr>
    </w:tbl>
    <w:p w14:paraId="5B9492E8" w14:textId="77777777" w:rsidR="008570FB" w:rsidRDefault="008570FB" w:rsidP="008570FB">
      <w:pPr>
        <w:spacing w:after="0" w:line="240" w:lineRule="auto"/>
        <w:jc w:val="center"/>
        <w:rPr>
          <w:rFonts w:ascii="Arial" w:hAnsi="Arial" w:cs="Arial"/>
          <w:b/>
          <w:sz w:val="20"/>
          <w:szCs w:val="20"/>
        </w:rPr>
      </w:pPr>
    </w:p>
    <w:p w14:paraId="1264FD63" w14:textId="77777777" w:rsidR="008570FB" w:rsidRDefault="008570FB" w:rsidP="008570FB">
      <w:pPr>
        <w:spacing w:after="0" w:line="240" w:lineRule="auto"/>
        <w:jc w:val="center"/>
        <w:rPr>
          <w:rFonts w:ascii="Arial" w:hAnsi="Arial" w:cs="Arial"/>
          <w:b/>
          <w:sz w:val="20"/>
          <w:szCs w:val="20"/>
        </w:rPr>
      </w:pPr>
    </w:p>
    <w:p w14:paraId="42B1FA9C" w14:textId="6DD4A904" w:rsidR="000F7D8C" w:rsidRPr="008570FB" w:rsidRDefault="00000000" w:rsidP="008570FB">
      <w:pPr>
        <w:spacing w:after="0" w:line="240" w:lineRule="auto"/>
        <w:jc w:val="center"/>
        <w:rPr>
          <w:rFonts w:ascii="Arial" w:hAnsi="Arial" w:cs="Arial"/>
          <w:sz w:val="20"/>
          <w:szCs w:val="20"/>
        </w:rPr>
      </w:pPr>
      <w:r w:rsidRPr="008570FB">
        <w:rPr>
          <w:rFonts w:ascii="Arial" w:hAnsi="Arial" w:cs="Arial"/>
          <w:b/>
          <w:sz w:val="20"/>
          <w:szCs w:val="20"/>
        </w:rPr>
        <w:t>THÔNG TƯ</w:t>
      </w:r>
    </w:p>
    <w:p w14:paraId="40E7FD3A" w14:textId="77777777" w:rsidR="000F7D8C" w:rsidRPr="008570FB" w:rsidRDefault="00000000" w:rsidP="008570FB">
      <w:pPr>
        <w:spacing w:after="0" w:line="240" w:lineRule="auto"/>
        <w:jc w:val="center"/>
        <w:rPr>
          <w:rFonts w:ascii="Arial" w:hAnsi="Arial" w:cs="Arial"/>
          <w:sz w:val="20"/>
          <w:szCs w:val="20"/>
        </w:rPr>
      </w:pPr>
      <w:r w:rsidRPr="008570FB">
        <w:rPr>
          <w:rFonts w:ascii="Arial" w:hAnsi="Arial" w:cs="Arial"/>
          <w:b/>
          <w:sz w:val="20"/>
          <w:szCs w:val="20"/>
        </w:rPr>
        <w:t>Sửa đổi, bổ sung khoản 2 Điều 5 Thông tư số 28/2021/TT-BLĐTBXH ngày</w:t>
      </w:r>
      <w:r w:rsidRPr="008570FB">
        <w:rPr>
          <w:rFonts w:ascii="Arial" w:hAnsi="Arial" w:cs="Arial"/>
          <w:sz w:val="20"/>
          <w:szCs w:val="20"/>
        </w:rPr>
        <w:br/>
      </w:r>
      <w:r w:rsidRPr="008570FB">
        <w:rPr>
          <w:rFonts w:ascii="Arial" w:hAnsi="Arial" w:cs="Arial"/>
          <w:b/>
          <w:sz w:val="20"/>
          <w:szCs w:val="20"/>
        </w:rPr>
        <w:t xml:space="preserve"> 28/12/2021 của Bộ trưởng Bộ Lao động - Thương binh và Xã hội quy định chi</w:t>
      </w:r>
      <w:r w:rsidRPr="008570FB">
        <w:rPr>
          <w:rFonts w:ascii="Arial" w:hAnsi="Arial" w:cs="Arial"/>
          <w:sz w:val="20"/>
          <w:szCs w:val="20"/>
        </w:rPr>
        <w:br/>
      </w:r>
      <w:r w:rsidRPr="008570FB">
        <w:rPr>
          <w:rFonts w:ascii="Arial" w:hAnsi="Arial" w:cs="Arial"/>
          <w:b/>
          <w:sz w:val="20"/>
          <w:szCs w:val="20"/>
        </w:rPr>
        <w:t xml:space="preserve"> tiết và hướng dẫn thi hành một số điều của Luật An toàn, vệ sinh lao động</w:t>
      </w:r>
      <w:r w:rsidRPr="008570FB">
        <w:rPr>
          <w:rFonts w:ascii="Arial" w:hAnsi="Arial" w:cs="Arial"/>
          <w:sz w:val="20"/>
          <w:szCs w:val="20"/>
        </w:rPr>
        <w:br/>
      </w:r>
      <w:r w:rsidRPr="008570FB">
        <w:rPr>
          <w:rFonts w:ascii="Arial" w:hAnsi="Arial" w:cs="Arial"/>
          <w:b/>
          <w:sz w:val="20"/>
          <w:szCs w:val="20"/>
        </w:rPr>
        <w:t xml:space="preserve"> về chế độ đối với người lao động bị tai nạn lao động, bệnh nghề nghiệp</w:t>
      </w:r>
    </w:p>
    <w:p w14:paraId="1EEA69A6" w14:textId="77777777" w:rsidR="000F7D8C" w:rsidRPr="008570FB" w:rsidRDefault="00000000" w:rsidP="008570FB">
      <w:pPr>
        <w:spacing w:after="0" w:line="240" w:lineRule="auto"/>
        <w:jc w:val="center"/>
        <w:rPr>
          <w:rFonts w:ascii="Arial" w:hAnsi="Arial" w:cs="Arial"/>
          <w:bCs/>
          <w:sz w:val="20"/>
          <w:szCs w:val="20"/>
        </w:rPr>
      </w:pPr>
      <w:r w:rsidRPr="008570FB">
        <w:rPr>
          <w:rFonts w:ascii="Arial" w:hAnsi="Arial" w:cs="Arial"/>
          <w:bCs/>
          <w:sz w:val="20"/>
          <w:szCs w:val="20"/>
        </w:rPr>
        <w:t>__________________</w:t>
      </w:r>
    </w:p>
    <w:p w14:paraId="4BD33E61" w14:textId="77777777" w:rsidR="008570FB" w:rsidRDefault="008570FB" w:rsidP="008570FB">
      <w:pPr>
        <w:spacing w:after="0" w:line="240" w:lineRule="auto"/>
        <w:jc w:val="center"/>
        <w:rPr>
          <w:rFonts w:ascii="Arial" w:hAnsi="Arial" w:cs="Arial"/>
          <w:i/>
          <w:sz w:val="20"/>
          <w:szCs w:val="20"/>
        </w:rPr>
      </w:pPr>
    </w:p>
    <w:p w14:paraId="21E3B509" w14:textId="4759670D" w:rsidR="000F7D8C" w:rsidRPr="008570FB" w:rsidRDefault="00000000" w:rsidP="008570FB">
      <w:pPr>
        <w:spacing w:after="120" w:line="240" w:lineRule="auto"/>
        <w:ind w:firstLine="720"/>
        <w:jc w:val="both"/>
        <w:rPr>
          <w:rFonts w:ascii="Arial" w:hAnsi="Arial" w:cs="Arial"/>
          <w:sz w:val="20"/>
          <w:szCs w:val="20"/>
        </w:rPr>
      </w:pPr>
      <w:r w:rsidRPr="008570FB">
        <w:rPr>
          <w:rFonts w:ascii="Arial" w:hAnsi="Arial" w:cs="Arial"/>
          <w:i/>
          <w:sz w:val="20"/>
          <w:szCs w:val="20"/>
        </w:rPr>
        <w:t>Căn cứ Luật An toàn, vệ sinh lao động ngày 25/6/2015;</w:t>
      </w:r>
    </w:p>
    <w:p w14:paraId="37A4E8CC" w14:textId="77777777" w:rsidR="000F7D8C" w:rsidRPr="008570FB" w:rsidRDefault="00000000" w:rsidP="008570FB">
      <w:pPr>
        <w:spacing w:after="120" w:line="240" w:lineRule="auto"/>
        <w:ind w:firstLine="720"/>
        <w:jc w:val="both"/>
        <w:rPr>
          <w:rFonts w:ascii="Arial" w:hAnsi="Arial" w:cs="Arial"/>
          <w:sz w:val="20"/>
          <w:szCs w:val="20"/>
        </w:rPr>
      </w:pPr>
      <w:r w:rsidRPr="008570FB">
        <w:rPr>
          <w:rFonts w:ascii="Arial" w:hAnsi="Arial" w:cs="Arial"/>
          <w:i/>
          <w:sz w:val="20"/>
          <w:szCs w:val="20"/>
        </w:rPr>
        <w:t>Căn cứ Nghị định số 25/2025/NĐ-CP ngày 21/02/2025 của Chính phủ quy định chức năng, nhiệm vụ, quyền hạn và cơ cấu tổ chức của Bộ Nội vụ;</w:t>
      </w:r>
    </w:p>
    <w:p w14:paraId="4C839B5F" w14:textId="77777777" w:rsidR="000F7D8C" w:rsidRPr="008570FB" w:rsidRDefault="00000000" w:rsidP="008570FB">
      <w:pPr>
        <w:spacing w:after="120" w:line="240" w:lineRule="auto"/>
        <w:ind w:firstLine="720"/>
        <w:jc w:val="both"/>
        <w:rPr>
          <w:rFonts w:ascii="Arial" w:hAnsi="Arial" w:cs="Arial"/>
          <w:sz w:val="20"/>
          <w:szCs w:val="20"/>
        </w:rPr>
      </w:pPr>
      <w:r w:rsidRPr="008570FB">
        <w:rPr>
          <w:rFonts w:ascii="Arial" w:hAnsi="Arial" w:cs="Arial"/>
          <w:i/>
          <w:sz w:val="20"/>
          <w:szCs w:val="20"/>
        </w:rPr>
        <w:t>Theo đề nghị của Cục trưởng Cục Việc làm;</w:t>
      </w:r>
    </w:p>
    <w:p w14:paraId="6FEC6D5E" w14:textId="77777777" w:rsidR="000F7D8C" w:rsidRPr="008570FB" w:rsidRDefault="00000000" w:rsidP="008570FB">
      <w:pPr>
        <w:spacing w:after="120" w:line="240" w:lineRule="auto"/>
        <w:ind w:firstLine="720"/>
        <w:jc w:val="both"/>
        <w:rPr>
          <w:rFonts w:ascii="Arial" w:hAnsi="Arial" w:cs="Arial"/>
          <w:sz w:val="20"/>
          <w:szCs w:val="20"/>
        </w:rPr>
      </w:pPr>
      <w:r w:rsidRPr="008570FB">
        <w:rPr>
          <w:rFonts w:ascii="Arial" w:hAnsi="Arial" w:cs="Arial"/>
          <w:i/>
          <w:sz w:val="20"/>
          <w:szCs w:val="20"/>
        </w:rPr>
        <w:t>Bộ trưởng Bộ Nội vụ ban hành Thông tư sửa đổi, bổ sung khoản 2 Điều 5 Thông tư số 28/2021/TT-BLĐTBXH ngày 28/12/2021 của Bộ trưởng Bộ Lao động - Thương binh và Xã hội quy định chi tiết và hướng dẫn thi hành một số điều của Luật An toàn, vệ sinh lao động về chế độ đối với người lao động bị tai nạn lao động, bệnh nghề nghiệp.</w:t>
      </w:r>
    </w:p>
    <w:p w14:paraId="5C2C9187" w14:textId="77777777" w:rsidR="000F7D8C" w:rsidRPr="008570FB" w:rsidRDefault="00000000" w:rsidP="008570FB">
      <w:pPr>
        <w:spacing w:after="120" w:line="240" w:lineRule="auto"/>
        <w:ind w:firstLine="720"/>
        <w:jc w:val="both"/>
        <w:rPr>
          <w:rFonts w:ascii="Arial" w:hAnsi="Arial" w:cs="Arial"/>
          <w:sz w:val="20"/>
          <w:szCs w:val="20"/>
        </w:rPr>
      </w:pPr>
      <w:r w:rsidRPr="008570FB">
        <w:rPr>
          <w:rFonts w:ascii="Arial" w:hAnsi="Arial" w:cs="Arial"/>
          <w:b/>
          <w:sz w:val="20"/>
          <w:szCs w:val="20"/>
        </w:rPr>
        <w:t>Điều 1. Bổ sung điểm e khoản 2 Điều 5 Thông tư số 28/2021/TT-BLĐTBXH ngày 28/12/2021 của Bộ trưởng Bộ Lao động - Thương binh và Xã hội quy định chi tiết và hướng dẫn thi hành một số điều của Luật An toàn, vệ sinh lao động về chế độ đối với người lao động bị tai nạn lao động, bệnh nghề nghiệp</w:t>
      </w:r>
      <w:r w:rsidRPr="008570FB">
        <w:rPr>
          <w:rFonts w:ascii="Arial" w:hAnsi="Arial" w:cs="Arial"/>
          <w:sz w:val="20"/>
          <w:szCs w:val="20"/>
        </w:rPr>
        <w:t>:</w:t>
      </w:r>
    </w:p>
    <w:p w14:paraId="34D7D4EA" w14:textId="77777777" w:rsidR="000F7D8C" w:rsidRPr="008570FB" w:rsidRDefault="00000000" w:rsidP="008570FB">
      <w:pPr>
        <w:spacing w:after="120" w:line="240" w:lineRule="auto"/>
        <w:ind w:firstLine="720"/>
        <w:jc w:val="both"/>
        <w:rPr>
          <w:rFonts w:ascii="Arial" w:hAnsi="Arial" w:cs="Arial"/>
          <w:sz w:val="20"/>
          <w:szCs w:val="20"/>
        </w:rPr>
      </w:pPr>
      <w:r w:rsidRPr="008570FB">
        <w:rPr>
          <w:rFonts w:ascii="Arial" w:hAnsi="Arial" w:cs="Arial"/>
          <w:sz w:val="20"/>
          <w:szCs w:val="20"/>
        </w:rPr>
        <w:t>“e. Đối với hạ sĩ quan, binh sĩ quân đội nhân dân; hạ sĩ quan, chiến sĩ nghĩa vụ công an nhân dân; học viên quân đội, công an, cơ yếu đang theo học được hưởng sinh hoạt phí thì mức tiền lương tháng được tính bằng mức tiền lương làm căn cứ đóng bảo hiểm xã hội tại thời điểm xảy ra tai nạn lao động hoặc tại thời điểm được xác định bị bệnh nghề nghiệp.”</w:t>
      </w:r>
    </w:p>
    <w:p w14:paraId="570FEBEC" w14:textId="77777777" w:rsidR="000F7D8C" w:rsidRPr="008570FB" w:rsidRDefault="00000000" w:rsidP="008570FB">
      <w:pPr>
        <w:spacing w:after="120" w:line="240" w:lineRule="auto"/>
        <w:ind w:firstLine="720"/>
        <w:jc w:val="both"/>
        <w:rPr>
          <w:rFonts w:ascii="Arial" w:hAnsi="Arial" w:cs="Arial"/>
          <w:sz w:val="20"/>
          <w:szCs w:val="20"/>
        </w:rPr>
      </w:pPr>
      <w:r w:rsidRPr="008570FB">
        <w:rPr>
          <w:rFonts w:ascii="Arial" w:hAnsi="Arial" w:cs="Arial"/>
          <w:b/>
          <w:sz w:val="20"/>
          <w:szCs w:val="20"/>
        </w:rPr>
        <w:t>Điều 2. Hiệu lực và trách nhiệm thi hành</w:t>
      </w:r>
    </w:p>
    <w:p w14:paraId="18DAB18D" w14:textId="77777777" w:rsidR="000F7D8C" w:rsidRPr="008570FB" w:rsidRDefault="00000000" w:rsidP="008570FB">
      <w:pPr>
        <w:spacing w:after="120" w:line="240" w:lineRule="auto"/>
        <w:ind w:firstLine="720"/>
        <w:jc w:val="both"/>
        <w:rPr>
          <w:rFonts w:ascii="Arial" w:hAnsi="Arial" w:cs="Arial"/>
          <w:sz w:val="20"/>
          <w:szCs w:val="20"/>
        </w:rPr>
      </w:pPr>
      <w:r w:rsidRPr="008570FB">
        <w:rPr>
          <w:rFonts w:ascii="Arial" w:hAnsi="Arial" w:cs="Arial"/>
          <w:sz w:val="20"/>
          <w:szCs w:val="20"/>
        </w:rPr>
        <w:t>1. Thông tư này có hiệu lực thi hành kể từ ngày 01 tháng 01 năm 2026.</w:t>
      </w:r>
    </w:p>
    <w:p w14:paraId="18DA2885" w14:textId="4DA66CF4" w:rsidR="000F7D8C" w:rsidRPr="008570FB" w:rsidRDefault="00000000" w:rsidP="008570FB">
      <w:pPr>
        <w:spacing w:after="120" w:line="240" w:lineRule="auto"/>
        <w:ind w:firstLine="720"/>
        <w:jc w:val="both"/>
        <w:rPr>
          <w:rFonts w:ascii="Arial" w:hAnsi="Arial" w:cs="Arial"/>
          <w:sz w:val="20"/>
          <w:szCs w:val="20"/>
        </w:rPr>
      </w:pPr>
      <w:r w:rsidRPr="008570FB">
        <w:rPr>
          <w:rFonts w:ascii="Arial" w:hAnsi="Arial" w:cs="Arial"/>
          <w:sz w:val="20"/>
          <w:szCs w:val="20"/>
        </w:rPr>
        <w:t xml:space="preserve">2. Bộ trưởng, Thủ trưởng cơ quan ngang bộ, Thủ trưởng cơ quan thuộc Chính phủ, người đứng đầu tổ chức do Chính phủ, Thủ tướng Chính phủ thành lập mà không phải là đơn vị sự nghiệp công lập, Chủ tịch Ủy ban nhân dân tỉnh, thành phố trực thuộc Trung ương và các cơ quan, tổ chức, cá nhân có liên quan chịu trách nhiệm thi hành Thông tư này. </w:t>
      </w:r>
    </w:p>
    <w:p w14:paraId="045135EF" w14:textId="77777777" w:rsidR="000F7D8C" w:rsidRDefault="00000000" w:rsidP="008570FB">
      <w:pPr>
        <w:spacing w:after="120" w:line="240" w:lineRule="auto"/>
        <w:ind w:firstLine="720"/>
        <w:jc w:val="both"/>
        <w:rPr>
          <w:rFonts w:ascii="Arial" w:hAnsi="Arial" w:cs="Arial"/>
          <w:sz w:val="20"/>
          <w:szCs w:val="20"/>
        </w:rPr>
      </w:pPr>
      <w:r w:rsidRPr="008570FB">
        <w:rPr>
          <w:rFonts w:ascii="Arial" w:hAnsi="Arial" w:cs="Arial"/>
          <w:sz w:val="20"/>
          <w:szCs w:val="20"/>
        </w:rPr>
        <w:t>3. Trong quá trình thực hiện nếu có vướng mắc, đề nghị phản ánh về Bộ Nội vụ và Bộ quản lý ngành, lĩnh vực để được hướng dẫn, giải quyết./.</w:t>
      </w:r>
    </w:p>
    <w:p w14:paraId="3E350BD3" w14:textId="77777777" w:rsidR="00BD5A0F" w:rsidRPr="008570FB" w:rsidRDefault="00BD5A0F" w:rsidP="00BD5A0F">
      <w:pPr>
        <w:spacing w:after="0" w:line="240" w:lineRule="auto"/>
        <w:jc w:val="both"/>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5210"/>
        <w:gridCol w:w="3816"/>
      </w:tblGrid>
      <w:tr w:rsidR="000F7D8C" w:rsidRPr="008570FB" w14:paraId="15FC3107" w14:textId="77777777" w:rsidTr="00A24AE9">
        <w:tblPrEx>
          <w:tblCellMar>
            <w:top w:w="0" w:type="dxa"/>
            <w:bottom w:w="0" w:type="dxa"/>
          </w:tblCellMar>
        </w:tblPrEx>
        <w:tc>
          <w:tcPr>
            <w:tcW w:w="2886" w:type="pct"/>
          </w:tcPr>
          <w:p w14:paraId="3A8ECD78" w14:textId="77777777" w:rsidR="000F7D8C" w:rsidRPr="008570FB" w:rsidRDefault="00000000" w:rsidP="00BD5A0F">
            <w:pPr>
              <w:spacing w:after="0" w:line="240" w:lineRule="auto"/>
              <w:jc w:val="both"/>
              <w:rPr>
                <w:rFonts w:ascii="Arial" w:hAnsi="Arial" w:cs="Arial"/>
                <w:sz w:val="20"/>
                <w:szCs w:val="20"/>
              </w:rPr>
            </w:pPr>
            <w:r w:rsidRPr="008570FB">
              <w:rPr>
                <w:rFonts w:ascii="Arial" w:hAnsi="Arial" w:cs="Arial"/>
                <w:b/>
                <w:i/>
                <w:sz w:val="20"/>
                <w:szCs w:val="20"/>
              </w:rPr>
              <w:t>Nơi nhận:</w:t>
            </w:r>
          </w:p>
          <w:p w14:paraId="136D3E8D" w14:textId="77777777" w:rsidR="000F7D8C" w:rsidRPr="008570FB" w:rsidRDefault="00000000" w:rsidP="00BD5A0F">
            <w:pPr>
              <w:spacing w:after="0" w:line="240" w:lineRule="auto"/>
              <w:jc w:val="both"/>
              <w:rPr>
                <w:rFonts w:ascii="Arial" w:hAnsi="Arial" w:cs="Arial"/>
                <w:sz w:val="20"/>
                <w:szCs w:val="20"/>
              </w:rPr>
            </w:pPr>
            <w:r w:rsidRPr="008570FB">
              <w:rPr>
                <w:rFonts w:ascii="Arial" w:hAnsi="Arial" w:cs="Arial"/>
                <w:sz w:val="20"/>
                <w:szCs w:val="20"/>
              </w:rPr>
              <w:t>- Thủ tướng Chính phủ;</w:t>
            </w:r>
          </w:p>
          <w:p w14:paraId="61056569" w14:textId="77777777" w:rsidR="000F7D8C" w:rsidRPr="008570FB" w:rsidRDefault="00000000" w:rsidP="00BD5A0F">
            <w:pPr>
              <w:spacing w:after="0" w:line="240" w:lineRule="auto"/>
              <w:jc w:val="both"/>
              <w:rPr>
                <w:rFonts w:ascii="Arial" w:hAnsi="Arial" w:cs="Arial"/>
                <w:sz w:val="20"/>
                <w:szCs w:val="20"/>
              </w:rPr>
            </w:pPr>
            <w:r w:rsidRPr="008570FB">
              <w:rPr>
                <w:rFonts w:ascii="Arial" w:hAnsi="Arial" w:cs="Arial"/>
                <w:sz w:val="20"/>
                <w:szCs w:val="20"/>
              </w:rPr>
              <w:t>- Các Phó Thủ tướng Chính phủ;</w:t>
            </w:r>
          </w:p>
          <w:p w14:paraId="27106435" w14:textId="77777777" w:rsidR="000F7D8C" w:rsidRPr="008570FB" w:rsidRDefault="00000000" w:rsidP="00BD5A0F">
            <w:pPr>
              <w:spacing w:after="0" w:line="240" w:lineRule="auto"/>
              <w:jc w:val="both"/>
              <w:rPr>
                <w:rFonts w:ascii="Arial" w:hAnsi="Arial" w:cs="Arial"/>
                <w:sz w:val="20"/>
                <w:szCs w:val="20"/>
              </w:rPr>
            </w:pPr>
            <w:r w:rsidRPr="008570FB">
              <w:rPr>
                <w:rFonts w:ascii="Arial" w:hAnsi="Arial" w:cs="Arial"/>
                <w:sz w:val="20"/>
                <w:szCs w:val="20"/>
              </w:rPr>
              <w:t>- Các Bộ, cơ quan ngang bộ, cơ quan thuộc Chính phủ;</w:t>
            </w:r>
          </w:p>
          <w:p w14:paraId="3AE110C8" w14:textId="77777777" w:rsidR="000F7D8C" w:rsidRPr="008570FB" w:rsidRDefault="00000000" w:rsidP="00BD5A0F">
            <w:pPr>
              <w:spacing w:after="0" w:line="240" w:lineRule="auto"/>
              <w:jc w:val="both"/>
              <w:rPr>
                <w:rFonts w:ascii="Arial" w:hAnsi="Arial" w:cs="Arial"/>
                <w:sz w:val="20"/>
                <w:szCs w:val="20"/>
              </w:rPr>
            </w:pPr>
            <w:r w:rsidRPr="008570FB">
              <w:rPr>
                <w:rFonts w:ascii="Arial" w:hAnsi="Arial" w:cs="Arial"/>
                <w:sz w:val="20"/>
                <w:szCs w:val="20"/>
              </w:rPr>
              <w:t>- HĐND, UBND các tỉnh, thành phố trực thuộc TW;</w:t>
            </w:r>
          </w:p>
          <w:p w14:paraId="674DA617" w14:textId="77777777" w:rsidR="000F7D8C" w:rsidRPr="008570FB" w:rsidRDefault="00000000" w:rsidP="00BD5A0F">
            <w:pPr>
              <w:spacing w:after="0" w:line="240" w:lineRule="auto"/>
              <w:jc w:val="both"/>
              <w:rPr>
                <w:rFonts w:ascii="Arial" w:hAnsi="Arial" w:cs="Arial"/>
                <w:sz w:val="20"/>
                <w:szCs w:val="20"/>
              </w:rPr>
            </w:pPr>
            <w:r w:rsidRPr="008570FB">
              <w:rPr>
                <w:rFonts w:ascii="Arial" w:hAnsi="Arial" w:cs="Arial"/>
                <w:sz w:val="20"/>
                <w:szCs w:val="20"/>
              </w:rPr>
              <w:t>- Cục Kiểm tra văn bản và Quản lý xử lý vi phạm hành chính (Bộ Tư pháp);</w:t>
            </w:r>
          </w:p>
          <w:p w14:paraId="28E9AD9A" w14:textId="77777777" w:rsidR="000F7D8C" w:rsidRPr="008570FB" w:rsidRDefault="00000000" w:rsidP="00BD5A0F">
            <w:pPr>
              <w:spacing w:after="0" w:line="240" w:lineRule="auto"/>
              <w:jc w:val="both"/>
              <w:rPr>
                <w:rFonts w:ascii="Arial" w:hAnsi="Arial" w:cs="Arial"/>
                <w:sz w:val="20"/>
                <w:szCs w:val="20"/>
              </w:rPr>
            </w:pPr>
            <w:r w:rsidRPr="008570FB">
              <w:rPr>
                <w:rFonts w:ascii="Arial" w:hAnsi="Arial" w:cs="Arial"/>
                <w:sz w:val="20"/>
                <w:szCs w:val="20"/>
              </w:rPr>
              <w:t>- Sở Nội vụ các tỉnh, thành phố trực thuộc TW;</w:t>
            </w:r>
          </w:p>
          <w:p w14:paraId="27B5C058" w14:textId="77777777" w:rsidR="000F7D8C" w:rsidRPr="008570FB" w:rsidRDefault="00000000" w:rsidP="00BD5A0F">
            <w:pPr>
              <w:spacing w:after="0" w:line="240" w:lineRule="auto"/>
              <w:jc w:val="both"/>
              <w:rPr>
                <w:rFonts w:ascii="Arial" w:hAnsi="Arial" w:cs="Arial"/>
                <w:sz w:val="20"/>
                <w:szCs w:val="20"/>
              </w:rPr>
            </w:pPr>
            <w:r w:rsidRPr="008570FB">
              <w:rPr>
                <w:rFonts w:ascii="Arial" w:hAnsi="Arial" w:cs="Arial"/>
                <w:sz w:val="20"/>
                <w:szCs w:val="20"/>
              </w:rPr>
              <w:t>- Công báo, Website Chính phủ;</w:t>
            </w:r>
          </w:p>
          <w:p w14:paraId="02A0A9D1" w14:textId="77777777" w:rsidR="000F7D8C" w:rsidRPr="008570FB" w:rsidRDefault="00000000" w:rsidP="00BD5A0F">
            <w:pPr>
              <w:spacing w:after="0" w:line="240" w:lineRule="auto"/>
              <w:jc w:val="both"/>
              <w:rPr>
                <w:rFonts w:ascii="Arial" w:hAnsi="Arial" w:cs="Arial"/>
                <w:sz w:val="20"/>
                <w:szCs w:val="20"/>
              </w:rPr>
            </w:pPr>
            <w:r w:rsidRPr="008570FB">
              <w:rPr>
                <w:rFonts w:ascii="Arial" w:hAnsi="Arial" w:cs="Arial"/>
                <w:sz w:val="20"/>
                <w:szCs w:val="20"/>
              </w:rPr>
              <w:t>- Cổng thông tin điện tử Bộ Nội vụ;</w:t>
            </w:r>
          </w:p>
          <w:p w14:paraId="689F7317" w14:textId="77777777" w:rsidR="000F7D8C" w:rsidRPr="008570FB" w:rsidRDefault="00000000" w:rsidP="00BD5A0F">
            <w:pPr>
              <w:spacing w:after="0" w:line="240" w:lineRule="auto"/>
              <w:jc w:val="both"/>
              <w:rPr>
                <w:rFonts w:ascii="Arial" w:hAnsi="Arial" w:cs="Arial"/>
                <w:sz w:val="20"/>
                <w:szCs w:val="20"/>
              </w:rPr>
            </w:pPr>
            <w:r w:rsidRPr="008570FB">
              <w:rPr>
                <w:rFonts w:ascii="Arial" w:hAnsi="Arial" w:cs="Arial"/>
                <w:sz w:val="20"/>
                <w:szCs w:val="20"/>
              </w:rPr>
              <w:t>-  Bộ Nội vụ: Bộ trưởng, các Thứ trưởng, các đơn vị thuộc và trực thuộc Bộ;</w:t>
            </w:r>
          </w:p>
          <w:p w14:paraId="480F3417" w14:textId="77777777" w:rsidR="000F7D8C" w:rsidRPr="008570FB" w:rsidRDefault="00000000" w:rsidP="00BD5A0F">
            <w:pPr>
              <w:spacing w:after="0" w:line="240" w:lineRule="auto"/>
              <w:jc w:val="both"/>
              <w:rPr>
                <w:rFonts w:ascii="Arial" w:hAnsi="Arial" w:cs="Arial"/>
                <w:sz w:val="20"/>
                <w:szCs w:val="20"/>
              </w:rPr>
            </w:pPr>
            <w:r w:rsidRPr="008570FB">
              <w:rPr>
                <w:rFonts w:ascii="Arial" w:hAnsi="Arial" w:cs="Arial"/>
                <w:sz w:val="20"/>
                <w:szCs w:val="20"/>
              </w:rPr>
              <w:t>- Lưu: VT, CVL.</w:t>
            </w:r>
          </w:p>
        </w:tc>
        <w:tc>
          <w:tcPr>
            <w:tcW w:w="2114" w:type="pct"/>
          </w:tcPr>
          <w:p w14:paraId="0A4E3512" w14:textId="77777777" w:rsidR="000F7D8C" w:rsidRPr="008570FB" w:rsidRDefault="00000000" w:rsidP="00BD5A0F">
            <w:pPr>
              <w:spacing w:after="0" w:line="240" w:lineRule="auto"/>
              <w:jc w:val="center"/>
              <w:rPr>
                <w:rFonts w:ascii="Arial" w:hAnsi="Arial" w:cs="Arial"/>
                <w:sz w:val="20"/>
                <w:szCs w:val="20"/>
              </w:rPr>
            </w:pPr>
            <w:r w:rsidRPr="008570FB">
              <w:rPr>
                <w:rFonts w:ascii="Arial" w:hAnsi="Arial" w:cs="Arial"/>
                <w:b/>
                <w:sz w:val="20"/>
                <w:szCs w:val="20"/>
              </w:rPr>
              <w:t>KT. BỘ TRƯỞNG</w:t>
            </w:r>
          </w:p>
          <w:p w14:paraId="7556976D" w14:textId="77777777" w:rsidR="000F7D8C" w:rsidRPr="008570FB" w:rsidRDefault="00000000" w:rsidP="00BD5A0F">
            <w:pPr>
              <w:spacing w:after="0" w:line="240" w:lineRule="auto"/>
              <w:jc w:val="center"/>
              <w:rPr>
                <w:rFonts w:ascii="Arial" w:hAnsi="Arial" w:cs="Arial"/>
                <w:sz w:val="20"/>
                <w:szCs w:val="20"/>
              </w:rPr>
            </w:pPr>
            <w:r w:rsidRPr="008570FB">
              <w:rPr>
                <w:rFonts w:ascii="Arial" w:hAnsi="Arial" w:cs="Arial"/>
                <w:b/>
                <w:sz w:val="20"/>
                <w:szCs w:val="20"/>
              </w:rPr>
              <w:t>THỨ TRƯỞNG</w:t>
            </w:r>
            <w:r w:rsidRPr="008570FB">
              <w:rPr>
                <w:rFonts w:ascii="Arial" w:hAnsi="Arial" w:cs="Arial"/>
                <w:sz w:val="20"/>
                <w:szCs w:val="20"/>
              </w:rPr>
              <w:br/>
            </w:r>
            <w:r w:rsidRPr="008570FB">
              <w:rPr>
                <w:rFonts w:ascii="Arial" w:hAnsi="Arial" w:cs="Arial"/>
                <w:sz w:val="20"/>
                <w:szCs w:val="20"/>
              </w:rPr>
              <w:br/>
            </w:r>
            <w:r w:rsidRPr="008570FB">
              <w:rPr>
                <w:rFonts w:ascii="Arial" w:hAnsi="Arial" w:cs="Arial"/>
                <w:sz w:val="20"/>
                <w:szCs w:val="20"/>
              </w:rPr>
              <w:br/>
            </w:r>
            <w:r w:rsidRPr="008570FB">
              <w:rPr>
                <w:rFonts w:ascii="Arial" w:hAnsi="Arial" w:cs="Arial"/>
                <w:sz w:val="20"/>
                <w:szCs w:val="20"/>
              </w:rPr>
              <w:br/>
            </w:r>
            <w:r w:rsidRPr="008570FB">
              <w:rPr>
                <w:rFonts w:ascii="Arial" w:hAnsi="Arial" w:cs="Arial"/>
                <w:sz w:val="20"/>
                <w:szCs w:val="20"/>
              </w:rPr>
              <w:br/>
            </w:r>
            <w:r w:rsidRPr="008570FB">
              <w:rPr>
                <w:rFonts w:ascii="Arial" w:hAnsi="Arial" w:cs="Arial"/>
                <w:sz w:val="20"/>
                <w:szCs w:val="20"/>
              </w:rPr>
              <w:br/>
            </w:r>
            <w:r w:rsidRPr="008570FB">
              <w:rPr>
                <w:rFonts w:ascii="Arial" w:hAnsi="Arial" w:cs="Arial"/>
                <w:sz w:val="20"/>
                <w:szCs w:val="20"/>
              </w:rPr>
              <w:br/>
            </w:r>
            <w:r w:rsidRPr="008570FB">
              <w:rPr>
                <w:rFonts w:ascii="Arial" w:hAnsi="Arial" w:cs="Arial"/>
                <w:sz w:val="20"/>
                <w:szCs w:val="20"/>
              </w:rPr>
              <w:br/>
            </w:r>
            <w:r w:rsidRPr="008570FB">
              <w:rPr>
                <w:rFonts w:ascii="Arial" w:hAnsi="Arial" w:cs="Arial"/>
                <w:b/>
                <w:sz w:val="20"/>
                <w:szCs w:val="20"/>
              </w:rPr>
              <w:t>Nguyễn Mạnh Khương</w:t>
            </w:r>
          </w:p>
        </w:tc>
      </w:tr>
    </w:tbl>
    <w:p w14:paraId="06F199E9" w14:textId="77777777" w:rsidR="00E867FA" w:rsidRPr="008570FB" w:rsidRDefault="00E867FA" w:rsidP="008570FB">
      <w:pPr>
        <w:spacing w:after="120" w:line="240" w:lineRule="auto"/>
        <w:ind w:firstLine="720"/>
        <w:jc w:val="both"/>
        <w:rPr>
          <w:rFonts w:ascii="Arial" w:hAnsi="Arial" w:cs="Arial"/>
          <w:sz w:val="20"/>
          <w:szCs w:val="20"/>
        </w:rPr>
      </w:pPr>
    </w:p>
    <w:sectPr w:rsidR="00E867FA" w:rsidRPr="008570FB" w:rsidSect="008570FB">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80863" w14:textId="77777777" w:rsidR="00E867FA" w:rsidRDefault="00E867FA">
      <w:pPr>
        <w:spacing w:after="0" w:line="240" w:lineRule="auto"/>
      </w:pPr>
      <w:r>
        <w:separator/>
      </w:r>
    </w:p>
  </w:endnote>
  <w:endnote w:type="continuationSeparator" w:id="0">
    <w:p w14:paraId="2C34810D" w14:textId="77777777" w:rsidR="00E867FA" w:rsidRDefault="00E86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D905" w14:textId="53925EA8" w:rsidR="003E6720" w:rsidRDefault="003E6720">
    <w:pPr>
      <w:pStyle w:val="Footer"/>
    </w:pPr>
    <w:r w:rsidRPr="001256AD">
      <w:rPr>
        <w:noProof/>
      </w:rPr>
      <w:drawing>
        <wp:inline distT="0" distB="0" distL="0" distR="0" wp14:anchorId="3741FF0F" wp14:editId="2FD32DD7">
          <wp:extent cx="5730240" cy="571500"/>
          <wp:effectExtent l="0" t="0" r="3810" b="0"/>
          <wp:docPr id="136078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33EE0" w14:textId="77777777" w:rsidR="00E867FA" w:rsidRDefault="00E867FA">
      <w:pPr>
        <w:spacing w:after="0" w:line="240" w:lineRule="auto"/>
      </w:pPr>
      <w:r>
        <w:separator/>
      </w:r>
    </w:p>
  </w:footnote>
  <w:footnote w:type="continuationSeparator" w:id="0">
    <w:p w14:paraId="1538064C" w14:textId="77777777" w:rsidR="00E867FA" w:rsidRDefault="00E867F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D8C"/>
    <w:rsid w:val="000F7D8C"/>
    <w:rsid w:val="003556B4"/>
    <w:rsid w:val="003E6720"/>
    <w:rsid w:val="007F337E"/>
    <w:rsid w:val="008570FB"/>
    <w:rsid w:val="00A24AE9"/>
    <w:rsid w:val="00B035CF"/>
    <w:rsid w:val="00BD5A0F"/>
    <w:rsid w:val="00D72AA9"/>
    <w:rsid w:val="00E867FA"/>
    <w:rsid w:val="00EC6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1BDE0"/>
  <w15:docId w15:val="{65C1489F-A706-4132-A840-8F9CBE28D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70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70FB"/>
  </w:style>
  <w:style w:type="paragraph" w:styleId="Footer">
    <w:name w:val="footer"/>
    <w:basedOn w:val="Normal"/>
    <w:link w:val="FooterChar"/>
    <w:uiPriority w:val="99"/>
    <w:unhideWhenUsed/>
    <w:rsid w:val="008570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7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413</Words>
  <Characters>2357</Characters>
  <Application>Microsoft Office Word</Application>
  <DocSecurity>0</DocSecurity>
  <Lines>19</Lines>
  <Paragraphs>5</Paragraphs>
  <ScaleCrop>false</ScaleCrop>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Ngọt .</dc:creator>
  <cp:lastModifiedBy>dell vt</cp:lastModifiedBy>
  <cp:revision>2</cp:revision>
  <dcterms:created xsi:type="dcterms:W3CDTF">2026-01-06T08:14:00Z</dcterms:created>
  <dcterms:modified xsi:type="dcterms:W3CDTF">2026-01-06T08:14:00Z</dcterms:modified>
</cp:coreProperties>
</file>