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c5wo6467hi0" w:id="0"/>
      <w:bookmarkEnd w:id="0"/>
      <w:r w:rsidDel="00000000" w:rsidR="00000000" w:rsidRPr="00000000">
        <w:rPr>
          <w:rtl w:val="0"/>
        </w:rPr>
        <w:t xml:space="preserve">Buy Ticket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hax94ia8xa9" w:id="1"/>
      <w:bookmarkEnd w:id="1"/>
      <w:r w:rsidDel="00000000" w:rsidR="00000000" w:rsidRPr="00000000">
        <w:rPr>
          <w:rtl w:val="0"/>
        </w:rPr>
        <w:t xml:space="preserve">1. Activity Diagram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496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7r57sy7hlg2" w:id="2"/>
      <w:bookmarkEnd w:id="2"/>
      <w:r w:rsidDel="00000000" w:rsidR="00000000" w:rsidRPr="00000000">
        <w:rPr>
          <w:rtl w:val="0"/>
        </w:rPr>
        <w:t xml:space="preserve">2. Visualization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16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4168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416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416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