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56A0"/>
          <w:sz w:val="40"/>
        </w:rPr>
        <w:t>HƯỚNG DẪN LẬP TRÌNH BÀI BẢN VÀ LỘ TRÌNH 36 NGÀY</w:t>
        <w:br/>
        <w:t>PHÁT TRIỂN DỰ ÁN EYEASSIST (AI EYE-TRACKING &amp; 3D PHYSICS)</w:t>
      </w:r>
    </w:p>
    <w:p>
      <w:pPr>
        <w:spacing w:after="360"/>
        <w:jc w:val="center"/>
      </w:pPr>
      <w:r>
        <w:rPr>
          <w:rFonts w:ascii="Arial" w:hAnsi="Arial"/>
          <w:i/>
          <w:color w:val="646464"/>
          <w:sz w:val="21"/>
        </w:rPr>
        <w:t>Hệ Thống Trợ Lý Hỗ Trợ Tương Tác Bằng Ánh Mắt, Máy Tính Casio Virtual &amp; Mô Hình Bàn Tay Vật Lý 3D</w:t>
        <w:br/>
        <w:t>Tác giả: Nguyễn Tuấn Minh | Công nghệ: MediaPipe, Three.js, Firebase, Web Speech API, Vite</w:t>
      </w:r>
    </w:p>
    <w:p>
      <w:pPr>
        <w:pStyle w:val="Heading1"/>
        <w:spacing w:before="320" w:after="120"/>
      </w:pPr>
      <w:r>
        <w:rPr>
          <w:rFonts w:ascii="Arial" w:hAnsi="Arial"/>
          <w:b/>
          <w:color w:val="1A56A0"/>
          <w:sz w:val="32"/>
        </w:rPr>
        <w:t>PHẦN 1: TỔNG QUAN KIẾN TRÚC &amp; CÁCH LẬP TRÌNH DỰ ÁN EYEASSIST</w:t>
      </w:r>
    </w:p>
    <w:p>
      <w:pPr>
        <w:spacing w:line="276" w:lineRule="auto" w:after="120"/>
      </w:pPr>
      <w:r>
        <w:rPr>
          <w:rFonts w:ascii="Arial" w:hAnsi="Arial"/>
          <w:sz w:val="22"/>
        </w:rPr>
        <w:t>EyeAssist là một ứng dụng web đa chức năng đột phá kết hợp trí tuệ nhân tạo (AI Computer Vision), đồ họa không gian 3D tương tác và xác thực đám mây. Để lập trình dự án này một cách chuyên nghiệp, hệ thống được chia thành 5 module cốt lõi liên kết chặt chẽ:</w:t>
      </w:r>
    </w:p>
    <w:p>
      <w:pPr>
        <w:spacing w:after="80"/>
        <w:ind w:left="288"/>
      </w:pPr>
      <w:r>
        <w:rPr>
          <w:rFonts w:ascii="Arial" w:hAnsi="Arial"/>
          <w:b/>
          <w:color w:val="1A56A0"/>
          <w:sz w:val="21"/>
        </w:rPr>
        <w:t xml:space="preserve">1. Core Computer Vision &amp; Eye-Tracking Engine (Xử lý Ánh mắt): </w:t>
      </w:r>
      <w:r>
        <w:rPr>
          <w:rFonts w:ascii="Arial" w:hAnsi="Arial"/>
          <w:sz w:val="21"/>
        </w:rPr>
        <w:t>Sử dụng Google MediaPipe Face Landmarker để nhận diện 478 điểm mốc trên khuôn mặt theo thời gian thực (60 FPS). Thuật toán tính toán Iris Center (điểm 468-477), tính góc Pitch/Yaw của đầu để bù sai số, và áp dụng bộ lọc Exponential Moving Average (EMA) kết hợp Kalman Filter để giảm nhiễu rung lắc mắt.</w:t>
      </w:r>
    </w:p>
    <w:p>
      <w:pPr>
        <w:spacing w:after="80"/>
        <w:ind w:left="288"/>
      </w:pPr>
      <w:r>
        <w:rPr>
          <w:rFonts w:ascii="Arial" w:hAnsi="Arial"/>
          <w:b/>
          <w:color w:val="1A56A0"/>
          <w:sz w:val="21"/>
        </w:rPr>
        <w:t xml:space="preserve">2. Magnetic Snap &amp; Dwell Blink Detection (Kích hoạt Thao tác): </w:t>
      </w:r>
      <w:r>
        <w:rPr>
          <w:rFonts w:ascii="Arial" w:hAnsi="Arial"/>
          <w:sz w:val="21"/>
        </w:rPr>
        <w:t>Thuật toán Hút nam châm (Magnetic Snap) tự động kéo con trỏ mắt vào tâm nút gần nhất với vùng đệm Hysteresis. Thuật toán Eye Aspect Ratio (EAR) đo khoảng cách mí mắt để phân loại: Nháy mắt tự nhiên (Natural Blink), Nháy mắt chủ đích (Intentional Blink) và Vòng tiến trình nhìn dừng (Dwell Timer ~0.45s).</w:t>
      </w:r>
    </w:p>
    <w:p>
      <w:pPr>
        <w:spacing w:after="80"/>
        <w:ind w:left="288"/>
      </w:pPr>
      <w:r>
        <w:rPr>
          <w:rFonts w:ascii="Arial" w:hAnsi="Arial"/>
          <w:b/>
          <w:color w:val="1A56A0"/>
          <w:sz w:val="21"/>
        </w:rPr>
        <w:t xml:space="preserve">3. Virtual Casio fx-580VN X Calculator Engine (Máy tính ảo): </w:t>
      </w:r>
      <w:r>
        <w:rPr>
          <w:rFonts w:ascii="Arial" w:hAnsi="Arial"/>
          <w:sz w:val="21"/>
        </w:rPr>
        <w:t>Giao diện mô phỏng 100% bàn phím Casio fx-580VN X chuẩn. Hệ thống parser biểu thức toán học hỗ trợ Mode A (Giải phương trình bậc 2, bậc 3) và Mode 9 (Giải hệ 2, 3 ẩn), phím biến x, tự động định dạng phân số và căn thức.</w:t>
      </w:r>
    </w:p>
    <w:p>
      <w:pPr>
        <w:spacing w:after="80"/>
        <w:ind w:left="288"/>
      </w:pPr>
      <w:r>
        <w:rPr>
          <w:rFonts w:ascii="Arial" w:hAnsi="Arial"/>
          <w:b/>
          <w:color w:val="1A56A0"/>
          <w:sz w:val="21"/>
        </w:rPr>
        <w:t xml:space="preserve">4. 3D Physics Hand Solver Engine (Mô hình Bàn tay 3D): </w:t>
      </w:r>
      <w:r>
        <w:rPr>
          <w:rFonts w:ascii="Arial" w:hAnsi="Arial"/>
          <w:sz w:val="21"/>
        </w:rPr>
        <w:t>Sử dụng Three.js để dựng phối cảnh 3D WebGL. Tải mô hình bàn tay 3D (GLTF Rigged), tự động uốn các khớp xương theo quy tắc Bàn tay trái (Lực Ampe F = I x B), vẽ mũi tên vectơ 3D (B, I, F) và tích hợp chế độ xoay camera bằng ánh mắt mượt mà (Spherical LERP).</w:t>
      </w:r>
    </w:p>
    <w:p>
      <w:pPr>
        <w:spacing w:after="80"/>
        <w:ind w:left="288"/>
      </w:pPr>
      <w:r>
        <w:rPr>
          <w:rFonts w:ascii="Arial" w:hAnsi="Arial"/>
          <w:b/>
          <w:color w:val="1A56A0"/>
          <w:sz w:val="21"/>
        </w:rPr>
        <w:t xml:space="preserve">5. Voice Command &amp; Firebase Authentication (Giọng nói &amp; Bảo mật): </w:t>
      </w:r>
      <w:r>
        <w:rPr>
          <w:rFonts w:ascii="Arial" w:hAnsi="Arial"/>
          <w:sz w:val="21"/>
        </w:rPr>
        <w:t>Tích hợp Web Speech API nhận diện khẩu lệnh tiếng Việt ('Mở bàn tay 3D', 'Mở Casio ảo', 'Xoay bàn tay', 'Reset camera'). Hệ thống bảo mật Firebase Auth bắt buộc Đăng nhập/Đăng ký trước khi dùng web và hoãn yêu cầu quyền Camera/Mic đến sau khi xác thực thành công.</w:t>
      </w:r>
    </w:p>
    <w:p>
      <w:pPr>
        <w:pStyle w:val="Heading1"/>
        <w:spacing w:before="320" w:after="120"/>
      </w:pPr>
      <w:r>
        <w:rPr>
          <w:rFonts w:ascii="Arial" w:hAnsi="Arial"/>
          <w:b/>
          <w:color w:val="1A56A0"/>
          <w:sz w:val="32"/>
        </w:rPr>
        <w:t>PHẦN 2: TÀI LIỆU HỌC TẬP, NGUỒN TÀI NGUYÊN &amp; THƯ VIỆN CẦN THIẾT</w:t>
      </w:r>
    </w:p>
    <w:p>
      <w:r>
        <w:rPr>
          <w:rFonts w:ascii="Arial" w:hAnsi="Arial"/>
        </w:rPr>
        <w:t>Để lập trình dự án này, bạn cần truy cập và tham khảo các tài liệu chính thức sau đây:</w:t>
      </w:r>
    </w:p>
    <w:tbl>
      <w:tblPr>
        <w:tblW w:type="auto" w:w="0"/>
        <w:jc w:val="center"/>
        <w:tblLook w:firstColumn="1" w:firstRow="1" w:lastColumn="0" w:lastRow="0" w:noHBand="0" w:noVBand="1" w:val="04A0"/>
      </w:tblPr>
      <w:tblGrid>
        <w:gridCol w:w="3312"/>
        <w:gridCol w:w="3312"/>
        <w:gridCol w:w="3312"/>
      </w:tblGrid>
      <w:tr>
        <w:tc>
          <w:tcPr>
            <w:tcW w:type="dxa" w:w="3312"/>
            <w:shd w:fill="1A56A0"/>
          </w:tcPr>
          <w:p>
            <w:pPr>
              <w:jc w:val="left"/>
            </w:pPr>
            <w:r>
              <w:rPr>
                <w:rFonts w:ascii="Arial" w:hAnsi="Arial"/>
                <w:b/>
                <w:color w:val="FFFFFF"/>
                <w:sz w:val="19"/>
              </w:rPr>
              <w:t>Tên Tài Liệu / Công Nghệ</w:t>
            </w:r>
          </w:p>
        </w:tc>
        <w:tc>
          <w:tcPr>
            <w:tcW w:type="dxa" w:w="3312"/>
            <w:shd w:fill="1A56A0"/>
          </w:tcPr>
          <w:p>
            <w:pPr>
              <w:jc w:val="left"/>
            </w:pPr>
            <w:r>
              <w:rPr>
                <w:rFonts w:ascii="Arial" w:hAnsi="Arial"/>
                <w:b/>
                <w:color w:val="FFFFFF"/>
                <w:sz w:val="19"/>
              </w:rPr>
              <w:t>Địa Chỉ / Trang Chủ</w:t>
            </w:r>
          </w:p>
        </w:tc>
        <w:tc>
          <w:tcPr>
            <w:tcW w:type="dxa" w:w="3312"/>
            <w:shd w:fill="1A56A0"/>
          </w:tcPr>
          <w:p>
            <w:pPr>
              <w:jc w:val="left"/>
            </w:pPr>
            <w:r>
              <w:rPr>
                <w:rFonts w:ascii="Arial" w:hAnsi="Arial"/>
                <w:b/>
                <w:color w:val="FFFFFF"/>
                <w:sz w:val="19"/>
              </w:rPr>
              <w:t>Mục Đích Sử Dụng Trong Dự Án</w:t>
            </w:r>
          </w:p>
        </w:tc>
      </w:tr>
      <w:tr>
        <w:tc>
          <w:tcPr>
            <w:tcW w:type="dxa" w:w="3312"/>
            <w:tcMar>
              <w:top w:w="80" w:type="dxa"/>
              <w:bottom w:w="80" w:type="dxa"/>
              <w:left w:w="100" w:type="dxa"/>
              <w:right w:w="100" w:type="dxa"/>
            </w:tcMar>
          </w:tcPr>
          <w:p>
            <w:r>
              <w:rPr>
                <w:rFonts w:ascii="Arial" w:hAnsi="Arial"/>
                <w:sz w:val="18"/>
              </w:rPr>
              <w:t>Google MediaPipe Docs</w:t>
            </w:r>
          </w:p>
        </w:tc>
        <w:tc>
          <w:tcPr>
            <w:tcW w:type="dxa" w:w="3312"/>
            <w:tcMar>
              <w:top w:w="80" w:type="dxa"/>
              <w:bottom w:w="80" w:type="dxa"/>
              <w:left w:w="100" w:type="dxa"/>
              <w:right w:w="100" w:type="dxa"/>
            </w:tcMar>
          </w:tcPr>
          <w:p>
            <w:r>
              <w:rPr>
                <w:rFonts w:ascii="Arial" w:hAnsi="Arial"/>
                <w:sz w:val="18"/>
              </w:rPr>
              <w:t>https://ai.google.dev/edge/mediapipe/solutions/vision/face_landmarker</w:t>
            </w:r>
          </w:p>
        </w:tc>
        <w:tc>
          <w:tcPr>
            <w:tcW w:type="dxa" w:w="3312"/>
            <w:tcMar>
              <w:top w:w="80" w:type="dxa"/>
              <w:bottom w:w="80" w:type="dxa"/>
              <w:left w:w="100" w:type="dxa"/>
              <w:right w:w="100" w:type="dxa"/>
            </w:tcMar>
          </w:tcPr>
          <w:p>
            <w:r>
              <w:rPr>
                <w:rFonts w:ascii="Arial" w:hAnsi="Arial"/>
                <w:sz w:val="18"/>
              </w:rPr>
              <w:t>Tài liệu tích hợp Face Mesh 478 tọa độ mốc khuôn mặt và mống mắt (Iris).</w:t>
            </w:r>
          </w:p>
        </w:tc>
      </w:tr>
      <w:tr>
        <w:tc>
          <w:tcPr>
            <w:tcW w:type="dxa" w:w="3312"/>
            <w:tcMar>
              <w:top w:w="80" w:type="dxa"/>
              <w:bottom w:w="80" w:type="dxa"/>
              <w:left w:w="100" w:type="dxa"/>
              <w:right w:w="100" w:type="dxa"/>
            </w:tcMar>
          </w:tcPr>
          <w:p>
            <w:r>
              <w:rPr>
                <w:rFonts w:ascii="Arial" w:hAnsi="Arial"/>
                <w:sz w:val="18"/>
              </w:rPr>
              <w:t>Three.js Official Documentation</w:t>
            </w:r>
          </w:p>
        </w:tc>
        <w:tc>
          <w:tcPr>
            <w:tcW w:type="dxa" w:w="3312"/>
            <w:tcMar>
              <w:top w:w="80" w:type="dxa"/>
              <w:bottom w:w="80" w:type="dxa"/>
              <w:left w:w="100" w:type="dxa"/>
              <w:right w:w="100" w:type="dxa"/>
            </w:tcMar>
          </w:tcPr>
          <w:p>
            <w:r>
              <w:rPr>
                <w:rFonts w:ascii="Arial" w:hAnsi="Arial"/>
                <w:sz w:val="18"/>
              </w:rPr>
              <w:t>https://threejs.org/docs/</w:t>
            </w:r>
          </w:p>
        </w:tc>
        <w:tc>
          <w:tcPr>
            <w:tcW w:type="dxa" w:w="3312"/>
            <w:tcMar>
              <w:top w:w="80" w:type="dxa"/>
              <w:bottom w:w="80" w:type="dxa"/>
              <w:left w:w="100" w:type="dxa"/>
              <w:right w:w="100" w:type="dxa"/>
            </w:tcMar>
          </w:tcPr>
          <w:p>
            <w:r>
              <w:rPr>
                <w:rFonts w:ascii="Arial" w:hAnsi="Arial"/>
                <w:sz w:val="18"/>
              </w:rPr>
              <w:t>Hướng dẫn cài đặt Scene, PerspectiveCamera, WebGLRenderer, GLTFLoader và OrbitControls.</w:t>
            </w:r>
          </w:p>
        </w:tc>
      </w:tr>
      <w:tr>
        <w:tc>
          <w:tcPr>
            <w:tcW w:type="dxa" w:w="3312"/>
            <w:tcMar>
              <w:top w:w="80" w:type="dxa"/>
              <w:bottom w:w="80" w:type="dxa"/>
              <w:left w:w="100" w:type="dxa"/>
              <w:right w:w="100" w:type="dxa"/>
            </w:tcMar>
          </w:tcPr>
          <w:p>
            <w:r>
              <w:rPr>
                <w:rFonts w:ascii="Arial" w:hAnsi="Arial"/>
                <w:sz w:val="18"/>
              </w:rPr>
              <w:t>Firebase Auth SDK v10+</w:t>
            </w:r>
          </w:p>
        </w:tc>
        <w:tc>
          <w:tcPr>
            <w:tcW w:type="dxa" w:w="3312"/>
            <w:tcMar>
              <w:top w:w="80" w:type="dxa"/>
              <w:bottom w:w="80" w:type="dxa"/>
              <w:left w:w="100" w:type="dxa"/>
              <w:right w:w="100" w:type="dxa"/>
            </w:tcMar>
          </w:tcPr>
          <w:p>
            <w:r>
              <w:rPr>
                <w:rFonts w:ascii="Arial" w:hAnsi="Arial"/>
                <w:sz w:val="18"/>
              </w:rPr>
              <w:t>https://firebase.google.com/docs/auth/web/start</w:t>
            </w:r>
          </w:p>
        </w:tc>
        <w:tc>
          <w:tcPr>
            <w:tcW w:type="dxa" w:w="3312"/>
            <w:tcMar>
              <w:top w:w="80" w:type="dxa"/>
              <w:bottom w:w="80" w:type="dxa"/>
              <w:left w:w="100" w:type="dxa"/>
              <w:right w:w="100" w:type="dxa"/>
            </w:tcMar>
          </w:tcPr>
          <w:p>
            <w:r>
              <w:rPr>
                <w:rFonts w:ascii="Arial" w:hAnsi="Arial"/>
                <w:sz w:val="18"/>
              </w:rPr>
              <w:t>Tài liệu đăng nhập Email/Password và Google Sign-In Popup.</w:t>
            </w:r>
          </w:p>
        </w:tc>
      </w:tr>
      <w:tr>
        <w:tc>
          <w:tcPr>
            <w:tcW w:type="dxa" w:w="3312"/>
            <w:tcMar>
              <w:top w:w="80" w:type="dxa"/>
              <w:bottom w:w="80" w:type="dxa"/>
              <w:left w:w="100" w:type="dxa"/>
              <w:right w:w="100" w:type="dxa"/>
            </w:tcMar>
          </w:tcPr>
          <w:p>
            <w:r>
              <w:rPr>
                <w:rFonts w:ascii="Arial" w:hAnsi="Arial"/>
                <w:sz w:val="18"/>
              </w:rPr>
              <w:t>MDN Web Speech API Guide</w:t>
            </w:r>
          </w:p>
        </w:tc>
        <w:tc>
          <w:tcPr>
            <w:tcW w:type="dxa" w:w="3312"/>
            <w:tcMar>
              <w:top w:w="80" w:type="dxa"/>
              <w:bottom w:w="80" w:type="dxa"/>
              <w:left w:w="100" w:type="dxa"/>
              <w:right w:w="100" w:type="dxa"/>
            </w:tcMar>
          </w:tcPr>
          <w:p>
            <w:r>
              <w:rPr>
                <w:rFonts w:ascii="Arial" w:hAnsi="Arial"/>
                <w:sz w:val="18"/>
              </w:rPr>
              <w:t>https://developer.mozilla.org/en-US/docs/Web/API/Web_Speech_API</w:t>
            </w:r>
          </w:p>
        </w:tc>
        <w:tc>
          <w:tcPr>
            <w:tcW w:type="dxa" w:w="3312"/>
            <w:tcMar>
              <w:top w:w="80" w:type="dxa"/>
              <w:bottom w:w="80" w:type="dxa"/>
              <w:left w:w="100" w:type="dxa"/>
              <w:right w:w="100" w:type="dxa"/>
            </w:tcMar>
          </w:tcPr>
          <w:p>
            <w:r>
              <w:rPr>
                <w:rFonts w:ascii="Arial" w:hAnsi="Arial"/>
                <w:sz w:val="18"/>
              </w:rPr>
              <w:t>Tài liệu nhận diện giọng nói tiếng Việt bằng SpeechRecognition.</w:t>
            </w:r>
          </w:p>
        </w:tc>
      </w:tr>
      <w:tr>
        <w:tc>
          <w:tcPr>
            <w:tcW w:type="dxa" w:w="3312"/>
            <w:tcMar>
              <w:top w:w="80" w:type="dxa"/>
              <w:bottom w:w="80" w:type="dxa"/>
              <w:left w:w="100" w:type="dxa"/>
              <w:right w:w="100" w:type="dxa"/>
            </w:tcMar>
          </w:tcPr>
          <w:p>
            <w:r>
              <w:rPr>
                <w:rFonts w:ascii="Arial" w:hAnsi="Arial"/>
                <w:sz w:val="18"/>
              </w:rPr>
              <w:t>Casio Education Manual</w:t>
            </w:r>
          </w:p>
        </w:tc>
        <w:tc>
          <w:tcPr>
            <w:tcW w:type="dxa" w:w="3312"/>
            <w:tcMar>
              <w:top w:w="80" w:type="dxa"/>
              <w:bottom w:w="80" w:type="dxa"/>
              <w:left w:w="100" w:type="dxa"/>
              <w:right w:w="100" w:type="dxa"/>
            </w:tcMar>
          </w:tcPr>
          <w:p>
            <w:r>
              <w:rPr>
                <w:rFonts w:ascii="Arial" w:hAnsi="Arial"/>
                <w:sz w:val="18"/>
              </w:rPr>
              <w:t>Trang chủ Casio Education</w:t>
            </w:r>
          </w:p>
        </w:tc>
        <w:tc>
          <w:tcPr>
            <w:tcW w:type="dxa" w:w="3312"/>
            <w:tcMar>
              <w:top w:w="80" w:type="dxa"/>
              <w:bottom w:w="80" w:type="dxa"/>
              <w:left w:w="100" w:type="dxa"/>
              <w:right w:w="100" w:type="dxa"/>
            </w:tcMar>
          </w:tcPr>
          <w:p>
            <w:r>
              <w:rPr>
                <w:rFonts w:ascii="Arial" w:hAnsi="Arial"/>
                <w:sz w:val="18"/>
              </w:rPr>
              <w:t>Thông số quy chuẩn giao diện và thuật toán hiển thị của dòng máy tính Casio fx-580VN X.</w:t>
            </w:r>
          </w:p>
        </w:tc>
      </w:tr>
      <w:tr>
        <w:tc>
          <w:tcPr>
            <w:tcW w:type="dxa" w:w="3312"/>
            <w:tcMar>
              <w:top w:w="80" w:type="dxa"/>
              <w:bottom w:w="80" w:type="dxa"/>
              <w:left w:w="100" w:type="dxa"/>
              <w:right w:w="100" w:type="dxa"/>
            </w:tcMar>
          </w:tcPr>
          <w:p>
            <w:r>
              <w:rPr>
                <w:rFonts w:ascii="Arial" w:hAnsi="Arial"/>
                <w:sz w:val="18"/>
              </w:rPr>
              <w:t>Vite Build &amp; Bundling Tool</w:t>
            </w:r>
          </w:p>
        </w:tc>
        <w:tc>
          <w:tcPr>
            <w:tcW w:type="dxa" w:w="3312"/>
            <w:tcMar>
              <w:top w:w="80" w:type="dxa"/>
              <w:bottom w:w="80" w:type="dxa"/>
              <w:left w:w="100" w:type="dxa"/>
              <w:right w:w="100" w:type="dxa"/>
            </w:tcMar>
          </w:tcPr>
          <w:p>
            <w:r>
              <w:rPr>
                <w:rFonts w:ascii="Arial" w:hAnsi="Arial"/>
                <w:sz w:val="18"/>
              </w:rPr>
              <w:t>https://vitejs.dev/guide/</w:t>
            </w:r>
          </w:p>
        </w:tc>
        <w:tc>
          <w:tcPr>
            <w:tcW w:type="dxa" w:w="3312"/>
            <w:tcMar>
              <w:top w:w="80" w:type="dxa"/>
              <w:bottom w:w="80" w:type="dxa"/>
              <w:left w:w="100" w:type="dxa"/>
              <w:right w:w="100" w:type="dxa"/>
            </w:tcMar>
          </w:tcPr>
          <w:p>
            <w:r>
              <w:rPr>
                <w:rFonts w:ascii="Arial" w:hAnsi="Arial"/>
                <w:sz w:val="18"/>
              </w:rPr>
              <w:t>Công cụ đóng gói ứng dụng web hiện đại ES Module và môi trường dev server 60 FPS.</w:t>
            </w:r>
          </w:p>
        </w:tc>
      </w:tr>
    </w:tbl>
    <w:p>
      <w:pPr>
        <w:spacing w:after="200"/>
      </w:pPr>
    </w:p>
    <w:p>
      <w:pPr>
        <w:pStyle w:val="Heading1"/>
        <w:spacing w:before="320" w:after="120"/>
      </w:pPr>
      <w:r>
        <w:rPr>
          <w:rFonts w:ascii="Arial" w:hAnsi="Arial"/>
          <w:b/>
          <w:color w:val="1A56A0"/>
          <w:sz w:val="32"/>
        </w:rPr>
        <w:t>PHẦN 3: LỘ TRÌNH LẬP TRÌNH CHI TIẾT 36 NGÀY (DAY-BY-DAY ROADMAP)</w:t>
      </w:r>
    </w:p>
    <w:p>
      <w:pPr>
        <w:pStyle w:val="Heading2"/>
        <w:spacing w:before="240" w:after="80"/>
      </w:pPr>
      <w:r>
        <w:rPr>
          <w:rFonts w:ascii="Arial" w:hAnsi="Arial"/>
          <w:b/>
          <w:color w:val="D48F18"/>
          <w:sz w:val="26"/>
        </w:rPr>
        <w:t>GIAI ĐOẠN 1: KHỞI TẠO DỰ ÁN &amp; THIẾT KẾ GIAO DIỆN CHUẨN (NGÀY 1 - NGÀY 6)</w:t>
      </w:r>
    </w:p>
    <w:tbl>
      <w:tblPr>
        <w:tblW w:type="auto" w:w="0"/>
        <w:jc w:val="center"/>
        <w:tblLook w:firstColumn="1" w:firstRow="1" w:lastColumn="0" w:lastRow="0" w:noHBand="0" w:noVBand="1" w:val="04A0"/>
      </w:tblPr>
      <w:tblGrid>
        <w:gridCol w:w="2484"/>
        <w:gridCol w:w="2484"/>
        <w:gridCol w:w="2484"/>
        <w:gridCol w:w="2484"/>
      </w:tblGrid>
      <w:tr>
        <w:tc>
          <w:tcPr>
            <w:tcW w:type="dxa" w:w="2484"/>
            <w:shd w:fill="D48F18"/>
          </w:tcPr>
          <w:p>
            <w:pPr>
              <w:jc w:val="left"/>
            </w:pPr>
            <w:r>
              <w:rPr>
                <w:rFonts w:ascii="Arial" w:hAnsi="Arial"/>
                <w:b/>
                <w:color w:val="FFFFFF"/>
                <w:sz w:val="19"/>
              </w:rPr>
              <w:t>Ngày</w:t>
            </w:r>
          </w:p>
        </w:tc>
        <w:tc>
          <w:tcPr>
            <w:tcW w:type="dxa" w:w="2484"/>
            <w:shd w:fill="D48F18"/>
          </w:tcPr>
          <w:p>
            <w:pPr>
              <w:jc w:val="left"/>
            </w:pPr>
            <w:r>
              <w:rPr>
                <w:rFonts w:ascii="Arial" w:hAnsi="Arial"/>
                <w:b/>
                <w:color w:val="FFFFFF"/>
                <w:sz w:val="19"/>
              </w:rPr>
              <w:t>Nội Dung Công Việc</w:t>
            </w:r>
          </w:p>
        </w:tc>
        <w:tc>
          <w:tcPr>
            <w:tcW w:type="dxa" w:w="2484"/>
            <w:shd w:fill="D48F18"/>
          </w:tcPr>
          <w:p>
            <w:pPr>
              <w:jc w:val="left"/>
            </w:pPr>
            <w:r>
              <w:rPr>
                <w:rFonts w:ascii="Arial" w:hAnsi="Arial"/>
                <w:b/>
                <w:color w:val="FFFFFF"/>
                <w:sz w:val="19"/>
              </w:rPr>
              <w:t>Cách Thực Hiện Kỹ Thuật Chi Tiết</w:t>
            </w:r>
          </w:p>
        </w:tc>
        <w:tc>
          <w:tcPr>
            <w:tcW w:type="dxa" w:w="2484"/>
            <w:shd w:fill="D48F18"/>
          </w:tcPr>
          <w:p>
            <w:pPr>
              <w:jc w:val="left"/>
            </w:pPr>
            <w:r>
              <w:rPr>
                <w:rFonts w:ascii="Arial" w:hAnsi="Arial"/>
                <w:b/>
                <w:color w:val="FFFFFF"/>
                <w:sz w:val="19"/>
              </w:rPr>
              <w:t>Tài Liệu / Tool</w:t>
            </w:r>
          </w:p>
        </w:tc>
      </w:tr>
      <w:tr>
        <w:tc>
          <w:tcPr>
            <w:tcW w:type="dxa" w:w="864"/>
            <w:tcMar>
              <w:top w:w="70" w:type="dxa"/>
              <w:bottom w:w="70" w:type="dxa"/>
              <w:left w:w="90" w:type="dxa"/>
              <w:right w:w="90" w:type="dxa"/>
            </w:tcMar>
          </w:tcPr>
          <w:p>
            <w:r>
              <w:rPr>
                <w:rFonts w:ascii="Arial" w:hAnsi="Arial"/>
                <w:sz w:val="18"/>
              </w:rPr>
              <w:t>Ngày 1</w:t>
            </w:r>
          </w:p>
        </w:tc>
        <w:tc>
          <w:tcPr>
            <w:tcW w:type="dxa" w:w="3024"/>
            <w:tcMar>
              <w:top w:w="70" w:type="dxa"/>
              <w:bottom w:w="70" w:type="dxa"/>
              <w:left w:w="90" w:type="dxa"/>
              <w:right w:w="90" w:type="dxa"/>
            </w:tcMar>
          </w:tcPr>
          <w:p>
            <w:r>
              <w:rPr>
                <w:rFonts w:ascii="Arial" w:hAnsi="Arial"/>
                <w:sz w:val="18"/>
              </w:rPr>
              <w:t>Khởi tạo môi trường lập trình</w:t>
            </w:r>
          </w:p>
        </w:tc>
        <w:tc>
          <w:tcPr>
            <w:tcW w:type="dxa" w:w="4752"/>
            <w:tcMar>
              <w:top w:w="70" w:type="dxa"/>
              <w:bottom w:w="70" w:type="dxa"/>
              <w:left w:w="90" w:type="dxa"/>
              <w:right w:w="90" w:type="dxa"/>
            </w:tcMar>
          </w:tcPr>
          <w:p>
            <w:r>
              <w:rPr>
                <w:rFonts w:ascii="Arial" w:hAnsi="Arial"/>
                <w:sz w:val="18"/>
              </w:rPr>
              <w:t>Cài đặt Node.js v18+, VS Code, Git. Tạo project với Vite `npm create vite@latest eye -- --template vanilla`. Cài đặt 3 thư viện chính: Three.js, MediaPipe FaceLandmarker, và Firebase SDK.</w:t>
            </w:r>
          </w:p>
        </w:tc>
        <w:tc>
          <w:tcPr>
            <w:tcW w:type="dxa" w:w="1728"/>
            <w:tcMar>
              <w:top w:w="70" w:type="dxa"/>
              <w:bottom w:w="70" w:type="dxa"/>
              <w:left w:w="90" w:type="dxa"/>
              <w:right w:w="90" w:type="dxa"/>
            </w:tcMar>
          </w:tcPr>
          <w:p>
            <w:r>
              <w:rPr>
                <w:rFonts w:ascii="Arial" w:hAnsi="Arial"/>
                <w:sz w:val="18"/>
              </w:rPr>
              <w:t>Node.js Docs, Vite Guide</w:t>
            </w:r>
          </w:p>
        </w:tc>
      </w:tr>
      <w:tr>
        <w:tc>
          <w:tcPr>
            <w:tcW w:type="dxa" w:w="864"/>
            <w:tcMar>
              <w:top w:w="70" w:type="dxa"/>
              <w:bottom w:w="70" w:type="dxa"/>
              <w:left w:w="90" w:type="dxa"/>
              <w:right w:w="90" w:type="dxa"/>
            </w:tcMar>
          </w:tcPr>
          <w:p>
            <w:r>
              <w:rPr>
                <w:rFonts w:ascii="Arial" w:hAnsi="Arial"/>
                <w:sz w:val="18"/>
              </w:rPr>
              <w:t>Ngày 2</w:t>
            </w:r>
          </w:p>
        </w:tc>
        <w:tc>
          <w:tcPr>
            <w:tcW w:type="dxa" w:w="3024"/>
            <w:tcMar>
              <w:top w:w="70" w:type="dxa"/>
              <w:bottom w:w="70" w:type="dxa"/>
              <w:left w:w="90" w:type="dxa"/>
              <w:right w:w="90" w:type="dxa"/>
            </w:tcMar>
          </w:tcPr>
          <w:p>
            <w:r>
              <w:rPr>
                <w:rFonts w:ascii="Arial" w:hAnsi="Arial"/>
                <w:sz w:val="18"/>
              </w:rPr>
              <w:t>Xây dựng Design System &amp; CSS Variables</w:t>
            </w:r>
          </w:p>
        </w:tc>
        <w:tc>
          <w:tcPr>
            <w:tcW w:type="dxa" w:w="4752"/>
            <w:tcMar>
              <w:top w:w="70" w:type="dxa"/>
              <w:bottom w:w="70" w:type="dxa"/>
              <w:left w:w="90" w:type="dxa"/>
              <w:right w:w="90" w:type="dxa"/>
            </w:tcMar>
          </w:tcPr>
          <w:p>
            <w:r>
              <w:rPr>
                <w:rFonts w:ascii="Arial" w:hAnsi="Arial"/>
                <w:sz w:val="18"/>
              </w:rPr>
              <w:t>Tạo file `src/styles/base.css`. Định nghĩa hệ thống màu Dark Mode chuyên nghiệp, Glassmorphism backdrop blur, CSS variables cho font Roboto/Inter và hiệu ứng chuyển cảnh mượt mà.</w:t>
            </w:r>
          </w:p>
        </w:tc>
        <w:tc>
          <w:tcPr>
            <w:tcW w:type="dxa" w:w="1728"/>
            <w:tcMar>
              <w:top w:w="70" w:type="dxa"/>
              <w:bottom w:w="70" w:type="dxa"/>
              <w:left w:w="90" w:type="dxa"/>
              <w:right w:w="90" w:type="dxa"/>
            </w:tcMar>
          </w:tcPr>
          <w:p>
            <w:r>
              <w:rPr>
                <w:rFonts w:ascii="Arial" w:hAnsi="Arial"/>
                <w:sz w:val="18"/>
              </w:rPr>
              <w:t>Modern CSS Tricks, Google Fonts</w:t>
            </w:r>
          </w:p>
        </w:tc>
      </w:tr>
      <w:tr>
        <w:tc>
          <w:tcPr>
            <w:tcW w:type="dxa" w:w="864"/>
            <w:tcMar>
              <w:top w:w="70" w:type="dxa"/>
              <w:bottom w:w="70" w:type="dxa"/>
              <w:left w:w="90" w:type="dxa"/>
              <w:right w:w="90" w:type="dxa"/>
            </w:tcMar>
          </w:tcPr>
          <w:p>
            <w:r>
              <w:rPr>
                <w:rFonts w:ascii="Arial" w:hAnsi="Arial"/>
                <w:sz w:val="18"/>
              </w:rPr>
              <w:t>Ngày 3</w:t>
            </w:r>
          </w:p>
        </w:tc>
        <w:tc>
          <w:tcPr>
            <w:tcW w:type="dxa" w:w="3024"/>
            <w:tcMar>
              <w:top w:w="70" w:type="dxa"/>
              <w:bottom w:w="70" w:type="dxa"/>
              <w:left w:w="90" w:type="dxa"/>
              <w:right w:w="90" w:type="dxa"/>
            </w:tcMar>
          </w:tcPr>
          <w:p>
            <w:r>
              <w:rPr>
                <w:rFonts w:ascii="Arial" w:hAnsi="Arial"/>
                <w:sz w:val="18"/>
              </w:rPr>
              <w:t>Thiết kế khung HTML tổng thể (App Layout)</w:t>
            </w:r>
          </w:p>
        </w:tc>
        <w:tc>
          <w:tcPr>
            <w:tcW w:type="dxa" w:w="4752"/>
            <w:tcMar>
              <w:top w:w="70" w:type="dxa"/>
              <w:bottom w:w="70" w:type="dxa"/>
              <w:left w:w="90" w:type="dxa"/>
              <w:right w:w="90" w:type="dxa"/>
            </w:tcMar>
          </w:tcPr>
          <w:p>
            <w:r>
              <w:rPr>
                <w:rFonts w:ascii="Arial" w:hAnsi="Arial"/>
                <w:sz w:val="18"/>
              </w:rPr>
              <w:t>Viết file `index.html`. Tạo thanh Navigation Topbar, Sidebar menu trái, màn hình chính chứa Tab máy tính Casio, Tab bàn tay 3D và khung Camera Preview.</w:t>
            </w:r>
          </w:p>
        </w:tc>
        <w:tc>
          <w:tcPr>
            <w:tcW w:type="dxa" w:w="1728"/>
            <w:tcMar>
              <w:top w:w="70" w:type="dxa"/>
              <w:bottom w:w="70" w:type="dxa"/>
              <w:left w:w="90" w:type="dxa"/>
              <w:right w:w="90" w:type="dxa"/>
            </w:tcMar>
          </w:tcPr>
          <w:p>
            <w:r>
              <w:rPr>
                <w:rFonts w:ascii="Arial" w:hAnsi="Arial"/>
                <w:sz w:val="18"/>
              </w:rPr>
              <w:t>HTML5 Semantic Standards</w:t>
            </w:r>
          </w:p>
        </w:tc>
      </w:tr>
      <w:tr>
        <w:tc>
          <w:tcPr>
            <w:tcW w:type="dxa" w:w="864"/>
            <w:tcMar>
              <w:top w:w="70" w:type="dxa"/>
              <w:bottom w:w="70" w:type="dxa"/>
              <w:left w:w="90" w:type="dxa"/>
              <w:right w:w="90" w:type="dxa"/>
            </w:tcMar>
          </w:tcPr>
          <w:p>
            <w:r>
              <w:rPr>
                <w:rFonts w:ascii="Arial" w:hAnsi="Arial"/>
                <w:sz w:val="18"/>
              </w:rPr>
              <w:t>Ngày 4</w:t>
            </w:r>
          </w:p>
        </w:tc>
        <w:tc>
          <w:tcPr>
            <w:tcW w:type="dxa" w:w="3024"/>
            <w:tcMar>
              <w:top w:w="70" w:type="dxa"/>
              <w:bottom w:w="70" w:type="dxa"/>
              <w:left w:w="90" w:type="dxa"/>
              <w:right w:w="90" w:type="dxa"/>
            </w:tcMar>
          </w:tcPr>
          <w:p>
            <w:r>
              <w:rPr>
                <w:rFonts w:ascii="Arial" w:hAnsi="Arial"/>
                <w:sz w:val="18"/>
              </w:rPr>
              <w:t>Xây dựng Modal Đăng nhập / Đăng ký</w:t>
            </w:r>
          </w:p>
        </w:tc>
        <w:tc>
          <w:tcPr>
            <w:tcW w:type="dxa" w:w="4752"/>
            <w:tcMar>
              <w:top w:w="70" w:type="dxa"/>
              <w:bottom w:w="70" w:type="dxa"/>
              <w:left w:w="90" w:type="dxa"/>
              <w:right w:w="90" w:type="dxa"/>
            </w:tcMar>
          </w:tcPr>
          <w:p>
            <w:r>
              <w:rPr>
                <w:rFonts w:ascii="Arial" w:hAnsi="Arial"/>
                <w:sz w:val="18"/>
              </w:rPr>
              <w:t>Thiết kế Modal giao diện Đăng nhập, Đăng ký và Quên mật khẩu phủ toàn màn hình (Modal Overlay). Thiết kế hiệu ứng mờ kính (Glassmorphism) và nút đóng SVG sắc nét.</w:t>
            </w:r>
          </w:p>
        </w:tc>
        <w:tc>
          <w:tcPr>
            <w:tcW w:type="dxa" w:w="1728"/>
            <w:tcMar>
              <w:top w:w="70" w:type="dxa"/>
              <w:bottom w:w="70" w:type="dxa"/>
              <w:left w:w="90" w:type="dxa"/>
              <w:right w:w="90" w:type="dxa"/>
            </w:tcMar>
          </w:tcPr>
          <w:p>
            <w:r>
              <w:rPr>
                <w:rFonts w:ascii="Arial" w:hAnsi="Arial"/>
                <w:sz w:val="18"/>
              </w:rPr>
              <w:t>UI/UX Glassmorphic Patterns</w:t>
            </w:r>
          </w:p>
        </w:tc>
      </w:tr>
      <w:tr>
        <w:tc>
          <w:tcPr>
            <w:tcW w:type="dxa" w:w="864"/>
            <w:tcMar>
              <w:top w:w="70" w:type="dxa"/>
              <w:bottom w:w="70" w:type="dxa"/>
              <w:left w:w="90" w:type="dxa"/>
              <w:right w:w="90" w:type="dxa"/>
            </w:tcMar>
          </w:tcPr>
          <w:p>
            <w:r>
              <w:rPr>
                <w:rFonts w:ascii="Arial" w:hAnsi="Arial"/>
                <w:sz w:val="18"/>
              </w:rPr>
              <w:t>Ngày 5</w:t>
            </w:r>
          </w:p>
        </w:tc>
        <w:tc>
          <w:tcPr>
            <w:tcW w:type="dxa" w:w="3024"/>
            <w:tcMar>
              <w:top w:w="70" w:type="dxa"/>
              <w:bottom w:w="70" w:type="dxa"/>
              <w:left w:w="90" w:type="dxa"/>
              <w:right w:w="90" w:type="dxa"/>
            </w:tcMar>
          </w:tcPr>
          <w:p>
            <w:r>
              <w:rPr>
                <w:rFonts w:ascii="Arial" w:hAnsi="Arial"/>
                <w:sz w:val="18"/>
              </w:rPr>
              <w:t>Thiết kế cấu trúc mã nguồn ES Modules</w:t>
            </w:r>
          </w:p>
        </w:tc>
        <w:tc>
          <w:tcPr>
            <w:tcW w:type="dxa" w:w="4752"/>
            <w:tcMar>
              <w:top w:w="70" w:type="dxa"/>
              <w:bottom w:w="70" w:type="dxa"/>
              <w:left w:w="90" w:type="dxa"/>
              <w:right w:w="90" w:type="dxa"/>
            </w:tcMar>
          </w:tcPr>
          <w:p>
            <w:r>
              <w:rPr>
                <w:rFonts w:ascii="Arial" w:hAnsi="Arial"/>
                <w:sz w:val="18"/>
              </w:rPr>
              <w:t>Chia nhỏ file JS: `src/main.js` (trung tâm điều khiển), `src/auth/` (xác thực), `src/modules/` (Casio &amp; Bàn tay 3D), `src/engine/` (Eye tracking).</w:t>
            </w:r>
          </w:p>
        </w:tc>
        <w:tc>
          <w:tcPr>
            <w:tcW w:type="dxa" w:w="1728"/>
            <w:tcMar>
              <w:top w:w="70" w:type="dxa"/>
              <w:bottom w:w="70" w:type="dxa"/>
              <w:left w:w="90" w:type="dxa"/>
              <w:right w:w="90" w:type="dxa"/>
            </w:tcMar>
          </w:tcPr>
          <w:p>
            <w:r>
              <w:rPr>
                <w:rFonts w:ascii="Arial" w:hAnsi="Arial"/>
                <w:sz w:val="18"/>
              </w:rPr>
              <w:t>JavaScript ES Modules Spec</w:t>
            </w:r>
          </w:p>
        </w:tc>
      </w:tr>
      <w:tr>
        <w:tc>
          <w:tcPr>
            <w:tcW w:type="dxa" w:w="864"/>
            <w:tcMar>
              <w:top w:w="70" w:type="dxa"/>
              <w:bottom w:w="70" w:type="dxa"/>
              <w:left w:w="90" w:type="dxa"/>
              <w:right w:w="90" w:type="dxa"/>
            </w:tcMar>
          </w:tcPr>
          <w:p>
            <w:r>
              <w:rPr>
                <w:rFonts w:ascii="Arial" w:hAnsi="Arial"/>
                <w:sz w:val="18"/>
              </w:rPr>
              <w:t>Ngày 6</w:t>
            </w:r>
          </w:p>
        </w:tc>
        <w:tc>
          <w:tcPr>
            <w:tcW w:type="dxa" w:w="3024"/>
            <w:tcMar>
              <w:top w:w="70" w:type="dxa"/>
              <w:bottom w:w="70" w:type="dxa"/>
              <w:left w:w="90" w:type="dxa"/>
              <w:right w:w="90" w:type="dxa"/>
            </w:tcMar>
          </w:tcPr>
          <w:p>
            <w:r>
              <w:rPr>
                <w:rFonts w:ascii="Arial" w:hAnsi="Arial"/>
                <w:sz w:val="18"/>
              </w:rPr>
              <w:t>Thiết lập Vercel &amp; GitHub CI/CD Pipeline</w:t>
            </w:r>
          </w:p>
        </w:tc>
        <w:tc>
          <w:tcPr>
            <w:tcW w:type="dxa" w:w="4752"/>
            <w:tcMar>
              <w:top w:w="70" w:type="dxa"/>
              <w:bottom w:w="70" w:type="dxa"/>
              <w:left w:w="90" w:type="dxa"/>
              <w:right w:w="90" w:type="dxa"/>
            </w:tcMar>
          </w:tcPr>
          <w:p>
            <w:r>
              <w:rPr>
                <w:rFonts w:ascii="Arial" w:hAnsi="Arial"/>
                <w:sz w:val="18"/>
              </w:rPr>
              <w:t>Tạo repository trên GitHub `EyeAssistFinal`, kết nối Vercel tự động deploy mỗi khi `git push origin main`. Cấu hình `vercel.json` hỗ trợ file `.wasm` và `.glb`.</w:t>
            </w:r>
          </w:p>
        </w:tc>
        <w:tc>
          <w:tcPr>
            <w:tcW w:type="dxa" w:w="1728"/>
            <w:tcMar>
              <w:top w:w="70" w:type="dxa"/>
              <w:bottom w:w="70" w:type="dxa"/>
              <w:left w:w="90" w:type="dxa"/>
              <w:right w:w="90" w:type="dxa"/>
            </w:tcMar>
          </w:tcPr>
          <w:p>
            <w:r>
              <w:rPr>
                <w:rFonts w:ascii="Arial" w:hAnsi="Arial"/>
                <w:sz w:val="18"/>
              </w:rPr>
              <w:t>Vercel Deployment Docs</w:t>
            </w:r>
          </w:p>
        </w:tc>
      </w:tr>
    </w:tbl>
    <w:p>
      <w:pPr>
        <w:spacing w:after="240"/>
      </w:pPr>
    </w:p>
    <w:p>
      <w:pPr>
        <w:pStyle w:val="Heading2"/>
        <w:spacing w:before="240" w:after="80"/>
      </w:pPr>
      <w:r>
        <w:rPr>
          <w:rFonts w:ascii="Arial" w:hAnsi="Arial"/>
          <w:b/>
          <w:color w:val="D48F18"/>
          <w:sz w:val="26"/>
        </w:rPr>
        <w:t>GIAI ĐOẠN 2: THIẾT LẬP AI EYE-TRACKING &amp; COMPUTER VISION (NGÀY 7 - NGÀY 12)</w:t>
      </w:r>
    </w:p>
    <w:tbl>
      <w:tblPr>
        <w:tblW w:type="auto" w:w="0"/>
        <w:jc w:val="center"/>
        <w:tblLook w:firstColumn="1" w:firstRow="1" w:lastColumn="0" w:lastRow="0" w:noHBand="0" w:noVBand="1" w:val="04A0"/>
      </w:tblPr>
      <w:tblGrid>
        <w:gridCol w:w="2484"/>
        <w:gridCol w:w="2484"/>
        <w:gridCol w:w="2484"/>
        <w:gridCol w:w="2484"/>
      </w:tblGrid>
      <w:tr>
        <w:tc>
          <w:tcPr>
            <w:tcW w:type="dxa" w:w="2484"/>
            <w:shd w:fill="D48F18"/>
          </w:tcPr>
          <w:p>
            <w:pPr>
              <w:jc w:val="left"/>
            </w:pPr>
            <w:r>
              <w:rPr>
                <w:rFonts w:ascii="Arial" w:hAnsi="Arial"/>
                <w:b/>
                <w:color w:val="FFFFFF"/>
                <w:sz w:val="19"/>
              </w:rPr>
              <w:t>Ngày</w:t>
            </w:r>
          </w:p>
        </w:tc>
        <w:tc>
          <w:tcPr>
            <w:tcW w:type="dxa" w:w="2484"/>
            <w:shd w:fill="D48F18"/>
          </w:tcPr>
          <w:p>
            <w:pPr>
              <w:jc w:val="left"/>
            </w:pPr>
            <w:r>
              <w:rPr>
                <w:rFonts w:ascii="Arial" w:hAnsi="Arial"/>
                <w:b/>
                <w:color w:val="FFFFFF"/>
                <w:sz w:val="19"/>
              </w:rPr>
              <w:t>Nội Dung Công Việc</w:t>
            </w:r>
          </w:p>
        </w:tc>
        <w:tc>
          <w:tcPr>
            <w:tcW w:type="dxa" w:w="2484"/>
            <w:shd w:fill="D48F18"/>
          </w:tcPr>
          <w:p>
            <w:pPr>
              <w:jc w:val="left"/>
            </w:pPr>
            <w:r>
              <w:rPr>
                <w:rFonts w:ascii="Arial" w:hAnsi="Arial"/>
                <w:b/>
                <w:color w:val="FFFFFF"/>
                <w:sz w:val="19"/>
              </w:rPr>
              <w:t>Cách Thực Hiện Kỹ Thuật Chi Tiết</w:t>
            </w:r>
          </w:p>
        </w:tc>
        <w:tc>
          <w:tcPr>
            <w:tcW w:type="dxa" w:w="2484"/>
            <w:shd w:fill="D48F18"/>
          </w:tcPr>
          <w:p>
            <w:pPr>
              <w:jc w:val="left"/>
            </w:pPr>
            <w:r>
              <w:rPr>
                <w:rFonts w:ascii="Arial" w:hAnsi="Arial"/>
                <w:b/>
                <w:color w:val="FFFFFF"/>
                <w:sz w:val="19"/>
              </w:rPr>
              <w:t>Tài Liệu / Tool</w:t>
            </w:r>
          </w:p>
        </w:tc>
      </w:tr>
      <w:tr>
        <w:tc>
          <w:tcPr>
            <w:tcW w:type="dxa" w:w="864"/>
            <w:tcMar>
              <w:top w:w="70" w:type="dxa"/>
              <w:bottom w:w="70" w:type="dxa"/>
              <w:left w:w="90" w:type="dxa"/>
              <w:right w:w="90" w:type="dxa"/>
            </w:tcMar>
          </w:tcPr>
          <w:p>
            <w:r>
              <w:rPr>
                <w:rFonts w:ascii="Arial" w:hAnsi="Arial"/>
                <w:sz w:val="18"/>
              </w:rPr>
              <w:t>Ngày 7</w:t>
            </w:r>
          </w:p>
        </w:tc>
        <w:tc>
          <w:tcPr>
            <w:tcW w:type="dxa" w:w="3024"/>
            <w:tcMar>
              <w:top w:w="70" w:type="dxa"/>
              <w:bottom w:w="70" w:type="dxa"/>
              <w:left w:w="90" w:type="dxa"/>
              <w:right w:w="90" w:type="dxa"/>
            </w:tcMar>
          </w:tcPr>
          <w:p>
            <w:r>
              <w:rPr>
                <w:rFonts w:ascii="Arial" w:hAnsi="Arial"/>
                <w:sz w:val="18"/>
              </w:rPr>
              <w:t>Tích hợp MediaPipe Face Landmarker</w:t>
            </w:r>
          </w:p>
        </w:tc>
        <w:tc>
          <w:tcPr>
            <w:tcW w:type="dxa" w:w="4752"/>
            <w:tcMar>
              <w:top w:w="70" w:type="dxa"/>
              <w:bottom w:w="70" w:type="dxa"/>
              <w:left w:w="90" w:type="dxa"/>
              <w:right w:w="90" w:type="dxa"/>
            </w:tcMar>
          </w:tcPr>
          <w:p>
            <w:r>
              <w:rPr>
                <w:rFonts w:ascii="Arial" w:hAnsi="Arial"/>
                <w:sz w:val="18"/>
              </w:rPr>
              <w:t>Viết class `CameraManager` khởi động webcam. Kết nối thư viện `@mediapipe/tasks-vision` để phát hiện 478 điểm mốc khuôn mặt với tốc độ 60 FPS.</w:t>
            </w:r>
          </w:p>
        </w:tc>
        <w:tc>
          <w:tcPr>
            <w:tcW w:type="dxa" w:w="1728"/>
            <w:tcMar>
              <w:top w:w="70" w:type="dxa"/>
              <w:bottom w:w="70" w:type="dxa"/>
              <w:left w:w="90" w:type="dxa"/>
              <w:right w:w="90" w:type="dxa"/>
            </w:tcMar>
          </w:tcPr>
          <w:p>
            <w:r>
              <w:rPr>
                <w:rFonts w:ascii="Arial" w:hAnsi="Arial"/>
                <w:sz w:val="18"/>
              </w:rPr>
              <w:t>MediaPipe Vision Guide</w:t>
            </w:r>
          </w:p>
        </w:tc>
      </w:tr>
      <w:tr>
        <w:tc>
          <w:tcPr>
            <w:tcW w:type="dxa" w:w="864"/>
            <w:tcMar>
              <w:top w:w="70" w:type="dxa"/>
              <w:bottom w:w="70" w:type="dxa"/>
              <w:left w:w="90" w:type="dxa"/>
              <w:right w:w="90" w:type="dxa"/>
            </w:tcMar>
          </w:tcPr>
          <w:p>
            <w:r>
              <w:rPr>
                <w:rFonts w:ascii="Arial" w:hAnsi="Arial"/>
                <w:sz w:val="18"/>
              </w:rPr>
              <w:t>Ngày 8</w:t>
            </w:r>
          </w:p>
        </w:tc>
        <w:tc>
          <w:tcPr>
            <w:tcW w:type="dxa" w:w="3024"/>
            <w:tcMar>
              <w:top w:w="70" w:type="dxa"/>
              <w:bottom w:w="70" w:type="dxa"/>
              <w:left w:w="90" w:type="dxa"/>
              <w:right w:w="90" w:type="dxa"/>
            </w:tcMar>
          </w:tcPr>
          <w:p>
            <w:r>
              <w:rPr>
                <w:rFonts w:ascii="Arial" w:hAnsi="Arial"/>
                <w:sz w:val="18"/>
              </w:rPr>
              <w:t>Tính toán tọa độ con trỏ Mống mắt (Iris)</w:t>
            </w:r>
          </w:p>
        </w:tc>
        <w:tc>
          <w:tcPr>
            <w:tcW w:type="dxa" w:w="4752"/>
            <w:tcMar>
              <w:top w:w="70" w:type="dxa"/>
              <w:bottom w:w="70" w:type="dxa"/>
              <w:left w:w="90" w:type="dxa"/>
              <w:right w:w="90" w:type="dxa"/>
            </w:tcMar>
          </w:tcPr>
          <w:p>
            <w:r>
              <w:rPr>
                <w:rFonts w:ascii="Arial" w:hAnsi="Arial"/>
                <w:sz w:val="18"/>
              </w:rPr>
              <w:t>Trích xuất tọa độ Iris center (điểm 468-477). Áp dụng phép chiếu tọa độ 2D từ khuôn mặt lên màn hình máy tính (Viewport Coordinate Mapping).</w:t>
            </w:r>
          </w:p>
        </w:tc>
        <w:tc>
          <w:tcPr>
            <w:tcW w:type="dxa" w:w="1728"/>
            <w:tcMar>
              <w:top w:w="70" w:type="dxa"/>
              <w:bottom w:w="70" w:type="dxa"/>
              <w:left w:w="90" w:type="dxa"/>
              <w:right w:w="90" w:type="dxa"/>
            </w:tcMar>
          </w:tcPr>
          <w:p>
            <w:r>
              <w:rPr>
                <w:rFonts w:ascii="Arial" w:hAnsi="Arial"/>
                <w:sz w:val="18"/>
              </w:rPr>
              <w:t>Computer Vision Mathematics</w:t>
            </w:r>
          </w:p>
        </w:tc>
      </w:tr>
      <w:tr>
        <w:tc>
          <w:tcPr>
            <w:tcW w:type="dxa" w:w="864"/>
            <w:tcMar>
              <w:top w:w="70" w:type="dxa"/>
              <w:bottom w:w="70" w:type="dxa"/>
              <w:left w:w="90" w:type="dxa"/>
              <w:right w:w="90" w:type="dxa"/>
            </w:tcMar>
          </w:tcPr>
          <w:p>
            <w:r>
              <w:rPr>
                <w:rFonts w:ascii="Arial" w:hAnsi="Arial"/>
                <w:sz w:val="18"/>
              </w:rPr>
              <w:t>Ngày 9</w:t>
            </w:r>
          </w:p>
        </w:tc>
        <w:tc>
          <w:tcPr>
            <w:tcW w:type="dxa" w:w="3024"/>
            <w:tcMar>
              <w:top w:w="70" w:type="dxa"/>
              <w:bottom w:w="70" w:type="dxa"/>
              <w:left w:w="90" w:type="dxa"/>
              <w:right w:w="90" w:type="dxa"/>
            </w:tcMar>
          </w:tcPr>
          <w:p>
            <w:r>
              <w:rPr>
                <w:rFonts w:ascii="Arial" w:hAnsi="Arial"/>
                <w:sz w:val="18"/>
              </w:rPr>
              <w:t>Thuật toán bù nghiêng đầu (Pitch/Yaw Compensation)</w:t>
            </w:r>
          </w:p>
        </w:tc>
        <w:tc>
          <w:tcPr>
            <w:tcW w:type="dxa" w:w="4752"/>
            <w:tcMar>
              <w:top w:w="70" w:type="dxa"/>
              <w:bottom w:w="70" w:type="dxa"/>
              <w:left w:w="90" w:type="dxa"/>
              <w:right w:w="90" w:type="dxa"/>
            </w:tcMar>
          </w:tcPr>
          <w:p>
            <w:r>
              <w:rPr>
                <w:rFonts w:ascii="Arial" w:hAnsi="Arial"/>
                <w:sz w:val="18"/>
              </w:rPr>
              <w:t>Viết class `EARCalculator.js`. Tính góc xoay đầu Pitch/Yaw từ mốc trán-cằm để bù sai số khi người dùng cúi hoặc ngửa mặt trước camera.</w:t>
            </w:r>
          </w:p>
        </w:tc>
        <w:tc>
          <w:tcPr>
            <w:tcW w:type="dxa" w:w="1728"/>
            <w:tcMar>
              <w:top w:w="70" w:type="dxa"/>
              <w:bottom w:w="70" w:type="dxa"/>
              <w:left w:w="90" w:type="dxa"/>
              <w:right w:w="90" w:type="dxa"/>
            </w:tcMar>
          </w:tcPr>
          <w:p>
            <w:r>
              <w:rPr>
                <w:rFonts w:ascii="Arial" w:hAnsi="Arial"/>
                <w:sz w:val="18"/>
              </w:rPr>
              <w:t>Head Pose Estimation Docs</w:t>
            </w:r>
          </w:p>
        </w:tc>
      </w:tr>
      <w:tr>
        <w:tc>
          <w:tcPr>
            <w:tcW w:type="dxa" w:w="864"/>
            <w:tcMar>
              <w:top w:w="70" w:type="dxa"/>
              <w:bottom w:w="70" w:type="dxa"/>
              <w:left w:w="90" w:type="dxa"/>
              <w:right w:w="90" w:type="dxa"/>
            </w:tcMar>
          </w:tcPr>
          <w:p>
            <w:r>
              <w:rPr>
                <w:rFonts w:ascii="Arial" w:hAnsi="Arial"/>
                <w:sz w:val="18"/>
              </w:rPr>
              <w:t>Ngày 10</w:t>
            </w:r>
          </w:p>
        </w:tc>
        <w:tc>
          <w:tcPr>
            <w:tcW w:type="dxa" w:w="3024"/>
            <w:tcMar>
              <w:top w:w="70" w:type="dxa"/>
              <w:bottom w:w="70" w:type="dxa"/>
              <w:left w:w="90" w:type="dxa"/>
              <w:right w:w="90" w:type="dxa"/>
            </w:tcMar>
          </w:tcPr>
          <w:p>
            <w:r>
              <w:rPr>
                <w:rFonts w:ascii="Arial" w:hAnsi="Arial"/>
                <w:sz w:val="18"/>
              </w:rPr>
              <w:t>Bộ lọc mượt con trỏ (Kalman &amp; EMA Filter)</w:t>
            </w:r>
          </w:p>
        </w:tc>
        <w:tc>
          <w:tcPr>
            <w:tcW w:type="dxa" w:w="4752"/>
            <w:tcMar>
              <w:top w:w="70" w:type="dxa"/>
              <w:bottom w:w="70" w:type="dxa"/>
              <w:left w:w="90" w:type="dxa"/>
              <w:right w:w="90" w:type="dxa"/>
            </w:tcMar>
          </w:tcPr>
          <w:p>
            <w:r>
              <w:rPr>
                <w:rFonts w:ascii="Arial" w:hAnsi="Arial"/>
                <w:sz w:val="18"/>
              </w:rPr>
              <w:t>Áp dụng kết hợp bộ lọc Exponential Moving Average (EMA) và Kalman Filter để loại bỏ hiện tượng rung giật tự nhiên của mắt, giúp con trỏ di chuyển mượt mà.</w:t>
            </w:r>
          </w:p>
        </w:tc>
        <w:tc>
          <w:tcPr>
            <w:tcW w:type="dxa" w:w="1728"/>
            <w:tcMar>
              <w:top w:w="70" w:type="dxa"/>
              <w:bottom w:w="70" w:type="dxa"/>
              <w:left w:w="90" w:type="dxa"/>
              <w:right w:w="90" w:type="dxa"/>
            </w:tcMar>
          </w:tcPr>
          <w:p>
            <w:r>
              <w:rPr>
                <w:rFonts w:ascii="Arial" w:hAnsi="Arial"/>
                <w:sz w:val="18"/>
              </w:rPr>
              <w:t>Signal Processing Filtering</w:t>
            </w:r>
          </w:p>
        </w:tc>
      </w:tr>
      <w:tr>
        <w:tc>
          <w:tcPr>
            <w:tcW w:type="dxa" w:w="864"/>
            <w:tcMar>
              <w:top w:w="70" w:type="dxa"/>
              <w:bottom w:w="70" w:type="dxa"/>
              <w:left w:w="90" w:type="dxa"/>
              <w:right w:w="90" w:type="dxa"/>
            </w:tcMar>
          </w:tcPr>
          <w:p>
            <w:r>
              <w:rPr>
                <w:rFonts w:ascii="Arial" w:hAnsi="Arial"/>
                <w:sz w:val="18"/>
              </w:rPr>
              <w:t>Ngày 11</w:t>
            </w:r>
          </w:p>
        </w:tc>
        <w:tc>
          <w:tcPr>
            <w:tcW w:type="dxa" w:w="3024"/>
            <w:tcMar>
              <w:top w:w="70" w:type="dxa"/>
              <w:bottom w:w="70" w:type="dxa"/>
              <w:left w:w="90" w:type="dxa"/>
              <w:right w:w="90" w:type="dxa"/>
            </w:tcMar>
          </w:tcPr>
          <w:p>
            <w:r>
              <w:rPr>
                <w:rFonts w:ascii="Arial" w:hAnsi="Arial"/>
                <w:sz w:val="18"/>
              </w:rPr>
              <w:t>Thuật toán Hút nam châm (Magnetic Snap)</w:t>
            </w:r>
          </w:p>
        </w:tc>
        <w:tc>
          <w:tcPr>
            <w:tcW w:type="dxa" w:w="4752"/>
            <w:tcMar>
              <w:top w:w="70" w:type="dxa"/>
              <w:bottom w:w="70" w:type="dxa"/>
              <w:left w:w="90" w:type="dxa"/>
              <w:right w:w="90" w:type="dxa"/>
            </w:tcMar>
          </w:tcPr>
          <w:p>
            <w:r>
              <w:rPr>
                <w:rFonts w:ascii="Arial" w:hAnsi="Arial"/>
                <w:sz w:val="18"/>
              </w:rPr>
              <w:t>Xây dựng cơ chế Magnetic Snap: khi con trỏ mắt đến gần nút bấm trong bán kính R=40px, con trỏ tự động hút chặt vào tâm nút với vùng đệm Hysteresis.</w:t>
            </w:r>
          </w:p>
        </w:tc>
        <w:tc>
          <w:tcPr>
            <w:tcW w:type="dxa" w:w="1728"/>
            <w:tcMar>
              <w:top w:w="70" w:type="dxa"/>
              <w:bottom w:w="70" w:type="dxa"/>
              <w:left w:w="90" w:type="dxa"/>
              <w:right w:w="90" w:type="dxa"/>
            </w:tcMar>
          </w:tcPr>
          <w:p>
            <w:r>
              <w:rPr>
                <w:rFonts w:ascii="Arial" w:hAnsi="Arial"/>
                <w:sz w:val="18"/>
              </w:rPr>
              <w:t>Eye Tracking Interaction Patterns</w:t>
            </w:r>
          </w:p>
        </w:tc>
      </w:tr>
      <w:tr>
        <w:tc>
          <w:tcPr>
            <w:tcW w:type="dxa" w:w="864"/>
            <w:tcMar>
              <w:top w:w="70" w:type="dxa"/>
              <w:bottom w:w="70" w:type="dxa"/>
              <w:left w:w="90" w:type="dxa"/>
              <w:right w:w="90" w:type="dxa"/>
            </w:tcMar>
          </w:tcPr>
          <w:p>
            <w:r>
              <w:rPr>
                <w:rFonts w:ascii="Arial" w:hAnsi="Arial"/>
                <w:sz w:val="18"/>
              </w:rPr>
              <w:t>Ngày 12</w:t>
            </w:r>
          </w:p>
        </w:tc>
        <w:tc>
          <w:tcPr>
            <w:tcW w:type="dxa" w:w="3024"/>
            <w:tcMar>
              <w:top w:w="70" w:type="dxa"/>
              <w:bottom w:w="70" w:type="dxa"/>
              <w:left w:w="90" w:type="dxa"/>
              <w:right w:w="90" w:type="dxa"/>
            </w:tcMar>
          </w:tcPr>
          <w:p>
            <w:r>
              <w:rPr>
                <w:rFonts w:ascii="Arial" w:hAnsi="Arial"/>
                <w:sz w:val="18"/>
              </w:rPr>
              <w:t>Thuật toán EAR Nháy mắt &amp; Dwell Timer</w:t>
            </w:r>
          </w:p>
        </w:tc>
        <w:tc>
          <w:tcPr>
            <w:tcW w:type="dxa" w:w="4752"/>
            <w:tcMar>
              <w:top w:w="70" w:type="dxa"/>
              <w:bottom w:w="70" w:type="dxa"/>
              <w:left w:w="90" w:type="dxa"/>
              <w:right w:w="90" w:type="dxa"/>
            </w:tcMar>
          </w:tcPr>
          <w:p>
            <w:r>
              <w:rPr>
                <w:rFonts w:ascii="Arial" w:hAnsi="Arial"/>
                <w:sz w:val="18"/>
              </w:rPr>
              <w:t>Tính tỷ lệ mở mắt Eye Aspect Ratio (EAR). Phân loại nháy mắt tự nhiên vs chủ đích (Dwell ~0.45s). Tích hợp vòng tròn đếm ngược (Dwell Progress Ring).</w:t>
            </w:r>
          </w:p>
        </w:tc>
        <w:tc>
          <w:tcPr>
            <w:tcW w:type="dxa" w:w="1728"/>
            <w:tcMar>
              <w:top w:w="70" w:type="dxa"/>
              <w:bottom w:w="70" w:type="dxa"/>
              <w:left w:w="90" w:type="dxa"/>
              <w:right w:w="90" w:type="dxa"/>
            </w:tcMar>
          </w:tcPr>
          <w:p>
            <w:r>
              <w:rPr>
                <w:rFonts w:ascii="Arial" w:hAnsi="Arial"/>
                <w:sz w:val="18"/>
              </w:rPr>
              <w:t>EAR Blink Detection Papers</w:t>
            </w:r>
          </w:p>
        </w:tc>
      </w:tr>
    </w:tbl>
    <w:p>
      <w:pPr>
        <w:spacing w:after="240"/>
      </w:pPr>
    </w:p>
    <w:p>
      <w:pPr>
        <w:pStyle w:val="Heading2"/>
        <w:spacing w:before="240" w:after="80"/>
      </w:pPr>
      <w:r>
        <w:rPr>
          <w:rFonts w:ascii="Arial" w:hAnsi="Arial"/>
          <w:b/>
          <w:color w:val="D48F18"/>
          <w:sz w:val="26"/>
        </w:rPr>
        <w:t>GIAI ĐOẠN 3: LẬP TRÌNH MÁY TÍNH VẢO CASIO FX-580VN X (NGÀY 13 - NGÀY 18)</w:t>
      </w:r>
    </w:p>
    <w:tbl>
      <w:tblPr>
        <w:tblW w:type="auto" w:w="0"/>
        <w:jc w:val="center"/>
        <w:tblLook w:firstColumn="1" w:firstRow="1" w:lastColumn="0" w:lastRow="0" w:noHBand="0" w:noVBand="1" w:val="04A0"/>
      </w:tblPr>
      <w:tblGrid>
        <w:gridCol w:w="2484"/>
        <w:gridCol w:w="2484"/>
        <w:gridCol w:w="2484"/>
        <w:gridCol w:w="2484"/>
      </w:tblGrid>
      <w:tr>
        <w:tc>
          <w:tcPr>
            <w:tcW w:type="dxa" w:w="2484"/>
            <w:shd w:fill="D48F18"/>
          </w:tcPr>
          <w:p>
            <w:pPr>
              <w:jc w:val="left"/>
            </w:pPr>
            <w:r>
              <w:rPr>
                <w:rFonts w:ascii="Arial" w:hAnsi="Arial"/>
                <w:b/>
                <w:color w:val="FFFFFF"/>
                <w:sz w:val="19"/>
              </w:rPr>
              <w:t>Ngày</w:t>
            </w:r>
          </w:p>
        </w:tc>
        <w:tc>
          <w:tcPr>
            <w:tcW w:type="dxa" w:w="2484"/>
            <w:shd w:fill="D48F18"/>
          </w:tcPr>
          <w:p>
            <w:pPr>
              <w:jc w:val="left"/>
            </w:pPr>
            <w:r>
              <w:rPr>
                <w:rFonts w:ascii="Arial" w:hAnsi="Arial"/>
                <w:b/>
                <w:color w:val="FFFFFF"/>
                <w:sz w:val="19"/>
              </w:rPr>
              <w:t>Nội Dung Công Việc</w:t>
            </w:r>
          </w:p>
        </w:tc>
        <w:tc>
          <w:tcPr>
            <w:tcW w:type="dxa" w:w="2484"/>
            <w:shd w:fill="D48F18"/>
          </w:tcPr>
          <w:p>
            <w:pPr>
              <w:jc w:val="left"/>
            </w:pPr>
            <w:r>
              <w:rPr>
                <w:rFonts w:ascii="Arial" w:hAnsi="Arial"/>
                <w:b/>
                <w:color w:val="FFFFFF"/>
                <w:sz w:val="19"/>
              </w:rPr>
              <w:t>Cách Thực Hiện Kỹ Thuật Chi Tiết</w:t>
            </w:r>
          </w:p>
        </w:tc>
        <w:tc>
          <w:tcPr>
            <w:tcW w:type="dxa" w:w="2484"/>
            <w:shd w:fill="D48F18"/>
          </w:tcPr>
          <w:p>
            <w:pPr>
              <w:jc w:val="left"/>
            </w:pPr>
            <w:r>
              <w:rPr>
                <w:rFonts w:ascii="Arial" w:hAnsi="Arial"/>
                <w:b/>
                <w:color w:val="FFFFFF"/>
                <w:sz w:val="19"/>
              </w:rPr>
              <w:t>Tài Liệu / Tool</w:t>
            </w:r>
          </w:p>
        </w:tc>
      </w:tr>
      <w:tr>
        <w:tc>
          <w:tcPr>
            <w:tcW w:type="dxa" w:w="864"/>
            <w:tcMar>
              <w:top w:w="70" w:type="dxa"/>
              <w:bottom w:w="70" w:type="dxa"/>
              <w:left w:w="90" w:type="dxa"/>
              <w:right w:w="90" w:type="dxa"/>
            </w:tcMar>
          </w:tcPr>
          <w:p>
            <w:r>
              <w:rPr>
                <w:rFonts w:ascii="Arial" w:hAnsi="Arial"/>
                <w:sz w:val="18"/>
              </w:rPr>
              <w:t>Ngày 13</w:t>
            </w:r>
          </w:p>
        </w:tc>
        <w:tc>
          <w:tcPr>
            <w:tcW w:type="dxa" w:w="3024"/>
            <w:tcMar>
              <w:top w:w="70" w:type="dxa"/>
              <w:bottom w:w="70" w:type="dxa"/>
              <w:left w:w="90" w:type="dxa"/>
              <w:right w:w="90" w:type="dxa"/>
            </w:tcMar>
          </w:tcPr>
          <w:p>
            <w:r>
              <w:rPr>
                <w:rFonts w:ascii="Arial" w:hAnsi="Arial"/>
                <w:sz w:val="18"/>
              </w:rPr>
              <w:t>Thiết kế ma trận phím Casio fx-580VN X</w:t>
            </w:r>
          </w:p>
        </w:tc>
        <w:tc>
          <w:tcPr>
            <w:tcW w:type="dxa" w:w="4752"/>
            <w:tcMar>
              <w:top w:w="70" w:type="dxa"/>
              <w:bottom w:w="70" w:type="dxa"/>
              <w:left w:w="90" w:type="dxa"/>
              <w:right w:w="90" w:type="dxa"/>
            </w:tcMar>
          </w:tcPr>
          <w:p>
            <w:r>
              <w:rPr>
                <w:rFonts w:ascii="Arial" w:hAnsi="Arial"/>
                <w:sz w:val="18"/>
              </w:rPr>
              <w:t>Tạo ma trận phím Casio trong HTML/CSS. Thiết kế màn hình hiển thị LCD 2 dòng (dòng công thức và dòng kết quả).</w:t>
            </w:r>
          </w:p>
        </w:tc>
        <w:tc>
          <w:tcPr>
            <w:tcW w:type="dxa" w:w="1728"/>
            <w:tcMar>
              <w:top w:w="70" w:type="dxa"/>
              <w:bottom w:w="70" w:type="dxa"/>
              <w:left w:w="90" w:type="dxa"/>
              <w:right w:w="90" w:type="dxa"/>
            </w:tcMar>
          </w:tcPr>
          <w:p>
            <w:r>
              <w:rPr>
                <w:rFonts w:ascii="Arial" w:hAnsi="Arial"/>
                <w:sz w:val="18"/>
              </w:rPr>
              <w:t>Casio fx-580VN X User Guide</w:t>
            </w:r>
          </w:p>
        </w:tc>
      </w:tr>
      <w:tr>
        <w:tc>
          <w:tcPr>
            <w:tcW w:type="dxa" w:w="864"/>
            <w:tcMar>
              <w:top w:w="70" w:type="dxa"/>
              <w:bottom w:w="70" w:type="dxa"/>
              <w:left w:w="90" w:type="dxa"/>
              <w:right w:w="90" w:type="dxa"/>
            </w:tcMar>
          </w:tcPr>
          <w:p>
            <w:r>
              <w:rPr>
                <w:rFonts w:ascii="Arial" w:hAnsi="Arial"/>
                <w:sz w:val="18"/>
              </w:rPr>
              <w:t>Ngày 14</w:t>
            </w:r>
          </w:p>
        </w:tc>
        <w:tc>
          <w:tcPr>
            <w:tcW w:type="dxa" w:w="3024"/>
            <w:tcMar>
              <w:top w:w="70" w:type="dxa"/>
              <w:bottom w:w="70" w:type="dxa"/>
              <w:left w:w="90" w:type="dxa"/>
              <w:right w:w="90" w:type="dxa"/>
            </w:tcMar>
          </w:tcPr>
          <w:p>
            <w:r>
              <w:rPr>
                <w:rFonts w:ascii="Arial" w:hAnsi="Arial"/>
                <w:sz w:val="18"/>
              </w:rPr>
              <w:t>Styling phím bấm &amp; Ký tự toán học chuẩn</w:t>
            </w:r>
          </w:p>
        </w:tc>
        <w:tc>
          <w:tcPr>
            <w:tcW w:type="dxa" w:w="4752"/>
            <w:tcMar>
              <w:top w:w="70" w:type="dxa"/>
              <w:bottom w:w="70" w:type="dxa"/>
              <w:left w:w="90" w:type="dxa"/>
              <w:right w:w="90" w:type="dxa"/>
            </w:tcMar>
          </w:tcPr>
          <w:p>
            <w:r>
              <w:rPr>
                <w:rFonts w:ascii="Arial" w:hAnsi="Arial"/>
                <w:sz w:val="18"/>
              </w:rPr>
              <w:t>Tạo gradient phím bấm đen/xám chuyên nghiệp. Thay thế ký tự Unicode méo bằng `&lt;i&gt;x&lt;/i&gt;` chuẩn Roboto/Arial và icon đóng SVG đối xứng.</w:t>
            </w:r>
          </w:p>
        </w:tc>
        <w:tc>
          <w:tcPr>
            <w:tcW w:type="dxa" w:w="1728"/>
            <w:tcMar>
              <w:top w:w="70" w:type="dxa"/>
              <w:bottom w:w="70" w:type="dxa"/>
              <w:left w:w="90" w:type="dxa"/>
              <w:right w:w="90" w:type="dxa"/>
            </w:tcMar>
          </w:tcPr>
          <w:p>
            <w:r>
              <w:rPr>
                <w:rFonts w:ascii="Arial" w:hAnsi="Arial"/>
                <w:sz w:val="18"/>
              </w:rPr>
              <w:t>CSS Grid &amp; Flexbox Masterclass</w:t>
            </w:r>
          </w:p>
        </w:tc>
      </w:tr>
      <w:tr>
        <w:tc>
          <w:tcPr>
            <w:tcW w:type="dxa" w:w="864"/>
            <w:tcMar>
              <w:top w:w="70" w:type="dxa"/>
              <w:bottom w:w="70" w:type="dxa"/>
              <w:left w:w="90" w:type="dxa"/>
              <w:right w:w="90" w:type="dxa"/>
            </w:tcMar>
          </w:tcPr>
          <w:p>
            <w:r>
              <w:rPr>
                <w:rFonts w:ascii="Arial" w:hAnsi="Arial"/>
                <w:sz w:val="18"/>
              </w:rPr>
              <w:t>Ngày 15</w:t>
            </w:r>
          </w:p>
        </w:tc>
        <w:tc>
          <w:tcPr>
            <w:tcW w:type="dxa" w:w="3024"/>
            <w:tcMar>
              <w:top w:w="70" w:type="dxa"/>
              <w:bottom w:w="70" w:type="dxa"/>
              <w:left w:w="90" w:type="dxa"/>
              <w:right w:w="90" w:type="dxa"/>
            </w:tcMar>
          </w:tcPr>
          <w:p>
            <w:r>
              <w:rPr>
                <w:rFonts w:ascii="Arial" w:hAnsi="Arial"/>
                <w:sz w:val="18"/>
              </w:rPr>
              <w:t>Xây dựng Bộ xử lý biểu thức (Expression Parser)</w:t>
            </w:r>
          </w:p>
        </w:tc>
        <w:tc>
          <w:tcPr>
            <w:tcW w:type="dxa" w:w="4752"/>
            <w:tcMar>
              <w:top w:w="70" w:type="dxa"/>
              <w:bottom w:w="70" w:type="dxa"/>
              <w:left w:w="90" w:type="dxa"/>
              <w:right w:w="90" w:type="dxa"/>
            </w:tcMar>
          </w:tcPr>
          <w:p>
            <w:r>
              <w:rPr>
                <w:rFonts w:ascii="Arial" w:hAnsi="Arial"/>
                <w:sz w:val="18"/>
              </w:rPr>
              <w:t>Viết thuật toán phân tích chuỗi toán học, hỗ trợ các phép tính cộng, trừ, nhân, chia, lũy thừa, phân số, căn thức và ngoặc đơn.</w:t>
            </w:r>
          </w:p>
        </w:tc>
        <w:tc>
          <w:tcPr>
            <w:tcW w:type="dxa" w:w="1728"/>
            <w:tcMar>
              <w:top w:w="70" w:type="dxa"/>
              <w:bottom w:w="70" w:type="dxa"/>
              <w:left w:w="90" w:type="dxa"/>
              <w:right w:w="90" w:type="dxa"/>
            </w:tcMar>
          </w:tcPr>
          <w:p>
            <w:r>
              <w:rPr>
                <w:rFonts w:ascii="Arial" w:hAnsi="Arial"/>
                <w:sz w:val="18"/>
              </w:rPr>
              <w:t>Data Structures &amp; Algorithms</w:t>
            </w:r>
          </w:p>
        </w:tc>
      </w:tr>
      <w:tr>
        <w:tc>
          <w:tcPr>
            <w:tcW w:type="dxa" w:w="864"/>
            <w:tcMar>
              <w:top w:w="70" w:type="dxa"/>
              <w:bottom w:w="70" w:type="dxa"/>
              <w:left w:w="90" w:type="dxa"/>
              <w:right w:w="90" w:type="dxa"/>
            </w:tcMar>
          </w:tcPr>
          <w:p>
            <w:r>
              <w:rPr>
                <w:rFonts w:ascii="Arial" w:hAnsi="Arial"/>
                <w:sz w:val="18"/>
              </w:rPr>
              <w:t>Ngày 16</w:t>
            </w:r>
          </w:p>
        </w:tc>
        <w:tc>
          <w:tcPr>
            <w:tcW w:type="dxa" w:w="3024"/>
            <w:tcMar>
              <w:top w:w="70" w:type="dxa"/>
              <w:bottom w:w="70" w:type="dxa"/>
              <w:left w:w="90" w:type="dxa"/>
              <w:right w:w="90" w:type="dxa"/>
            </w:tcMar>
          </w:tcPr>
          <w:p>
            <w:r>
              <w:rPr>
                <w:rFonts w:ascii="Arial" w:hAnsi="Arial"/>
                <w:sz w:val="18"/>
              </w:rPr>
              <w:t>Lập trình Chế độ Mode A (Giải Phương trình)</w:t>
            </w:r>
          </w:p>
        </w:tc>
        <w:tc>
          <w:tcPr>
            <w:tcW w:type="dxa" w:w="4752"/>
            <w:tcMar>
              <w:top w:w="70" w:type="dxa"/>
              <w:bottom w:w="70" w:type="dxa"/>
              <w:left w:w="90" w:type="dxa"/>
              <w:right w:w="90" w:type="dxa"/>
            </w:tcMar>
          </w:tcPr>
          <w:p>
            <w:r>
              <w:rPr>
                <w:rFonts w:ascii="Arial" w:hAnsi="Arial"/>
                <w:sz w:val="18"/>
              </w:rPr>
              <w:t>Viết bộ giải phương trình bậc 2 (ax^2+bx+c=0) và phương trình bậc 3. Tự động biện luận nghiệm thực và nghiệm phức.</w:t>
            </w:r>
          </w:p>
        </w:tc>
        <w:tc>
          <w:tcPr>
            <w:tcW w:type="dxa" w:w="1728"/>
            <w:tcMar>
              <w:top w:w="70" w:type="dxa"/>
              <w:bottom w:w="70" w:type="dxa"/>
              <w:left w:w="90" w:type="dxa"/>
              <w:right w:w="90" w:type="dxa"/>
            </w:tcMar>
          </w:tcPr>
          <w:p>
            <w:r>
              <w:rPr>
                <w:rFonts w:ascii="Arial" w:hAnsi="Arial"/>
                <w:sz w:val="18"/>
              </w:rPr>
              <w:t>Computational Mathematics</w:t>
            </w:r>
          </w:p>
        </w:tc>
      </w:tr>
      <w:tr>
        <w:tc>
          <w:tcPr>
            <w:tcW w:type="dxa" w:w="864"/>
            <w:tcMar>
              <w:top w:w="70" w:type="dxa"/>
              <w:bottom w:w="70" w:type="dxa"/>
              <w:left w:w="90" w:type="dxa"/>
              <w:right w:w="90" w:type="dxa"/>
            </w:tcMar>
          </w:tcPr>
          <w:p>
            <w:r>
              <w:rPr>
                <w:rFonts w:ascii="Arial" w:hAnsi="Arial"/>
                <w:sz w:val="18"/>
              </w:rPr>
              <w:t>Ngày 17</w:t>
            </w:r>
          </w:p>
        </w:tc>
        <w:tc>
          <w:tcPr>
            <w:tcW w:type="dxa" w:w="3024"/>
            <w:tcMar>
              <w:top w:w="70" w:type="dxa"/>
              <w:bottom w:w="70" w:type="dxa"/>
              <w:left w:w="90" w:type="dxa"/>
              <w:right w:w="90" w:type="dxa"/>
            </w:tcMar>
          </w:tcPr>
          <w:p>
            <w:r>
              <w:rPr>
                <w:rFonts w:ascii="Arial" w:hAnsi="Arial"/>
                <w:sz w:val="18"/>
              </w:rPr>
              <w:t>Lập trình Chế độ Mode 9 (Giải Hệ phương trình)</w:t>
            </w:r>
          </w:p>
        </w:tc>
        <w:tc>
          <w:tcPr>
            <w:tcW w:type="dxa" w:w="4752"/>
            <w:tcMar>
              <w:top w:w="70" w:type="dxa"/>
              <w:bottom w:w="70" w:type="dxa"/>
              <w:left w:w="90" w:type="dxa"/>
              <w:right w:w="90" w:type="dxa"/>
            </w:tcMar>
          </w:tcPr>
          <w:p>
            <w:r>
              <w:rPr>
                <w:rFonts w:ascii="Arial" w:hAnsi="Arial"/>
                <w:sz w:val="18"/>
              </w:rPr>
              <w:t>Viết bộ giải hệ 2 ẩn và hệ 3 ẩn bậc nhất bằng phương pháp định thức Gauss/Cramer. Hỗ trợ trường hợp vô nghiệm và vô số nghiệm.</w:t>
            </w:r>
          </w:p>
        </w:tc>
        <w:tc>
          <w:tcPr>
            <w:tcW w:type="dxa" w:w="1728"/>
            <w:tcMar>
              <w:top w:w="70" w:type="dxa"/>
              <w:bottom w:w="70" w:type="dxa"/>
              <w:left w:w="90" w:type="dxa"/>
              <w:right w:w="90" w:type="dxa"/>
            </w:tcMar>
          </w:tcPr>
          <w:p>
            <w:r>
              <w:rPr>
                <w:rFonts w:ascii="Arial" w:hAnsi="Arial"/>
                <w:sz w:val="18"/>
              </w:rPr>
              <w:t>Linear Algebra Algorithms</w:t>
            </w:r>
          </w:p>
        </w:tc>
      </w:tr>
      <w:tr>
        <w:tc>
          <w:tcPr>
            <w:tcW w:type="dxa" w:w="864"/>
            <w:tcMar>
              <w:top w:w="70" w:type="dxa"/>
              <w:bottom w:w="70" w:type="dxa"/>
              <w:left w:w="90" w:type="dxa"/>
              <w:right w:w="90" w:type="dxa"/>
            </w:tcMar>
          </w:tcPr>
          <w:p>
            <w:r>
              <w:rPr>
                <w:rFonts w:ascii="Arial" w:hAnsi="Arial"/>
                <w:sz w:val="18"/>
              </w:rPr>
              <w:t>Ngày 18</w:t>
            </w:r>
          </w:p>
        </w:tc>
        <w:tc>
          <w:tcPr>
            <w:tcW w:type="dxa" w:w="3024"/>
            <w:tcMar>
              <w:top w:w="70" w:type="dxa"/>
              <w:bottom w:w="70" w:type="dxa"/>
              <w:left w:w="90" w:type="dxa"/>
              <w:right w:w="90" w:type="dxa"/>
            </w:tcMar>
          </w:tcPr>
          <w:p>
            <w:r>
              <w:rPr>
                <w:rFonts w:ascii="Arial" w:hAnsi="Arial"/>
                <w:sz w:val="18"/>
              </w:rPr>
              <w:t>Tích hợp Mắt điều khiển bàn phím Casio</w:t>
            </w:r>
          </w:p>
        </w:tc>
        <w:tc>
          <w:tcPr>
            <w:tcW w:type="dxa" w:w="4752"/>
            <w:tcMar>
              <w:top w:w="70" w:type="dxa"/>
              <w:bottom w:w="70" w:type="dxa"/>
              <w:left w:w="90" w:type="dxa"/>
              <w:right w:w="90" w:type="dxa"/>
            </w:tcMar>
          </w:tcPr>
          <w:p>
            <w:r>
              <w:rPr>
                <w:rFonts w:ascii="Arial" w:hAnsi="Arial"/>
                <w:sz w:val="18"/>
              </w:rPr>
              <w:t>Kết nối hệ thống Magnetic Snap vào toàn bộ 50+ phím Casio. Lập trình phím AC Reset xóa sạch màn hình và sửa lỗi phím bấm.</w:t>
            </w:r>
          </w:p>
        </w:tc>
        <w:tc>
          <w:tcPr>
            <w:tcW w:type="dxa" w:w="1728"/>
            <w:tcMar>
              <w:top w:w="70" w:type="dxa"/>
              <w:bottom w:w="70" w:type="dxa"/>
              <w:left w:w="90" w:type="dxa"/>
              <w:right w:w="90" w:type="dxa"/>
            </w:tcMar>
          </w:tcPr>
          <w:p>
            <w:r>
              <w:rPr>
                <w:rFonts w:ascii="Arial" w:hAnsi="Arial"/>
                <w:sz w:val="18"/>
              </w:rPr>
              <w:t>Interactive Web Development</w:t>
            </w:r>
          </w:p>
        </w:tc>
      </w:tr>
    </w:tbl>
    <w:p>
      <w:pPr>
        <w:spacing w:after="240"/>
      </w:pPr>
    </w:p>
    <w:p>
      <w:pPr>
        <w:pStyle w:val="Heading2"/>
        <w:spacing w:before="240" w:after="80"/>
      </w:pPr>
      <w:r>
        <w:rPr>
          <w:rFonts w:ascii="Arial" w:hAnsi="Arial"/>
          <w:b/>
          <w:color w:val="D48F18"/>
          <w:sz w:val="26"/>
        </w:rPr>
        <w:t>GIAI ĐOẠN 4: LẬP TRÌNH MÔ HÌNH BÀN TAY 3D &amp; VẬT LÝ (NGÀY 19 - NGÀY 24)</w:t>
      </w:r>
    </w:p>
    <w:tbl>
      <w:tblPr>
        <w:tblW w:type="auto" w:w="0"/>
        <w:jc w:val="center"/>
        <w:tblLook w:firstColumn="1" w:firstRow="1" w:lastColumn="0" w:lastRow="0" w:noHBand="0" w:noVBand="1" w:val="04A0"/>
      </w:tblPr>
      <w:tblGrid>
        <w:gridCol w:w="2484"/>
        <w:gridCol w:w="2484"/>
        <w:gridCol w:w="2484"/>
        <w:gridCol w:w="2484"/>
      </w:tblGrid>
      <w:tr>
        <w:tc>
          <w:tcPr>
            <w:tcW w:type="dxa" w:w="2484"/>
            <w:shd w:fill="D48F18"/>
          </w:tcPr>
          <w:p>
            <w:pPr>
              <w:jc w:val="left"/>
            </w:pPr>
            <w:r>
              <w:rPr>
                <w:rFonts w:ascii="Arial" w:hAnsi="Arial"/>
                <w:b/>
                <w:color w:val="FFFFFF"/>
                <w:sz w:val="19"/>
              </w:rPr>
              <w:t>Ngày</w:t>
            </w:r>
          </w:p>
        </w:tc>
        <w:tc>
          <w:tcPr>
            <w:tcW w:type="dxa" w:w="2484"/>
            <w:shd w:fill="D48F18"/>
          </w:tcPr>
          <w:p>
            <w:pPr>
              <w:jc w:val="left"/>
            </w:pPr>
            <w:r>
              <w:rPr>
                <w:rFonts w:ascii="Arial" w:hAnsi="Arial"/>
                <w:b/>
                <w:color w:val="FFFFFF"/>
                <w:sz w:val="19"/>
              </w:rPr>
              <w:t>Nội Dung Công Việc</w:t>
            </w:r>
          </w:p>
        </w:tc>
        <w:tc>
          <w:tcPr>
            <w:tcW w:type="dxa" w:w="2484"/>
            <w:shd w:fill="D48F18"/>
          </w:tcPr>
          <w:p>
            <w:pPr>
              <w:jc w:val="left"/>
            </w:pPr>
            <w:r>
              <w:rPr>
                <w:rFonts w:ascii="Arial" w:hAnsi="Arial"/>
                <w:b/>
                <w:color w:val="FFFFFF"/>
                <w:sz w:val="19"/>
              </w:rPr>
              <w:t>Cách Thực Hiện Kỹ Thuật Chi Tiết</w:t>
            </w:r>
          </w:p>
        </w:tc>
        <w:tc>
          <w:tcPr>
            <w:tcW w:type="dxa" w:w="2484"/>
            <w:shd w:fill="D48F18"/>
          </w:tcPr>
          <w:p>
            <w:pPr>
              <w:jc w:val="left"/>
            </w:pPr>
            <w:r>
              <w:rPr>
                <w:rFonts w:ascii="Arial" w:hAnsi="Arial"/>
                <w:b/>
                <w:color w:val="FFFFFF"/>
                <w:sz w:val="19"/>
              </w:rPr>
              <w:t>Tài Liệu / Tool</w:t>
            </w:r>
          </w:p>
        </w:tc>
      </w:tr>
      <w:tr>
        <w:tc>
          <w:tcPr>
            <w:tcW w:type="dxa" w:w="864"/>
            <w:tcMar>
              <w:top w:w="70" w:type="dxa"/>
              <w:bottom w:w="70" w:type="dxa"/>
              <w:left w:w="90" w:type="dxa"/>
              <w:right w:w="90" w:type="dxa"/>
            </w:tcMar>
          </w:tcPr>
          <w:p>
            <w:r>
              <w:rPr>
                <w:rFonts w:ascii="Arial" w:hAnsi="Arial"/>
                <w:sz w:val="18"/>
              </w:rPr>
              <w:t>Ngày 19</w:t>
            </w:r>
          </w:p>
        </w:tc>
        <w:tc>
          <w:tcPr>
            <w:tcW w:type="dxa" w:w="3024"/>
            <w:tcMar>
              <w:top w:w="70" w:type="dxa"/>
              <w:bottom w:w="70" w:type="dxa"/>
              <w:left w:w="90" w:type="dxa"/>
              <w:right w:w="90" w:type="dxa"/>
            </w:tcMar>
          </w:tcPr>
          <w:p>
            <w:r>
              <w:rPr>
                <w:rFonts w:ascii="Arial" w:hAnsi="Arial"/>
                <w:sz w:val="18"/>
              </w:rPr>
              <w:t>Khởi tạo môi trường 3D Three.js</w:t>
            </w:r>
          </w:p>
        </w:tc>
        <w:tc>
          <w:tcPr>
            <w:tcW w:type="dxa" w:w="4752"/>
            <w:tcMar>
              <w:top w:w="70" w:type="dxa"/>
              <w:bottom w:w="70" w:type="dxa"/>
              <w:left w:w="90" w:type="dxa"/>
              <w:right w:w="90" w:type="dxa"/>
            </w:tcMar>
          </w:tcPr>
          <w:p>
            <w:r>
              <w:rPr>
                <w:rFonts w:ascii="Arial" w:hAnsi="Arial"/>
                <w:sz w:val="18"/>
              </w:rPr>
              <w:t>Tạo class `HandModule3D.js`. Khởi tạo THREE.Scene, THREE.PerspectiveCamera, THREE.WebGLRenderer hỗ trợ Antialias và bóng đổ PCFSoftShadowMap.</w:t>
            </w:r>
          </w:p>
        </w:tc>
        <w:tc>
          <w:tcPr>
            <w:tcW w:type="dxa" w:w="1728"/>
            <w:tcMar>
              <w:top w:w="70" w:type="dxa"/>
              <w:bottom w:w="70" w:type="dxa"/>
              <w:left w:w="90" w:type="dxa"/>
              <w:right w:w="90" w:type="dxa"/>
            </w:tcMar>
          </w:tcPr>
          <w:p>
            <w:r>
              <w:rPr>
                <w:rFonts w:ascii="Arial" w:hAnsi="Arial"/>
                <w:sz w:val="18"/>
              </w:rPr>
              <w:t>Three.js Scene Basics</w:t>
            </w:r>
          </w:p>
        </w:tc>
      </w:tr>
      <w:tr>
        <w:tc>
          <w:tcPr>
            <w:tcW w:type="dxa" w:w="864"/>
            <w:tcMar>
              <w:top w:w="70" w:type="dxa"/>
              <w:bottom w:w="70" w:type="dxa"/>
              <w:left w:w="90" w:type="dxa"/>
              <w:right w:w="90" w:type="dxa"/>
            </w:tcMar>
          </w:tcPr>
          <w:p>
            <w:r>
              <w:rPr>
                <w:rFonts w:ascii="Arial" w:hAnsi="Arial"/>
                <w:sz w:val="18"/>
              </w:rPr>
              <w:t>Ngày 20</w:t>
            </w:r>
          </w:p>
        </w:tc>
        <w:tc>
          <w:tcPr>
            <w:tcW w:type="dxa" w:w="3024"/>
            <w:tcMar>
              <w:top w:w="70" w:type="dxa"/>
              <w:bottom w:w="70" w:type="dxa"/>
              <w:left w:w="90" w:type="dxa"/>
              <w:right w:w="90" w:type="dxa"/>
            </w:tcMar>
          </w:tcPr>
          <w:p>
            <w:r>
              <w:rPr>
                <w:rFonts w:ascii="Arial" w:hAnsi="Arial"/>
                <w:sz w:val="18"/>
              </w:rPr>
              <w:t>Tải &amp; Rigging mô hình Bàn tay 3D GLTF</w:t>
            </w:r>
          </w:p>
        </w:tc>
        <w:tc>
          <w:tcPr>
            <w:tcW w:type="dxa" w:w="4752"/>
            <w:tcMar>
              <w:top w:w="70" w:type="dxa"/>
              <w:bottom w:w="70" w:type="dxa"/>
              <w:left w:w="90" w:type="dxa"/>
              <w:right w:w="90" w:type="dxa"/>
            </w:tcMar>
          </w:tcPr>
          <w:p>
            <w:r>
              <w:rPr>
                <w:rFonts w:ascii="Arial" w:hAnsi="Arial"/>
                <w:sz w:val="18"/>
              </w:rPr>
              <w:t>Tải file 3D `hand.gltf`. Ánh xạ hệ thống xương (Bone Mapping: IndexRoot, MiddleRoot, ThumbRoot). Lập trình hàm uốn ngón tay.</w:t>
            </w:r>
          </w:p>
        </w:tc>
        <w:tc>
          <w:tcPr>
            <w:tcW w:type="dxa" w:w="1728"/>
            <w:tcMar>
              <w:top w:w="70" w:type="dxa"/>
              <w:bottom w:w="70" w:type="dxa"/>
              <w:left w:w="90" w:type="dxa"/>
              <w:right w:w="90" w:type="dxa"/>
            </w:tcMar>
          </w:tcPr>
          <w:p>
            <w:r>
              <w:rPr>
                <w:rFonts w:ascii="Arial" w:hAnsi="Arial"/>
                <w:sz w:val="18"/>
              </w:rPr>
              <w:t>Three.js GLTFLoader Docs</w:t>
            </w:r>
          </w:p>
        </w:tc>
      </w:tr>
      <w:tr>
        <w:tc>
          <w:tcPr>
            <w:tcW w:type="dxa" w:w="864"/>
            <w:tcMar>
              <w:top w:w="70" w:type="dxa"/>
              <w:bottom w:w="70" w:type="dxa"/>
              <w:left w:w="90" w:type="dxa"/>
              <w:right w:w="90" w:type="dxa"/>
            </w:tcMar>
          </w:tcPr>
          <w:p>
            <w:r>
              <w:rPr>
                <w:rFonts w:ascii="Arial" w:hAnsi="Arial"/>
                <w:sz w:val="18"/>
              </w:rPr>
              <w:t>Ngày 21</w:t>
            </w:r>
          </w:p>
        </w:tc>
        <w:tc>
          <w:tcPr>
            <w:tcW w:type="dxa" w:w="3024"/>
            <w:tcMar>
              <w:top w:w="70" w:type="dxa"/>
              <w:bottom w:w="70" w:type="dxa"/>
              <w:left w:w="90" w:type="dxa"/>
              <w:right w:w="90" w:type="dxa"/>
            </w:tcMar>
          </w:tcPr>
          <w:p>
            <w:r>
              <w:rPr>
                <w:rFonts w:ascii="Arial" w:hAnsi="Arial"/>
                <w:sz w:val="18"/>
              </w:rPr>
              <w:t>Thuật toán Quy tắc Bàn tay trái (Lực Ampe)</w:t>
            </w:r>
          </w:p>
        </w:tc>
        <w:tc>
          <w:tcPr>
            <w:tcW w:type="dxa" w:w="4752"/>
            <w:tcMar>
              <w:top w:w="70" w:type="dxa"/>
              <w:bottom w:w="70" w:type="dxa"/>
              <w:left w:w="90" w:type="dxa"/>
              <w:right w:w="90" w:type="dxa"/>
            </w:tcMar>
          </w:tcPr>
          <w:p>
            <w:r>
              <w:rPr>
                <w:rFonts w:ascii="Arial" w:hAnsi="Arial"/>
                <w:sz w:val="18"/>
              </w:rPr>
              <w:t>Viết bộ giải Vật lý Quy tắc Bàn tay trái: Lực từ F = I x B. Sử dụng phép tích có hướng (Cross Product) để tính toán hướng các vectơ.</w:t>
            </w:r>
          </w:p>
        </w:tc>
        <w:tc>
          <w:tcPr>
            <w:tcW w:type="dxa" w:w="1728"/>
            <w:tcMar>
              <w:top w:w="70" w:type="dxa"/>
              <w:bottom w:w="70" w:type="dxa"/>
              <w:left w:w="90" w:type="dxa"/>
              <w:right w:w="90" w:type="dxa"/>
            </w:tcMar>
          </w:tcPr>
          <w:p>
            <w:r>
              <w:rPr>
                <w:rFonts w:ascii="Arial" w:hAnsi="Arial"/>
                <w:sz w:val="18"/>
              </w:rPr>
              <w:t>Physics Mechanics &amp; Vectors</w:t>
            </w:r>
          </w:p>
        </w:tc>
      </w:tr>
      <w:tr>
        <w:tc>
          <w:tcPr>
            <w:tcW w:type="dxa" w:w="864"/>
            <w:tcMar>
              <w:top w:w="70" w:type="dxa"/>
              <w:bottom w:w="70" w:type="dxa"/>
              <w:left w:w="90" w:type="dxa"/>
              <w:right w:w="90" w:type="dxa"/>
            </w:tcMar>
          </w:tcPr>
          <w:p>
            <w:r>
              <w:rPr>
                <w:rFonts w:ascii="Arial" w:hAnsi="Arial"/>
                <w:sz w:val="18"/>
              </w:rPr>
              <w:t>Ngày 22</w:t>
            </w:r>
          </w:p>
        </w:tc>
        <w:tc>
          <w:tcPr>
            <w:tcW w:type="dxa" w:w="3024"/>
            <w:tcMar>
              <w:top w:w="70" w:type="dxa"/>
              <w:bottom w:w="70" w:type="dxa"/>
              <w:left w:w="90" w:type="dxa"/>
              <w:right w:w="90" w:type="dxa"/>
            </w:tcMar>
          </w:tcPr>
          <w:p>
            <w:r>
              <w:rPr>
                <w:rFonts w:ascii="Arial" w:hAnsi="Arial"/>
                <w:sz w:val="18"/>
              </w:rPr>
              <w:t>Tạo Mũi tên Vectơ 3D &amp; Định hướng Bàn tay</w:t>
            </w:r>
          </w:p>
        </w:tc>
        <w:tc>
          <w:tcPr>
            <w:tcW w:type="dxa" w:w="4752"/>
            <w:tcMar>
              <w:top w:w="70" w:type="dxa"/>
              <w:bottom w:w="70" w:type="dxa"/>
              <w:left w:w="90" w:type="dxa"/>
              <w:right w:w="90" w:type="dxa"/>
            </w:tcMar>
          </w:tcPr>
          <w:p>
            <w:r>
              <w:rPr>
                <w:rFonts w:ascii="Arial" w:hAnsi="Arial"/>
                <w:sz w:val="18"/>
              </w:rPr>
              <w:t>Vẽ 3 mũi tên vectơ 3D (B: Xanh dương, I: Đỏ, F: Vàng) có nhãn ký hiệu 3D. Tự động slerp xoay lòng bàn tay hứng đường sức từ B.</w:t>
            </w:r>
          </w:p>
        </w:tc>
        <w:tc>
          <w:tcPr>
            <w:tcW w:type="dxa" w:w="1728"/>
            <w:tcMar>
              <w:top w:w="70" w:type="dxa"/>
              <w:bottom w:w="70" w:type="dxa"/>
              <w:left w:w="90" w:type="dxa"/>
              <w:right w:w="90" w:type="dxa"/>
            </w:tcMar>
          </w:tcPr>
          <w:p>
            <w:r>
              <w:rPr>
                <w:rFonts w:ascii="Arial" w:hAnsi="Arial"/>
                <w:sz w:val="18"/>
              </w:rPr>
              <w:t>Three.js Vector3 &amp; Quaternion</w:t>
            </w:r>
          </w:p>
        </w:tc>
      </w:tr>
      <w:tr>
        <w:tc>
          <w:tcPr>
            <w:tcW w:type="dxa" w:w="864"/>
            <w:tcMar>
              <w:top w:w="70" w:type="dxa"/>
              <w:bottom w:w="70" w:type="dxa"/>
              <w:left w:w="90" w:type="dxa"/>
              <w:right w:w="90" w:type="dxa"/>
            </w:tcMar>
          </w:tcPr>
          <w:p>
            <w:r>
              <w:rPr>
                <w:rFonts w:ascii="Arial" w:hAnsi="Arial"/>
                <w:sz w:val="18"/>
              </w:rPr>
              <w:t>Ngày 23</w:t>
            </w:r>
          </w:p>
        </w:tc>
        <w:tc>
          <w:tcPr>
            <w:tcW w:type="dxa" w:w="3024"/>
            <w:tcMar>
              <w:top w:w="70" w:type="dxa"/>
              <w:bottom w:w="70" w:type="dxa"/>
              <w:left w:w="90" w:type="dxa"/>
              <w:right w:w="90" w:type="dxa"/>
            </w:tcMar>
          </w:tcPr>
          <w:p>
            <w:r>
              <w:rPr>
                <w:rFonts w:ascii="Arial" w:hAnsi="Arial"/>
                <w:sz w:val="18"/>
              </w:rPr>
              <w:t>Xây dựng Bài tập Trắc nghiệm 3D Tương tác</w:t>
            </w:r>
          </w:p>
        </w:tc>
        <w:tc>
          <w:tcPr>
            <w:tcW w:type="dxa" w:w="4752"/>
            <w:tcMar>
              <w:top w:w="70" w:type="dxa"/>
              <w:bottom w:w="70" w:type="dxa"/>
              <w:left w:w="90" w:type="dxa"/>
              <w:right w:w="90" w:type="dxa"/>
            </w:tcMar>
          </w:tcPr>
          <w:p>
            <w:r>
              <w:rPr>
                <w:rFonts w:ascii="Arial" w:hAnsi="Arial"/>
                <w:sz w:val="18"/>
              </w:rPr>
              <w:t>Thiết kế Wizard 3 bước: Bước 1 chọn quy tắc, Bước 2 chọn 2 dữ kiện đề bài cho, Bước 3 tạo câu hỏi trắc nghiệm tự động xác định hướng còn lại.</w:t>
            </w:r>
          </w:p>
        </w:tc>
        <w:tc>
          <w:tcPr>
            <w:tcW w:type="dxa" w:w="1728"/>
            <w:tcMar>
              <w:top w:w="70" w:type="dxa"/>
              <w:bottom w:w="70" w:type="dxa"/>
              <w:left w:w="90" w:type="dxa"/>
              <w:right w:w="90" w:type="dxa"/>
            </w:tcMar>
          </w:tcPr>
          <w:p>
            <w:r>
              <w:rPr>
                <w:rFonts w:ascii="Arial" w:hAnsi="Arial"/>
                <w:sz w:val="18"/>
              </w:rPr>
              <w:t>Educational Software Design</w:t>
            </w:r>
          </w:p>
        </w:tc>
      </w:tr>
      <w:tr>
        <w:tc>
          <w:tcPr>
            <w:tcW w:type="dxa" w:w="864"/>
            <w:tcMar>
              <w:top w:w="70" w:type="dxa"/>
              <w:bottom w:w="70" w:type="dxa"/>
              <w:left w:w="90" w:type="dxa"/>
              <w:right w:w="90" w:type="dxa"/>
            </w:tcMar>
          </w:tcPr>
          <w:p>
            <w:r>
              <w:rPr>
                <w:rFonts w:ascii="Arial" w:hAnsi="Arial"/>
                <w:sz w:val="18"/>
              </w:rPr>
              <w:t>Ngày 24</w:t>
            </w:r>
          </w:p>
        </w:tc>
        <w:tc>
          <w:tcPr>
            <w:tcW w:type="dxa" w:w="3024"/>
            <w:tcMar>
              <w:top w:w="70" w:type="dxa"/>
              <w:bottom w:w="70" w:type="dxa"/>
              <w:left w:w="90" w:type="dxa"/>
              <w:right w:w="90" w:type="dxa"/>
            </w:tcMar>
          </w:tcPr>
          <w:p>
            <w:r>
              <w:rPr>
                <w:rFonts w:ascii="Arial" w:hAnsi="Arial"/>
                <w:sz w:val="18"/>
              </w:rPr>
              <w:t>Lập trình Xoay 3D bằng Ánh mắt (Gaze Orbiting)</w:t>
            </w:r>
          </w:p>
        </w:tc>
        <w:tc>
          <w:tcPr>
            <w:tcW w:type="dxa" w:w="4752"/>
            <w:tcMar>
              <w:top w:w="70" w:type="dxa"/>
              <w:bottom w:w="70" w:type="dxa"/>
              <w:left w:w="90" w:type="dxa"/>
              <w:right w:w="90" w:type="dxa"/>
            </w:tcMar>
          </w:tcPr>
          <w:p>
            <w:r>
              <w:rPr>
                <w:rFonts w:ascii="Arial" w:hAnsi="Arial"/>
                <w:sz w:val="18"/>
              </w:rPr>
              <w:t>Tính toán tọa độ mắt trên viewport 3D. Sử dụng Spherical LERP (alpha=0.09) giúp camera 3D xoay lướt mượt mà bám sát tốc độ ánh mắt 60 FPS.</w:t>
            </w:r>
          </w:p>
        </w:tc>
        <w:tc>
          <w:tcPr>
            <w:tcW w:type="dxa" w:w="1728"/>
            <w:tcMar>
              <w:top w:w="70" w:type="dxa"/>
              <w:bottom w:w="70" w:type="dxa"/>
              <w:left w:w="90" w:type="dxa"/>
              <w:right w:w="90" w:type="dxa"/>
            </w:tcMar>
          </w:tcPr>
          <w:p>
            <w:r>
              <w:rPr>
                <w:rFonts w:ascii="Arial" w:hAnsi="Arial"/>
                <w:sz w:val="18"/>
              </w:rPr>
              <w:t>3D Spherical Coordinate Math</w:t>
            </w:r>
          </w:p>
        </w:tc>
      </w:tr>
    </w:tbl>
    <w:p>
      <w:pPr>
        <w:spacing w:after="240"/>
      </w:pPr>
    </w:p>
    <w:p>
      <w:pPr>
        <w:pStyle w:val="Heading2"/>
        <w:spacing w:before="240" w:after="80"/>
      </w:pPr>
      <w:r>
        <w:rPr>
          <w:rFonts w:ascii="Arial" w:hAnsi="Arial"/>
          <w:b/>
          <w:color w:val="D48F18"/>
          <w:sz w:val="26"/>
        </w:rPr>
        <w:t>GIAI ĐOẠN 5: TÍCH HỢP GIỌNG NÓI &amp; BẢO MẬT FIREBASE (NGÀY 25 - NGÀY 30)</w:t>
      </w:r>
    </w:p>
    <w:tbl>
      <w:tblPr>
        <w:tblW w:type="auto" w:w="0"/>
        <w:jc w:val="center"/>
        <w:tblLook w:firstColumn="1" w:firstRow="1" w:lastColumn="0" w:lastRow="0" w:noHBand="0" w:noVBand="1" w:val="04A0"/>
      </w:tblPr>
      <w:tblGrid>
        <w:gridCol w:w="2484"/>
        <w:gridCol w:w="2484"/>
        <w:gridCol w:w="2484"/>
        <w:gridCol w:w="2484"/>
      </w:tblGrid>
      <w:tr>
        <w:tc>
          <w:tcPr>
            <w:tcW w:type="dxa" w:w="2484"/>
            <w:shd w:fill="D48F18"/>
          </w:tcPr>
          <w:p>
            <w:pPr>
              <w:jc w:val="left"/>
            </w:pPr>
            <w:r>
              <w:rPr>
                <w:rFonts w:ascii="Arial" w:hAnsi="Arial"/>
                <w:b/>
                <w:color w:val="FFFFFF"/>
                <w:sz w:val="19"/>
              </w:rPr>
              <w:t>Ngày</w:t>
            </w:r>
          </w:p>
        </w:tc>
        <w:tc>
          <w:tcPr>
            <w:tcW w:type="dxa" w:w="2484"/>
            <w:shd w:fill="D48F18"/>
          </w:tcPr>
          <w:p>
            <w:pPr>
              <w:jc w:val="left"/>
            </w:pPr>
            <w:r>
              <w:rPr>
                <w:rFonts w:ascii="Arial" w:hAnsi="Arial"/>
                <w:b/>
                <w:color w:val="FFFFFF"/>
                <w:sz w:val="19"/>
              </w:rPr>
              <w:t>Nội Dung Công Việc</w:t>
            </w:r>
          </w:p>
        </w:tc>
        <w:tc>
          <w:tcPr>
            <w:tcW w:type="dxa" w:w="2484"/>
            <w:shd w:fill="D48F18"/>
          </w:tcPr>
          <w:p>
            <w:pPr>
              <w:jc w:val="left"/>
            </w:pPr>
            <w:r>
              <w:rPr>
                <w:rFonts w:ascii="Arial" w:hAnsi="Arial"/>
                <w:b/>
                <w:color w:val="FFFFFF"/>
                <w:sz w:val="19"/>
              </w:rPr>
              <w:t>Cách Thực Hiện Kỹ Thuật Chi Tiết</w:t>
            </w:r>
          </w:p>
        </w:tc>
        <w:tc>
          <w:tcPr>
            <w:tcW w:type="dxa" w:w="2484"/>
            <w:shd w:fill="D48F18"/>
          </w:tcPr>
          <w:p>
            <w:pPr>
              <w:jc w:val="left"/>
            </w:pPr>
            <w:r>
              <w:rPr>
                <w:rFonts w:ascii="Arial" w:hAnsi="Arial"/>
                <w:b/>
                <w:color w:val="FFFFFF"/>
                <w:sz w:val="19"/>
              </w:rPr>
              <w:t>Tài Liệu / Tool</w:t>
            </w:r>
          </w:p>
        </w:tc>
      </w:tr>
      <w:tr>
        <w:tc>
          <w:tcPr>
            <w:tcW w:type="dxa" w:w="864"/>
            <w:tcMar>
              <w:top w:w="70" w:type="dxa"/>
              <w:bottom w:w="70" w:type="dxa"/>
              <w:left w:w="90" w:type="dxa"/>
              <w:right w:w="90" w:type="dxa"/>
            </w:tcMar>
          </w:tcPr>
          <w:p>
            <w:r>
              <w:rPr>
                <w:rFonts w:ascii="Arial" w:hAnsi="Arial"/>
                <w:sz w:val="18"/>
              </w:rPr>
              <w:t>Ngày 25</w:t>
            </w:r>
          </w:p>
        </w:tc>
        <w:tc>
          <w:tcPr>
            <w:tcW w:type="dxa" w:w="3024"/>
            <w:tcMar>
              <w:top w:w="70" w:type="dxa"/>
              <w:bottom w:w="70" w:type="dxa"/>
              <w:left w:w="90" w:type="dxa"/>
              <w:right w:w="90" w:type="dxa"/>
            </w:tcMar>
          </w:tcPr>
          <w:p>
            <w:r>
              <w:rPr>
                <w:rFonts w:ascii="Arial" w:hAnsi="Arial"/>
                <w:sz w:val="18"/>
              </w:rPr>
              <w:t>Khởi tạo dự án Firebase Console</w:t>
            </w:r>
          </w:p>
        </w:tc>
        <w:tc>
          <w:tcPr>
            <w:tcW w:type="dxa" w:w="4752"/>
            <w:tcMar>
              <w:top w:w="70" w:type="dxa"/>
              <w:bottom w:w="70" w:type="dxa"/>
              <w:left w:w="90" w:type="dxa"/>
              <w:right w:w="90" w:type="dxa"/>
            </w:tcMar>
          </w:tcPr>
          <w:p>
            <w:r>
              <w:rPr>
                <w:rFonts w:ascii="Arial" w:hAnsi="Arial"/>
                <w:sz w:val="18"/>
              </w:rPr>
              <w:t>Tạo dự án Firebase, bật dịch vụ Authentication, bật phương thức Email/Password và Google Sign-In. Đăng ký tên miền Vercel vào Authorized Domains.</w:t>
            </w:r>
          </w:p>
        </w:tc>
        <w:tc>
          <w:tcPr>
            <w:tcW w:type="dxa" w:w="1728"/>
            <w:tcMar>
              <w:top w:w="70" w:type="dxa"/>
              <w:bottom w:w="70" w:type="dxa"/>
              <w:left w:w="90" w:type="dxa"/>
              <w:right w:w="90" w:type="dxa"/>
            </w:tcMar>
          </w:tcPr>
          <w:p>
            <w:r>
              <w:rPr>
                <w:rFonts w:ascii="Arial" w:hAnsi="Arial"/>
                <w:sz w:val="18"/>
              </w:rPr>
              <w:t>Firebase Console Setup</w:t>
            </w:r>
          </w:p>
        </w:tc>
      </w:tr>
      <w:tr>
        <w:tc>
          <w:tcPr>
            <w:tcW w:type="dxa" w:w="864"/>
            <w:tcMar>
              <w:top w:w="70" w:type="dxa"/>
              <w:bottom w:w="70" w:type="dxa"/>
              <w:left w:w="90" w:type="dxa"/>
              <w:right w:w="90" w:type="dxa"/>
            </w:tcMar>
          </w:tcPr>
          <w:p>
            <w:r>
              <w:rPr>
                <w:rFonts w:ascii="Arial" w:hAnsi="Arial"/>
                <w:sz w:val="18"/>
              </w:rPr>
              <w:t>Ngày 26</w:t>
            </w:r>
          </w:p>
        </w:tc>
        <w:tc>
          <w:tcPr>
            <w:tcW w:type="dxa" w:w="3024"/>
            <w:tcMar>
              <w:top w:w="70" w:type="dxa"/>
              <w:bottom w:w="70" w:type="dxa"/>
              <w:left w:w="90" w:type="dxa"/>
              <w:right w:w="90" w:type="dxa"/>
            </w:tcMar>
          </w:tcPr>
          <w:p>
            <w:r>
              <w:rPr>
                <w:rFonts w:ascii="Arial" w:hAnsi="Arial"/>
                <w:sz w:val="18"/>
              </w:rPr>
              <w:t>Viết module Xác thực `src/auth/auth.js`</w:t>
            </w:r>
          </w:p>
        </w:tc>
        <w:tc>
          <w:tcPr>
            <w:tcW w:type="dxa" w:w="4752"/>
            <w:tcMar>
              <w:top w:w="70" w:type="dxa"/>
              <w:bottom w:w="70" w:type="dxa"/>
              <w:left w:w="90" w:type="dxa"/>
              <w:right w:w="90" w:type="dxa"/>
            </w:tcMar>
          </w:tcPr>
          <w:p>
            <w:r>
              <w:rPr>
                <w:rFonts w:ascii="Arial" w:hAnsi="Arial"/>
                <w:sz w:val="18"/>
              </w:rPr>
              <w:t>Lập trình các hàm `loginWithEmail`, `registerWithEmail`, `loginWithGoogle` popup và `logoutUser`. Viết bộ việt hóa thông báo lỗi Firebase.</w:t>
            </w:r>
          </w:p>
        </w:tc>
        <w:tc>
          <w:tcPr>
            <w:tcW w:type="dxa" w:w="1728"/>
            <w:tcMar>
              <w:top w:w="70" w:type="dxa"/>
              <w:bottom w:w="70" w:type="dxa"/>
              <w:left w:w="90" w:type="dxa"/>
              <w:right w:w="90" w:type="dxa"/>
            </w:tcMar>
          </w:tcPr>
          <w:p>
            <w:r>
              <w:rPr>
                <w:rFonts w:ascii="Arial" w:hAnsi="Arial"/>
                <w:sz w:val="18"/>
              </w:rPr>
              <w:t>Firebase Web Auth API</w:t>
            </w:r>
          </w:p>
        </w:tc>
      </w:tr>
      <w:tr>
        <w:tc>
          <w:tcPr>
            <w:tcW w:type="dxa" w:w="864"/>
            <w:tcMar>
              <w:top w:w="70" w:type="dxa"/>
              <w:bottom w:w="70" w:type="dxa"/>
              <w:left w:w="90" w:type="dxa"/>
              <w:right w:w="90" w:type="dxa"/>
            </w:tcMar>
          </w:tcPr>
          <w:p>
            <w:r>
              <w:rPr>
                <w:rFonts w:ascii="Arial" w:hAnsi="Arial"/>
                <w:sz w:val="18"/>
              </w:rPr>
              <w:t>Ngày 27</w:t>
            </w:r>
          </w:p>
        </w:tc>
        <w:tc>
          <w:tcPr>
            <w:tcW w:type="dxa" w:w="3024"/>
            <w:tcMar>
              <w:top w:w="70" w:type="dxa"/>
              <w:bottom w:w="70" w:type="dxa"/>
              <w:left w:w="90" w:type="dxa"/>
              <w:right w:w="90" w:type="dxa"/>
            </w:tcMar>
          </w:tcPr>
          <w:p>
            <w:r>
              <w:rPr>
                <w:rFonts w:ascii="Arial" w:hAnsi="Arial"/>
                <w:sz w:val="18"/>
              </w:rPr>
              <w:t>Bảo mật luồng cấp quyền Camera &amp; Micro</w:t>
            </w:r>
          </w:p>
        </w:tc>
        <w:tc>
          <w:tcPr>
            <w:tcW w:type="dxa" w:w="4752"/>
            <w:tcMar>
              <w:top w:w="70" w:type="dxa"/>
              <w:bottom w:w="70" w:type="dxa"/>
              <w:left w:w="90" w:type="dxa"/>
              <w:right w:w="90" w:type="dxa"/>
            </w:tcMar>
          </w:tcPr>
          <w:p>
            <w:r>
              <w:rPr>
                <w:rFonts w:ascii="Arial" w:hAnsi="Arial"/>
                <w:sz w:val="18"/>
              </w:rPr>
              <w:t>Cấu hình ứng dụng: khi vào web bắt buộc Đăng nhập/Đăng ký trước. Hoãn yêu cầu quyền Camera/Mic đến sau khi người dùng xác thực thành công.</w:t>
            </w:r>
          </w:p>
        </w:tc>
        <w:tc>
          <w:tcPr>
            <w:tcW w:type="dxa" w:w="1728"/>
            <w:tcMar>
              <w:top w:w="70" w:type="dxa"/>
              <w:bottom w:w="70" w:type="dxa"/>
              <w:left w:w="90" w:type="dxa"/>
              <w:right w:w="90" w:type="dxa"/>
            </w:tcMar>
          </w:tcPr>
          <w:p>
            <w:r>
              <w:rPr>
                <w:rFonts w:ascii="Arial" w:hAnsi="Arial"/>
                <w:sz w:val="18"/>
              </w:rPr>
              <w:t>Browser Security Policies</w:t>
            </w:r>
          </w:p>
        </w:tc>
      </w:tr>
      <w:tr>
        <w:tc>
          <w:tcPr>
            <w:tcW w:type="dxa" w:w="864"/>
            <w:tcMar>
              <w:top w:w="70" w:type="dxa"/>
              <w:bottom w:w="70" w:type="dxa"/>
              <w:left w:w="90" w:type="dxa"/>
              <w:right w:w="90" w:type="dxa"/>
            </w:tcMar>
          </w:tcPr>
          <w:p>
            <w:r>
              <w:rPr>
                <w:rFonts w:ascii="Arial" w:hAnsi="Arial"/>
                <w:sz w:val="18"/>
              </w:rPr>
              <w:t>Ngày 28</w:t>
            </w:r>
          </w:p>
        </w:tc>
        <w:tc>
          <w:tcPr>
            <w:tcW w:type="dxa" w:w="3024"/>
            <w:tcMar>
              <w:top w:w="70" w:type="dxa"/>
              <w:bottom w:w="70" w:type="dxa"/>
              <w:left w:w="90" w:type="dxa"/>
              <w:right w:w="90" w:type="dxa"/>
            </w:tcMar>
          </w:tcPr>
          <w:p>
            <w:r>
              <w:rPr>
                <w:rFonts w:ascii="Arial" w:hAnsi="Arial"/>
                <w:sz w:val="18"/>
              </w:rPr>
              <w:t>Viết module Giọng nói `VoiceHandler.js`</w:t>
            </w:r>
          </w:p>
        </w:tc>
        <w:tc>
          <w:tcPr>
            <w:tcW w:type="dxa" w:w="4752"/>
            <w:tcMar>
              <w:top w:w="70" w:type="dxa"/>
              <w:bottom w:w="70" w:type="dxa"/>
              <w:left w:w="90" w:type="dxa"/>
              <w:right w:w="90" w:type="dxa"/>
            </w:tcMar>
          </w:tcPr>
          <w:p>
            <w:r>
              <w:rPr>
                <w:rFonts w:ascii="Arial" w:hAnsi="Arial"/>
                <w:sz w:val="18"/>
              </w:rPr>
              <w:t>Tích hợp Web Speech API (`SpeechRecognition`). Cấu hình ngôn ngữ `vi-VN`, bộ lọc nhiễu âm thanh môi trường và xử lý nhận diện liên tục.</w:t>
            </w:r>
          </w:p>
        </w:tc>
        <w:tc>
          <w:tcPr>
            <w:tcW w:type="dxa" w:w="1728"/>
            <w:tcMar>
              <w:top w:w="70" w:type="dxa"/>
              <w:bottom w:w="70" w:type="dxa"/>
              <w:left w:w="90" w:type="dxa"/>
              <w:right w:w="90" w:type="dxa"/>
            </w:tcMar>
          </w:tcPr>
          <w:p>
            <w:r>
              <w:rPr>
                <w:rFonts w:ascii="Arial" w:hAnsi="Arial"/>
                <w:sz w:val="18"/>
              </w:rPr>
              <w:t>MDN Speech Recognition API</w:t>
            </w:r>
          </w:p>
        </w:tc>
      </w:tr>
      <w:tr>
        <w:tc>
          <w:tcPr>
            <w:tcW w:type="dxa" w:w="864"/>
            <w:tcMar>
              <w:top w:w="70" w:type="dxa"/>
              <w:bottom w:w="70" w:type="dxa"/>
              <w:left w:w="90" w:type="dxa"/>
              <w:right w:w="90" w:type="dxa"/>
            </w:tcMar>
          </w:tcPr>
          <w:p>
            <w:r>
              <w:rPr>
                <w:rFonts w:ascii="Arial" w:hAnsi="Arial"/>
                <w:sz w:val="18"/>
              </w:rPr>
              <w:t>Ngày 29</w:t>
            </w:r>
          </w:p>
        </w:tc>
        <w:tc>
          <w:tcPr>
            <w:tcW w:type="dxa" w:w="3024"/>
            <w:tcMar>
              <w:top w:w="70" w:type="dxa"/>
              <w:bottom w:w="70" w:type="dxa"/>
              <w:left w:w="90" w:type="dxa"/>
              <w:right w:w="90" w:type="dxa"/>
            </w:tcMar>
          </w:tcPr>
          <w:p>
            <w:r>
              <w:rPr>
                <w:rFonts w:ascii="Arial" w:hAnsi="Arial"/>
                <w:sz w:val="18"/>
              </w:rPr>
              <w:t>Lập trình các Khẩu lệnh Tiếng Việt chuẩn</w:t>
            </w:r>
          </w:p>
        </w:tc>
        <w:tc>
          <w:tcPr>
            <w:tcW w:type="dxa" w:w="4752"/>
            <w:tcMar>
              <w:top w:w="70" w:type="dxa"/>
              <w:bottom w:w="70" w:type="dxa"/>
              <w:left w:w="90" w:type="dxa"/>
              <w:right w:w="90" w:type="dxa"/>
            </w:tcMar>
          </w:tcPr>
          <w:p>
            <w:r>
              <w:rPr>
                <w:rFonts w:ascii="Arial" w:hAnsi="Arial"/>
                <w:sz w:val="18"/>
              </w:rPr>
              <w:t>Tạo bộ phân tích khẩu lệnh nghiêm ngặt: 'Mở bàn tay 3D', 'Mở Casio ảo', 'Xoay bàn tay', 'Reset camera'. Kích hoạt chuyển tab tức thì.</w:t>
            </w:r>
          </w:p>
        </w:tc>
        <w:tc>
          <w:tcPr>
            <w:tcW w:type="dxa" w:w="1728"/>
            <w:tcMar>
              <w:top w:w="70" w:type="dxa"/>
              <w:bottom w:w="70" w:type="dxa"/>
              <w:left w:w="90" w:type="dxa"/>
              <w:right w:w="90" w:type="dxa"/>
            </w:tcMar>
          </w:tcPr>
          <w:p>
            <w:r>
              <w:rPr>
                <w:rFonts w:ascii="Arial" w:hAnsi="Arial"/>
                <w:sz w:val="18"/>
              </w:rPr>
              <w:t>Natural Language Parsing</w:t>
            </w:r>
          </w:p>
        </w:tc>
      </w:tr>
      <w:tr>
        <w:tc>
          <w:tcPr>
            <w:tcW w:type="dxa" w:w="864"/>
            <w:tcMar>
              <w:top w:w="70" w:type="dxa"/>
              <w:bottom w:w="70" w:type="dxa"/>
              <w:left w:w="90" w:type="dxa"/>
              <w:right w:w="90" w:type="dxa"/>
            </w:tcMar>
          </w:tcPr>
          <w:p>
            <w:r>
              <w:rPr>
                <w:rFonts w:ascii="Arial" w:hAnsi="Arial"/>
                <w:sz w:val="18"/>
              </w:rPr>
              <w:t>Ngày 30</w:t>
            </w:r>
          </w:p>
        </w:tc>
        <w:tc>
          <w:tcPr>
            <w:tcW w:type="dxa" w:w="3024"/>
            <w:tcMar>
              <w:top w:w="70" w:type="dxa"/>
              <w:bottom w:w="70" w:type="dxa"/>
              <w:left w:w="90" w:type="dxa"/>
              <w:right w:w="90" w:type="dxa"/>
            </w:tcMar>
          </w:tcPr>
          <w:p>
            <w:r>
              <w:rPr>
                <w:rFonts w:ascii="Arial" w:hAnsi="Arial"/>
                <w:sz w:val="18"/>
              </w:rPr>
              <w:t>Xây dựng FusionEngine (Hợp nhất Tín hiệu)</w:t>
            </w:r>
          </w:p>
        </w:tc>
        <w:tc>
          <w:tcPr>
            <w:tcW w:type="dxa" w:w="4752"/>
            <w:tcMar>
              <w:top w:w="70" w:type="dxa"/>
              <w:bottom w:w="70" w:type="dxa"/>
              <w:left w:w="90" w:type="dxa"/>
              <w:right w:w="90" w:type="dxa"/>
            </w:tcMar>
          </w:tcPr>
          <w:p>
            <w:r>
              <w:rPr>
                <w:rFonts w:ascii="Arial" w:hAnsi="Arial"/>
                <w:sz w:val="18"/>
              </w:rPr>
              <w:t>Viết class `FusionEngine.js` hợp nhất 3 nguồn dữ liệu: Ánh mắt (Gaze), Nháy mắt (Blink) và Giọng nói (Voice) thành một luồng điều khiển đồng bộ.</w:t>
            </w:r>
          </w:p>
        </w:tc>
        <w:tc>
          <w:tcPr>
            <w:tcW w:type="dxa" w:w="1728"/>
            <w:tcMar>
              <w:top w:w="70" w:type="dxa"/>
              <w:bottom w:w="70" w:type="dxa"/>
              <w:left w:w="90" w:type="dxa"/>
              <w:right w:w="90" w:type="dxa"/>
            </w:tcMar>
          </w:tcPr>
          <w:p>
            <w:r>
              <w:rPr>
                <w:rFonts w:ascii="Arial" w:hAnsi="Arial"/>
                <w:sz w:val="18"/>
              </w:rPr>
              <w:t>Multimodal Fusion Systems</w:t>
            </w:r>
          </w:p>
        </w:tc>
      </w:tr>
    </w:tbl>
    <w:p>
      <w:pPr>
        <w:spacing w:after="240"/>
      </w:pPr>
    </w:p>
    <w:p>
      <w:pPr>
        <w:pStyle w:val="Heading2"/>
        <w:spacing w:before="240" w:after="80"/>
      </w:pPr>
      <w:r>
        <w:rPr>
          <w:rFonts w:ascii="Arial" w:hAnsi="Arial"/>
          <w:b/>
          <w:color w:val="D48F18"/>
          <w:sz w:val="26"/>
        </w:rPr>
        <w:t>GIAI ĐOẠN 6: TỐI ƯU GIAO DIỆN, THỬ NGHIỆM &amp; HOÀN THIỆN (NGÀY 31 - NGÀY 36)</w:t>
      </w:r>
    </w:p>
    <w:tbl>
      <w:tblPr>
        <w:tblW w:type="auto" w:w="0"/>
        <w:jc w:val="center"/>
        <w:tblLook w:firstColumn="1" w:firstRow="1" w:lastColumn="0" w:lastRow="0" w:noHBand="0" w:noVBand="1" w:val="04A0"/>
      </w:tblPr>
      <w:tblGrid>
        <w:gridCol w:w="2484"/>
        <w:gridCol w:w="2484"/>
        <w:gridCol w:w="2484"/>
        <w:gridCol w:w="2484"/>
      </w:tblGrid>
      <w:tr>
        <w:tc>
          <w:tcPr>
            <w:tcW w:type="dxa" w:w="2484"/>
            <w:shd w:fill="D48F18"/>
          </w:tcPr>
          <w:p>
            <w:pPr>
              <w:jc w:val="left"/>
            </w:pPr>
            <w:r>
              <w:rPr>
                <w:rFonts w:ascii="Arial" w:hAnsi="Arial"/>
                <w:b/>
                <w:color w:val="FFFFFF"/>
                <w:sz w:val="19"/>
              </w:rPr>
              <w:t>Ngày</w:t>
            </w:r>
          </w:p>
        </w:tc>
        <w:tc>
          <w:tcPr>
            <w:tcW w:type="dxa" w:w="2484"/>
            <w:shd w:fill="D48F18"/>
          </w:tcPr>
          <w:p>
            <w:pPr>
              <w:jc w:val="left"/>
            </w:pPr>
            <w:r>
              <w:rPr>
                <w:rFonts w:ascii="Arial" w:hAnsi="Arial"/>
                <w:b/>
                <w:color w:val="FFFFFF"/>
                <w:sz w:val="19"/>
              </w:rPr>
              <w:t>Nội Dung Công Việc</w:t>
            </w:r>
          </w:p>
        </w:tc>
        <w:tc>
          <w:tcPr>
            <w:tcW w:type="dxa" w:w="2484"/>
            <w:shd w:fill="D48F18"/>
          </w:tcPr>
          <w:p>
            <w:pPr>
              <w:jc w:val="left"/>
            </w:pPr>
            <w:r>
              <w:rPr>
                <w:rFonts w:ascii="Arial" w:hAnsi="Arial"/>
                <w:b/>
                <w:color w:val="FFFFFF"/>
                <w:sz w:val="19"/>
              </w:rPr>
              <w:t>Cách Thực Hiện Kỹ Thuật Chi Tiết</w:t>
            </w:r>
          </w:p>
        </w:tc>
        <w:tc>
          <w:tcPr>
            <w:tcW w:type="dxa" w:w="2484"/>
            <w:shd w:fill="D48F18"/>
          </w:tcPr>
          <w:p>
            <w:pPr>
              <w:jc w:val="left"/>
            </w:pPr>
            <w:r>
              <w:rPr>
                <w:rFonts w:ascii="Arial" w:hAnsi="Arial"/>
                <w:b/>
                <w:color w:val="FFFFFF"/>
                <w:sz w:val="19"/>
              </w:rPr>
              <w:t>Tài Liệu / Tool</w:t>
            </w:r>
          </w:p>
        </w:tc>
      </w:tr>
      <w:tr>
        <w:tc>
          <w:tcPr>
            <w:tcW w:type="dxa" w:w="864"/>
            <w:tcMar>
              <w:top w:w="70" w:type="dxa"/>
              <w:bottom w:w="70" w:type="dxa"/>
              <w:left w:w="90" w:type="dxa"/>
              <w:right w:w="90" w:type="dxa"/>
            </w:tcMar>
          </w:tcPr>
          <w:p>
            <w:r>
              <w:rPr>
                <w:rFonts w:ascii="Arial" w:hAnsi="Arial"/>
                <w:sz w:val="18"/>
              </w:rPr>
              <w:t>Ngày 31</w:t>
            </w:r>
          </w:p>
        </w:tc>
        <w:tc>
          <w:tcPr>
            <w:tcW w:type="dxa" w:w="3024"/>
            <w:tcMar>
              <w:top w:w="70" w:type="dxa"/>
              <w:bottom w:w="70" w:type="dxa"/>
              <w:left w:w="90" w:type="dxa"/>
              <w:right w:w="90" w:type="dxa"/>
            </w:tcMar>
          </w:tcPr>
          <w:p>
            <w:r>
              <w:rPr>
                <w:rFonts w:ascii="Arial" w:hAnsi="Arial"/>
                <w:sz w:val="18"/>
              </w:rPr>
              <w:t>Tối ưu hóa Cỡ chữ &amp; Ô Hướng dẫn UI</w:t>
            </w:r>
          </w:p>
        </w:tc>
        <w:tc>
          <w:tcPr>
            <w:tcW w:type="dxa" w:w="4752"/>
            <w:tcMar>
              <w:top w:w="70" w:type="dxa"/>
              <w:bottom w:w="70" w:type="dxa"/>
              <w:left w:w="90" w:type="dxa"/>
              <w:right w:w="90" w:type="dxa"/>
            </w:tcMar>
          </w:tcPr>
          <w:p>
            <w:r>
              <w:rPr>
                <w:rFonts w:ascii="Arial" w:hAnsi="Arial"/>
                <w:sz w:val="18"/>
              </w:rPr>
              <w:t>Tăng cỡ chữ các ô hướng dẫn Casio thêm +3px (16.5px cho tiêu đề, 14.5px cho nội dung), mở rộng chiều rộng cột giúp dễ đọc.</w:t>
            </w:r>
          </w:p>
        </w:tc>
        <w:tc>
          <w:tcPr>
            <w:tcW w:type="dxa" w:w="1728"/>
            <w:tcMar>
              <w:top w:w="70" w:type="dxa"/>
              <w:bottom w:w="70" w:type="dxa"/>
              <w:left w:w="90" w:type="dxa"/>
              <w:right w:w="90" w:type="dxa"/>
            </w:tcMar>
          </w:tcPr>
          <w:p>
            <w:r>
              <w:rPr>
                <w:rFonts w:ascii="Arial" w:hAnsi="Arial"/>
                <w:sz w:val="18"/>
              </w:rPr>
              <w:t>UI/UX Accessibility Standards</w:t>
            </w:r>
          </w:p>
        </w:tc>
      </w:tr>
      <w:tr>
        <w:tc>
          <w:tcPr>
            <w:tcW w:type="dxa" w:w="864"/>
            <w:tcMar>
              <w:top w:w="70" w:type="dxa"/>
              <w:bottom w:w="70" w:type="dxa"/>
              <w:left w:w="90" w:type="dxa"/>
              <w:right w:w="90" w:type="dxa"/>
            </w:tcMar>
          </w:tcPr>
          <w:p>
            <w:r>
              <w:rPr>
                <w:rFonts w:ascii="Arial" w:hAnsi="Arial"/>
                <w:sz w:val="18"/>
              </w:rPr>
              <w:t>Ngày 32</w:t>
            </w:r>
          </w:p>
        </w:tc>
        <w:tc>
          <w:tcPr>
            <w:tcW w:type="dxa" w:w="3024"/>
            <w:tcMar>
              <w:top w:w="70" w:type="dxa"/>
              <w:bottom w:w="70" w:type="dxa"/>
              <w:left w:w="90" w:type="dxa"/>
              <w:right w:w="90" w:type="dxa"/>
            </w:tcMar>
          </w:tcPr>
          <w:p>
            <w:r>
              <w:rPr>
                <w:rFonts w:ascii="Arial" w:hAnsi="Arial"/>
                <w:sz w:val="18"/>
              </w:rPr>
              <w:t>Tối ưu Giao diện Ô chọn Dữ kiện Bàn tay 3D</w:t>
            </w:r>
          </w:p>
        </w:tc>
        <w:tc>
          <w:tcPr>
            <w:tcW w:type="dxa" w:w="4752"/>
            <w:tcMar>
              <w:top w:w="70" w:type="dxa"/>
              <w:bottom w:w="70" w:type="dxa"/>
              <w:left w:w="90" w:type="dxa"/>
              <w:right w:w="90" w:type="dxa"/>
            </w:tcMar>
          </w:tcPr>
          <w:p>
            <w:r>
              <w:rPr>
                <w:rFonts w:ascii="Arial" w:hAnsi="Arial"/>
                <w:sz w:val="18"/>
              </w:rPr>
              <w:t>Phóng to chữ các ô chọn TH1, TH2, TH3 (1.02rem), nâng chiều cao nút bấm lên 58px và tối ưu khoảng trắng giúp mắt hút dính dễ dàng.</w:t>
            </w:r>
          </w:p>
        </w:tc>
        <w:tc>
          <w:tcPr>
            <w:tcW w:type="dxa" w:w="1728"/>
            <w:tcMar>
              <w:top w:w="70" w:type="dxa"/>
              <w:bottom w:w="70" w:type="dxa"/>
              <w:left w:w="90" w:type="dxa"/>
              <w:right w:w="90" w:type="dxa"/>
            </w:tcMar>
          </w:tcPr>
          <w:p>
            <w:r>
              <w:rPr>
                <w:rFonts w:ascii="Arial" w:hAnsi="Arial"/>
                <w:sz w:val="18"/>
              </w:rPr>
              <w:t>Eye Gaze Target Sizing</w:t>
            </w:r>
          </w:p>
        </w:tc>
      </w:tr>
      <w:tr>
        <w:tc>
          <w:tcPr>
            <w:tcW w:type="dxa" w:w="864"/>
            <w:tcMar>
              <w:top w:w="70" w:type="dxa"/>
              <w:bottom w:w="70" w:type="dxa"/>
              <w:left w:w="90" w:type="dxa"/>
              <w:right w:w="90" w:type="dxa"/>
            </w:tcMar>
          </w:tcPr>
          <w:p>
            <w:r>
              <w:rPr>
                <w:rFonts w:ascii="Arial" w:hAnsi="Arial"/>
                <w:sz w:val="18"/>
              </w:rPr>
              <w:t>Ngày 33</w:t>
            </w:r>
          </w:p>
        </w:tc>
        <w:tc>
          <w:tcPr>
            <w:tcW w:type="dxa" w:w="3024"/>
            <w:tcMar>
              <w:top w:w="70" w:type="dxa"/>
              <w:bottom w:w="70" w:type="dxa"/>
              <w:left w:w="90" w:type="dxa"/>
              <w:right w:w="90" w:type="dxa"/>
            </w:tcMar>
          </w:tcPr>
          <w:p>
            <w:r>
              <w:rPr>
                <w:rFonts w:ascii="Arial" w:hAnsi="Arial"/>
                <w:sz w:val="18"/>
              </w:rPr>
              <w:t>Thông minh hóa Bỏ qua Nháy mắt trên 3D Canvas</w:t>
            </w:r>
          </w:p>
        </w:tc>
        <w:tc>
          <w:tcPr>
            <w:tcW w:type="dxa" w:w="4752"/>
            <w:tcMar>
              <w:top w:w="70" w:type="dxa"/>
              <w:bottom w:w="70" w:type="dxa"/>
              <w:left w:w="90" w:type="dxa"/>
              <w:right w:w="90" w:type="dxa"/>
            </w:tcMar>
          </w:tcPr>
          <w:p>
            <w:r>
              <w:rPr>
                <w:rFonts w:ascii="Arial" w:hAnsi="Arial"/>
                <w:sz w:val="18"/>
              </w:rPr>
              <w:t>Viết hàm `isInside3DViewportCanvas`: tự động bỏ qua vòng nháy mắt khi người dùng xoay không gian 3D, giúp chớp mắt tự nhiên không bị khựng.</w:t>
            </w:r>
          </w:p>
        </w:tc>
        <w:tc>
          <w:tcPr>
            <w:tcW w:type="dxa" w:w="1728"/>
            <w:tcMar>
              <w:top w:w="70" w:type="dxa"/>
              <w:bottom w:w="70" w:type="dxa"/>
              <w:left w:w="90" w:type="dxa"/>
              <w:right w:w="90" w:type="dxa"/>
            </w:tcMar>
          </w:tcPr>
          <w:p>
            <w:r>
              <w:rPr>
                <w:rFonts w:ascii="Arial" w:hAnsi="Arial"/>
                <w:sz w:val="18"/>
              </w:rPr>
              <w:t>User Experience Smoothing</w:t>
            </w:r>
          </w:p>
        </w:tc>
      </w:tr>
      <w:tr>
        <w:tc>
          <w:tcPr>
            <w:tcW w:type="dxa" w:w="864"/>
            <w:tcMar>
              <w:top w:w="70" w:type="dxa"/>
              <w:bottom w:w="70" w:type="dxa"/>
              <w:left w:w="90" w:type="dxa"/>
              <w:right w:w="90" w:type="dxa"/>
            </w:tcMar>
          </w:tcPr>
          <w:p>
            <w:r>
              <w:rPr>
                <w:rFonts w:ascii="Arial" w:hAnsi="Arial"/>
                <w:sz w:val="18"/>
              </w:rPr>
              <w:t>Ngày 34</w:t>
            </w:r>
          </w:p>
        </w:tc>
        <w:tc>
          <w:tcPr>
            <w:tcW w:type="dxa" w:w="3024"/>
            <w:tcMar>
              <w:top w:w="70" w:type="dxa"/>
              <w:bottom w:w="70" w:type="dxa"/>
              <w:left w:w="90" w:type="dxa"/>
              <w:right w:w="90" w:type="dxa"/>
            </w:tcMar>
          </w:tcPr>
          <w:p>
            <w:r>
              <w:rPr>
                <w:rFonts w:ascii="Arial" w:hAnsi="Arial"/>
                <w:sz w:val="18"/>
              </w:rPr>
              <w:t>Tối ưu hóa Hiệu năng &amp; Bộ nhớ (Performance)</w:t>
            </w:r>
          </w:p>
        </w:tc>
        <w:tc>
          <w:tcPr>
            <w:tcW w:type="dxa" w:w="4752"/>
            <w:tcMar>
              <w:top w:w="70" w:type="dxa"/>
              <w:bottom w:w="70" w:type="dxa"/>
              <w:left w:w="90" w:type="dxa"/>
              <w:right w:w="90" w:type="dxa"/>
            </w:tcMar>
          </w:tcPr>
          <w:p>
            <w:r>
              <w:rPr>
                <w:rFonts w:ascii="Arial" w:hAnsi="Arial"/>
                <w:sz w:val="18"/>
              </w:rPr>
              <w:t>Rà soát kiểm tra rò rỉ bộ nhớ Three.js textures, hủy animation frame khi chuyển tab, duy trì tốc độ xử lý 60 FPS ổn định.</w:t>
            </w:r>
          </w:p>
        </w:tc>
        <w:tc>
          <w:tcPr>
            <w:tcW w:type="dxa" w:w="1728"/>
            <w:tcMar>
              <w:top w:w="70" w:type="dxa"/>
              <w:bottom w:w="70" w:type="dxa"/>
              <w:left w:w="90" w:type="dxa"/>
              <w:right w:w="90" w:type="dxa"/>
            </w:tcMar>
          </w:tcPr>
          <w:p>
            <w:r>
              <w:rPr>
                <w:rFonts w:ascii="Arial" w:hAnsi="Arial"/>
                <w:sz w:val="18"/>
              </w:rPr>
              <w:t>Web Performance Optimization</w:t>
            </w:r>
          </w:p>
        </w:tc>
      </w:tr>
      <w:tr>
        <w:tc>
          <w:tcPr>
            <w:tcW w:type="dxa" w:w="864"/>
            <w:tcMar>
              <w:top w:w="70" w:type="dxa"/>
              <w:bottom w:w="70" w:type="dxa"/>
              <w:left w:w="90" w:type="dxa"/>
              <w:right w:w="90" w:type="dxa"/>
            </w:tcMar>
          </w:tcPr>
          <w:p>
            <w:r>
              <w:rPr>
                <w:rFonts w:ascii="Arial" w:hAnsi="Arial"/>
                <w:sz w:val="18"/>
              </w:rPr>
              <w:t>Ngày 35</w:t>
            </w:r>
          </w:p>
        </w:tc>
        <w:tc>
          <w:tcPr>
            <w:tcW w:type="dxa" w:w="3024"/>
            <w:tcMar>
              <w:top w:w="70" w:type="dxa"/>
              <w:bottom w:w="70" w:type="dxa"/>
              <w:left w:w="90" w:type="dxa"/>
              <w:right w:w="90" w:type="dxa"/>
            </w:tcMar>
          </w:tcPr>
          <w:p>
            <w:r>
              <w:rPr>
                <w:rFonts w:ascii="Arial" w:hAnsi="Arial"/>
                <w:sz w:val="18"/>
              </w:rPr>
              <w:t>Kiểm thử Toàn diện Đa thiết bị &amp; Trình duyệt</w:t>
            </w:r>
          </w:p>
        </w:tc>
        <w:tc>
          <w:tcPr>
            <w:tcW w:type="dxa" w:w="4752"/>
            <w:tcMar>
              <w:top w:w="70" w:type="dxa"/>
              <w:bottom w:w="70" w:type="dxa"/>
              <w:left w:w="90" w:type="dxa"/>
              <w:right w:w="90" w:type="dxa"/>
            </w:tcMar>
          </w:tcPr>
          <w:p>
            <w:r>
              <w:rPr>
                <w:rFonts w:ascii="Arial" w:hAnsi="Arial"/>
                <w:sz w:val="18"/>
              </w:rPr>
              <w:t>Kiểm thử ứng dụng trên Chrome, Edge, Safari, thử nghiệm với nhiều góc độ ánh sáng webcam và khoảng cách ngồi (45-60cm).</w:t>
            </w:r>
          </w:p>
        </w:tc>
        <w:tc>
          <w:tcPr>
            <w:tcW w:type="dxa" w:w="1728"/>
            <w:tcMar>
              <w:top w:w="70" w:type="dxa"/>
              <w:bottom w:w="70" w:type="dxa"/>
              <w:left w:w="90" w:type="dxa"/>
              <w:right w:w="90" w:type="dxa"/>
            </w:tcMar>
          </w:tcPr>
          <w:p>
            <w:r>
              <w:rPr>
                <w:rFonts w:ascii="Arial" w:hAnsi="Arial"/>
                <w:sz w:val="18"/>
              </w:rPr>
              <w:t>Software QA &amp; Testing</w:t>
            </w:r>
          </w:p>
        </w:tc>
      </w:tr>
      <w:tr>
        <w:tc>
          <w:tcPr>
            <w:tcW w:type="dxa" w:w="864"/>
            <w:tcMar>
              <w:top w:w="70" w:type="dxa"/>
              <w:bottom w:w="70" w:type="dxa"/>
              <w:left w:w="90" w:type="dxa"/>
              <w:right w:w="90" w:type="dxa"/>
            </w:tcMar>
          </w:tcPr>
          <w:p>
            <w:r>
              <w:rPr>
                <w:rFonts w:ascii="Arial" w:hAnsi="Arial"/>
                <w:sz w:val="18"/>
              </w:rPr>
              <w:t>Ngày 36</w:t>
            </w:r>
          </w:p>
        </w:tc>
        <w:tc>
          <w:tcPr>
            <w:tcW w:type="dxa" w:w="3024"/>
            <w:tcMar>
              <w:top w:w="70" w:type="dxa"/>
              <w:bottom w:w="70" w:type="dxa"/>
              <w:left w:w="90" w:type="dxa"/>
              <w:right w:w="90" w:type="dxa"/>
            </w:tcMar>
          </w:tcPr>
          <w:p>
            <w:r>
              <w:rPr>
                <w:rFonts w:ascii="Arial" w:hAnsi="Arial"/>
                <w:sz w:val="18"/>
              </w:rPr>
              <w:t>Đóng gói Sản phẩm &amp; Trích xuất Tài liệu</w:t>
            </w:r>
          </w:p>
        </w:tc>
        <w:tc>
          <w:tcPr>
            <w:tcW w:type="dxa" w:w="4752"/>
            <w:tcMar>
              <w:top w:w="70" w:type="dxa"/>
              <w:bottom w:w="70" w:type="dxa"/>
              <w:left w:w="90" w:type="dxa"/>
              <w:right w:w="90" w:type="dxa"/>
            </w:tcMar>
          </w:tcPr>
          <w:p>
            <w:r>
              <w:rPr>
                <w:rFonts w:ascii="Arial" w:hAnsi="Arial"/>
                <w:sz w:val="18"/>
              </w:rPr>
              <w:t>Chạy `npm run build` tạo bản build production, kiểm tra deploy Vercel chính thức, commit mã nguồn sạch lên GitHub và đóng gói tài liệu dự án.</w:t>
            </w:r>
          </w:p>
        </w:tc>
        <w:tc>
          <w:tcPr>
            <w:tcW w:type="dxa" w:w="1728"/>
            <w:tcMar>
              <w:top w:w="70" w:type="dxa"/>
              <w:bottom w:w="70" w:type="dxa"/>
              <w:left w:w="90" w:type="dxa"/>
              <w:right w:w="90" w:type="dxa"/>
            </w:tcMar>
          </w:tcPr>
          <w:p>
            <w:r>
              <w:rPr>
                <w:rFonts w:ascii="Arial" w:hAnsi="Arial"/>
                <w:sz w:val="18"/>
              </w:rPr>
              <w:t>Project Delivery &amp; Release</w:t>
            </w:r>
          </w:p>
        </w:tc>
      </w:tr>
    </w:tbl>
    <w:p>
      <w:pPr>
        <w:spacing w:after="240"/>
      </w:pPr>
    </w:p>
    <w:p>
      <w:pPr>
        <w:pStyle w:val="Heading1"/>
        <w:spacing w:before="320" w:after="120"/>
      </w:pPr>
      <w:r>
        <w:rPr>
          <w:rFonts w:ascii="Arial" w:hAnsi="Arial"/>
          <w:b/>
          <w:color w:val="1A56A0"/>
          <w:sz w:val="32"/>
        </w:rPr>
        <w:t>PHẦN 4: QUY TRÌNH KIỂM THỬ VÀ VẬN HÀNH ỨNG DỤNG SAU KHI LẬP TRÌNH</w:t>
      </w:r>
    </w:p>
    <w:p>
      <w:pPr>
        <w:spacing w:line="276" w:lineRule="auto"/>
      </w:pPr>
      <w:r>
        <w:rPr>
          <w:rFonts w:ascii="Arial" w:hAnsi="Arial"/>
          <w:sz w:val="22"/>
        </w:rPr>
        <w:t>Sau khi hoàn thành 36 ngày lập trình, ứng dụng EyeAssist được vận hành và nghiệm thu theo các tiêu chuẩn kỹ thuật sau:</w:t>
      </w:r>
    </w:p>
    <w:p>
      <w:pPr>
        <w:spacing w:after="80"/>
        <w:ind w:left="288"/>
      </w:pPr>
      <w:r>
        <w:rPr>
          <w:rFonts w:ascii="Arial" w:hAnsi="Arial"/>
          <w:b/>
          <w:color w:val="1A56A0"/>
          <w:sz w:val="21"/>
        </w:rPr>
        <w:t xml:space="preserve">1. Khởi động môi trường Dev: </w:t>
      </w:r>
      <w:r>
        <w:rPr>
          <w:rFonts w:ascii="Arial" w:hAnsi="Arial"/>
          <w:sz w:val="21"/>
        </w:rPr>
        <w:t>Chạy lệnh `npm run dev` tại thư mục dự án để mở môi trường kiểm thử localhost trên cổng 5173.</w:t>
      </w:r>
    </w:p>
    <w:p>
      <w:pPr>
        <w:spacing w:after="80"/>
        <w:ind w:left="288"/>
      </w:pPr>
      <w:r>
        <w:rPr>
          <w:rFonts w:ascii="Arial" w:hAnsi="Arial"/>
          <w:b/>
          <w:color w:val="1A56A0"/>
          <w:sz w:val="21"/>
        </w:rPr>
        <w:t xml:space="preserve">2. Đăng ký / Đăng nhập tài khoản: </w:t>
      </w:r>
      <w:r>
        <w:rPr>
          <w:rFonts w:ascii="Arial" w:hAnsi="Arial"/>
          <w:sz w:val="21"/>
        </w:rPr>
        <w:t>Truy cập giao diện, thực hiện tạo tài khoản mới bằng Email hoặc bấm 'Tiếp tục với Google'. Xác nhận đăng nhập thành công.</w:t>
      </w:r>
    </w:p>
    <w:p>
      <w:pPr>
        <w:spacing w:after="80"/>
        <w:ind w:left="288"/>
      </w:pPr>
      <w:r>
        <w:rPr>
          <w:rFonts w:ascii="Arial" w:hAnsi="Arial"/>
          <w:b/>
          <w:color w:val="1A56A0"/>
          <w:sz w:val="21"/>
        </w:rPr>
        <w:t xml:space="preserve">3. Cấp quyền Camera &amp; Micro: </w:t>
      </w:r>
      <w:r>
        <w:rPr>
          <w:rFonts w:ascii="Arial" w:hAnsi="Arial"/>
          <w:sz w:val="21"/>
        </w:rPr>
        <w:t>Sau khi đăng nhập, trình duyệt sẽ gửi thông báo cấp quyền. Bấm 'Allow' để khởi động camera eye-tracking và micro giọng nói.</w:t>
      </w:r>
    </w:p>
    <w:p>
      <w:pPr>
        <w:spacing w:after="80"/>
        <w:ind w:left="288"/>
      </w:pPr>
      <w:r>
        <w:rPr>
          <w:rFonts w:ascii="Arial" w:hAnsi="Arial"/>
          <w:b/>
          <w:color w:val="1A56A0"/>
          <w:sz w:val="21"/>
        </w:rPr>
        <w:t xml:space="preserve">4. Kiểm thử Máy tính Casio ảo: </w:t>
      </w:r>
      <w:r>
        <w:rPr>
          <w:rFonts w:ascii="Arial" w:hAnsi="Arial"/>
          <w:sz w:val="21"/>
        </w:rPr>
        <w:t>Nhìn vào các phím số/phép tính trên Casio, kiểm tra con trỏ nháy mắt/nhìn dừng ~0.45s để nhập dữ liệu. Thử nghiệm Mode A và Mode 9.</w:t>
      </w:r>
    </w:p>
    <w:p>
      <w:pPr>
        <w:spacing w:after="80"/>
        <w:ind w:left="288"/>
      </w:pPr>
      <w:r>
        <w:rPr>
          <w:rFonts w:ascii="Arial" w:hAnsi="Arial"/>
          <w:b/>
          <w:color w:val="1A56A0"/>
          <w:sz w:val="21"/>
        </w:rPr>
        <w:t xml:space="preserve">5. Kiểm thử Mô hình 3D Bàn tay: </w:t>
      </w:r>
      <w:r>
        <w:rPr>
          <w:rFonts w:ascii="Arial" w:hAnsi="Arial"/>
          <w:sz w:val="21"/>
        </w:rPr>
        <w:t>Chuyển sang Tab 3D, chọn trường hợp TH1/TH2/TH3. Kiểm tra bàn tay 3D uốn theo lực Ampe, xoay camera 3D mượt mà bằng ánh mắt và làm bài tập trắc nghiệm.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