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C6A9E" w14:textId="53BDE382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6A2DD0" wp14:editId="23176657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3" name="รูปภาพ 3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E42F203" w14:textId="77777777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094B22ED" w14:textId="77777777" w:rsid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2879CAA" w14:textId="77777777" w:rsidR="00194702" w:rsidRDefault="00194702" w:rsidP="0019470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4791F2EF" w14:textId="77777777" w:rsidR="00194702" w:rsidRDefault="00194702" w:rsidP="00194702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4521981C" w14:textId="77777777" w:rsidR="00194702" w:rsidRDefault="00194702" w:rsidP="0019470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34D5497B" w14:textId="77777777" w:rsidR="00194702" w:rsidRDefault="00194702" w:rsidP="00194702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{tday}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7570CF51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3CE5C40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{addresss}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1EB5C69D" w14:textId="77777777" w:rsidR="00194702" w:rsidRDefault="00194702" w:rsidP="00194702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9133D3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{tambol}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{provice}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637E07BB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74FB8837" w14:textId="5EA1A92B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{full_name}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 w:rsidR="001D05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="001D05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{tambol}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{provice}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{titleName}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70A5ACC6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1EE21F71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3DD0119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0800E20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3BAAA6A2" w14:textId="77777777" w:rsidR="00194702" w:rsidRDefault="00194702" w:rsidP="00194702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CC779DB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2B9A9AB4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652DC48E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27DA5B45" w14:textId="77777777" w:rsidR="00194702" w:rsidRDefault="00194702" w:rsidP="00194702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({full_name})</w:t>
      </w:r>
    </w:p>
    <w:p w14:paraId="2469C609" w14:textId="77777777" w:rsidR="00194702" w:rsidRPr="00194702" w:rsidRDefault="00194702" w:rsidP="00194702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  <w:sectPr w:rsidR="00194702" w:rsidRPr="00194702" w:rsidSect="00194702">
          <w:pgSz w:w="11907" w:h="16840" w:code="9"/>
          <w:pgMar w:top="851" w:right="1077" w:bottom="1134" w:left="851" w:header="709" w:footer="709" w:gutter="0"/>
          <w:cols w:space="708"/>
          <w:docGrid w:linePitch="360"/>
        </w:sectPr>
      </w:pPr>
    </w:p>
    <w:p w14:paraId="51073750" w14:textId="2D68F695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(ป.ค.14)</w:t>
      </w:r>
    </w:p>
    <w:p w14:paraId="1DB742AC" w14:textId="06CCE98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0F30C00" w:rsidR="000429AC" w:rsidRPr="00F44B43" w:rsidRDefault="00AE4779" w:rsidP="00AE4779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1CF3E424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</w:t>
      </w:r>
      <w:r w:rsidR="00E755BA">
        <w:rPr>
          <w:rFonts w:ascii="TH SarabunIT๙" w:hAnsi="TH SarabunIT๙" w:cs="TH SarabunIT๙" w:hint="cs"/>
          <w:sz w:val="32"/>
          <w:szCs w:val="32"/>
          <w:cs/>
        </w:rPr>
        <w:t>้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A1AFE88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AE47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42D03903" w:rsidR="00315309" w:rsidRPr="00576219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   </w:t>
      </w:r>
      <w:r w:rsidR="001C14BF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57621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ออกให้โดย</w:t>
      </w:r>
      <w:r w:rsidR="007440BA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สำนักทะเบียน</w:t>
      </w:r>
      <w:r w:rsidR="007440BA" w:rsidRPr="00576219">
        <w:rPr>
          <w:rFonts w:ascii="TH SarabunIT๙" w:hAnsi="TH SarabunIT๙" w:cs="TH SarabunIT๙"/>
          <w:b w:val="0"/>
          <w:bCs w:val="0"/>
          <w:sz w:val="32"/>
          <w:szCs w:val="32"/>
        </w:rPr>
        <w:t>{cardplace}</w:t>
      </w:r>
      <w:r w:rsidR="0057621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เมื่อวันที่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7164A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{init</w:t>
      </w:r>
      <w:r w:rsidR="00C41B9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</w:t>
      </w:r>
      <w:r w:rsidR="0007164A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card}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576219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บัตรหมดอายุวันที่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{exp</w:t>
      </w:r>
      <w:r w:rsidR="00C41B9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</w:t>
      </w:r>
      <w:r w:rsidR="008B10D4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card}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02ACF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สอบสวนข้อเท็จจริงกรณีการเสียชีวิตของ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เพื่อนำไปประกอบหลักฐานในการ</w:t>
      </w:r>
      <w:r w:rsidR="00315309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{forwhat}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โดยข้าพเจ้ามีความสัมพันธ์กับ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{whodead}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 w:rsidRP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576219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576219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576219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3381762D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ทราบโดยตลอดว่า</w:t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ได้รับทราบจากคำเล่าขานจากญาติพี่น้องว่า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57621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ซึ่งข้าพเจ้าได้ไปขอคัดมรณบัตรของ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 w:rsidR="005762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DDF22E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B17FD18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12557988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{full_name}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70594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4241AF6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5383F911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</w:t>
      </w:r>
      <w:r w:rsidR="00E755BA">
        <w:rPr>
          <w:rFonts w:ascii="TH SarabunIT๙" w:hAnsi="TH SarabunIT๙" w:cs="TH SarabunIT๙" w:hint="cs"/>
          <w:sz w:val="32"/>
          <w:szCs w:val="32"/>
          <w:cs/>
        </w:rPr>
        <w:t>้</w:t>
      </w:r>
      <w:r>
        <w:rPr>
          <w:rFonts w:ascii="TH SarabunIT๙" w:hAnsi="TH SarabunIT๙" w:cs="TH SarabunIT๙" w:hint="cs"/>
          <w:sz w:val="32"/>
          <w:szCs w:val="32"/>
          <w:cs/>
        </w:rPr>
        <w:t>อเท็จจริงกรณีการเสียชีวิตของ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3120CEC7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7D3CF8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4F8D68F0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440B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7D3CF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7D3CF8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7D3CF8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633E5C80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7D3CF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7E4DA5C8" w:rsidR="00802ACF" w:rsidRPr="00705943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705943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0FE56CB3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F6B1D64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F125C"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705943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408C7C9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B8BA0E8" w14:textId="77777777" w:rsidR="00705943" w:rsidRDefault="00705943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22F9F519" w14:textId="56782E0E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08F6DFAA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</w:t>
      </w:r>
      <w:r w:rsidR="00E755BA">
        <w:rPr>
          <w:rFonts w:ascii="TH SarabunIT๙" w:hAnsi="TH SarabunIT๙" w:cs="TH SarabunIT๙" w:hint="cs"/>
          <w:sz w:val="32"/>
          <w:szCs w:val="32"/>
          <w:cs/>
        </w:rPr>
        <w:t>้</w:t>
      </w:r>
      <w:r>
        <w:rPr>
          <w:rFonts w:ascii="TH SarabunIT๙" w:hAnsi="TH SarabunIT๙" w:cs="TH SarabunIT๙" w:hint="cs"/>
          <w:sz w:val="32"/>
          <w:szCs w:val="32"/>
          <w:cs/>
        </w:rPr>
        <w:t>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7233513D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="00C96B7B"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0A9CC103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{forwhat}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70E55325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{addresss_whodead}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{moo_whodead}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{road_whodead}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{tambol_whodead}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{district_whodead}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{provice_whodead}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{yearofdead}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{causeofdead}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{deadplace}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ได้ไปขอคัดมรณบัตรของ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{districtofdead}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{provinceofdead}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{requireno}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{requiredate}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{causenotfound}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{whodead}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5F8669F6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5B7FBD39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4E8B12DE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22BD7DC" w14:textId="77777777" w:rsidR="00D07AB7" w:rsidRPr="00A53CE1" w:rsidRDefault="00D07AB7" w:rsidP="000C432B">
      <w:pPr>
        <w:rPr>
          <w:rFonts w:ascii="TH SarabunIT๙" w:hAnsi="TH SarabunIT๙" w:cs="TH SarabunIT๙"/>
          <w:sz w:val="32"/>
          <w:szCs w:val="32"/>
          <w:cs/>
        </w:rPr>
      </w:pPr>
    </w:p>
    <w:p w14:paraId="7A8AAF5F" w14:textId="16FDEA09" w:rsidR="005C0D9D" w:rsidRDefault="00D07AB7" w:rsidP="000C432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5A46763" w14:textId="77777777" w:rsidR="009813DF" w:rsidRDefault="009813DF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7E50323E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16BCEB3F">
            <wp:simplePos x="0" y="0"/>
            <wp:positionH relativeFrom="column">
              <wp:posOffset>2350770</wp:posOffset>
            </wp:positionH>
            <wp:positionV relativeFrom="paragraph">
              <wp:posOffset>-8790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9813DF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B07CBCA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{docNo}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{yyyy}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813DF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14:paraId="432A99B8" w14:textId="6521D514" w:rsidR="00770C39" w:rsidRPr="009813DF" w:rsidRDefault="00770C39" w:rsidP="00D31E80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813DF">
        <w:rPr>
          <w:rFonts w:ascii="TH SarabunIT๙" w:hAnsi="TH SarabunIT๙" w:cs="TH SarabunIT๙"/>
          <w:spacing w:val="-10"/>
          <w:sz w:val="32"/>
          <w:szCs w:val="32"/>
          <w:cs/>
        </w:rPr>
        <w:t>ซอยประชาอุทิศ 86</w:t>
      </w:r>
      <w:r w:rsidR="009813DF" w:rsidRP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แขวงทุ่งครุ</w:t>
      </w:r>
    </w:p>
    <w:p w14:paraId="5457EDD3" w14:textId="5DF85228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541B4196" w14:textId="77777777" w:rsidR="009813DF" w:rsidRDefault="009813DF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6CD20740" w:rsidR="00770C39" w:rsidRPr="007D3CF8" w:rsidRDefault="00770C39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7D3CF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{full_name}</w:t>
      </w:r>
      <w:r w:rsidR="00D379CE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{card}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{age}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7D3CF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6"/>
        </w:rPr>
        <w:t>{addresss}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7D3CF8">
        <w:rPr>
          <w:rFonts w:ascii="TH SarabunIT๙" w:hAnsi="TH SarabunIT๙" w:cs="TH SarabunIT๙"/>
          <w:sz w:val="32"/>
          <w:szCs w:val="36"/>
        </w:rPr>
        <w:t>{road}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/>
          <w:sz w:val="32"/>
          <w:szCs w:val="32"/>
          <w:cs/>
        </w:rPr>
        <w:t>แขวง</w:t>
      </w:r>
      <w:r w:rsidRPr="007D3CF8">
        <w:rPr>
          <w:rFonts w:ascii="TH SarabunIT๙" w:hAnsi="TH SarabunIT๙" w:cs="TH SarabunIT๙"/>
          <w:sz w:val="32"/>
          <w:szCs w:val="36"/>
        </w:rPr>
        <w:t>{tambol}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518C9" w:rsidRPr="007D3CF8">
        <w:rPr>
          <w:rFonts w:ascii="TH SarabunIT๙" w:hAnsi="TH SarabunIT๙" w:cs="TH SarabunIT๙" w:hint="cs"/>
          <w:sz w:val="32"/>
          <w:szCs w:val="32"/>
          <w:cs/>
        </w:rPr>
        <w:t>เขตทุ่งครุ</w:t>
      </w:r>
      <w:r w:rsidR="007D3CF8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กรุงเทพมหานคร ได้</w:t>
      </w:r>
      <w:r w:rsidRPr="007D3CF8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CF8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 w:rsidRP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 w:rsidRPr="007D3CF8">
        <w:rPr>
          <w:rFonts w:ascii="TH SarabunIT๙" w:hAnsi="TH SarabunIT๙" w:cs="TH SarabunIT๙"/>
          <w:sz w:val="32"/>
          <w:szCs w:val="32"/>
        </w:rPr>
        <w:t>{</w:t>
      </w:r>
      <w:r w:rsidR="00C40704" w:rsidRPr="007D3CF8">
        <w:rPr>
          <w:rFonts w:ascii="TH SarabunIT๙" w:hAnsi="TH SarabunIT๙" w:cs="TH SarabunIT๙"/>
          <w:sz w:val="32"/>
          <w:szCs w:val="32"/>
        </w:rPr>
        <w:t>whodead</w:t>
      </w:r>
      <w:r w:rsidR="000F5882" w:rsidRPr="007D3CF8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 w:rsidRPr="007D3CF8">
        <w:rPr>
          <w:rFonts w:ascii="TH SarabunIT๙" w:hAnsi="TH SarabunIT๙" w:cs="TH SarabunIT๙"/>
          <w:sz w:val="32"/>
          <w:szCs w:val="32"/>
        </w:rPr>
        <w:t>{relation}</w:t>
      </w:r>
      <w:r w:rsidR="00F10390" w:rsidRPr="007D3CF8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เนื่องจากไม่มีหลักฐานมรณบัตร เพื่อนำไปประกอบหลักฐานในการ</w:t>
      </w:r>
      <w:r w:rsidRPr="007D3CF8">
        <w:rPr>
          <w:rFonts w:ascii="TH SarabunIT๙" w:hAnsi="TH SarabunIT๙" w:cs="TH SarabunIT๙"/>
          <w:sz w:val="32"/>
          <w:szCs w:val="36"/>
        </w:rPr>
        <w:t>{forwhat}</w:t>
      </w:r>
    </w:p>
    <w:p w14:paraId="75289199" w14:textId="6F28FD0E" w:rsidR="00F10390" w:rsidRPr="00F10390" w:rsidRDefault="000F5882" w:rsidP="009813DF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68E938E9" w:rsidR="000F5882" w:rsidRPr="00546AB8" w:rsidRDefault="000F5882" w:rsidP="009813DF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proofErr w:type="gramStart"/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เกี่ยวข้องในฐานะเป็น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706796AA" w:rsidR="008D3BC0" w:rsidRDefault="000F5882" w:rsidP="009813DF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proofErr w:type="gramStart"/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7D3CF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/>
          <w:sz w:val="32"/>
          <w:szCs w:val="32"/>
        </w:rPr>
        <w:t>{whodead}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43E0DB36" w:rsidR="00770C39" w:rsidRPr="000F5882" w:rsidRDefault="000F5882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r w:rsidR="00C40704">
        <w:rPr>
          <w:rFonts w:ascii="TH SarabunIT๙" w:hAnsi="TH SarabunIT๙" w:cs="TH SarabunIT๙"/>
          <w:sz w:val="32"/>
          <w:szCs w:val="32"/>
        </w:rPr>
        <w:t>whodead</w:t>
      </w:r>
      <w:r>
        <w:rPr>
          <w:rFonts w:ascii="TH SarabunIT๙" w:hAnsi="TH SarabunIT๙" w:cs="TH SarabunIT๙"/>
          <w:sz w:val="32"/>
          <w:szCs w:val="32"/>
        </w:rPr>
        <w:t>}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{yearofdead}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F8517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{deadplace}</w:t>
      </w:r>
    </w:p>
    <w:p w14:paraId="3628C5CF" w14:textId="68374EF3" w:rsidR="00770C39" w:rsidRPr="00D61809" w:rsidRDefault="00770C39" w:rsidP="009813DF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{tday}</w:t>
      </w:r>
      <w:r w:rsidR="003054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Default="00770C39" w:rsidP="0030543B">
      <w:pPr>
        <w:rPr>
          <w:rFonts w:ascii="TH SarabunIT๙" w:hAnsi="TH SarabunIT๙" w:cs="TH SarabunIT๙"/>
          <w:sz w:val="32"/>
          <w:szCs w:val="32"/>
        </w:rPr>
      </w:pPr>
    </w:p>
    <w:p w14:paraId="4F65DD1F" w14:textId="77777777" w:rsidR="00855A90" w:rsidRPr="00B06C4D" w:rsidRDefault="00855A90" w:rsidP="0030543B">
      <w:pPr>
        <w:rPr>
          <w:rFonts w:ascii="TH SarabunIT๙" w:hAnsi="TH SarabunIT๙" w:cs="TH SarabunIT๙"/>
          <w:sz w:val="32"/>
          <w:szCs w:val="32"/>
        </w:rPr>
      </w:pPr>
    </w:p>
    <w:p w14:paraId="18F63103" w14:textId="0FFF259C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1B3201EB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1F730921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</w:p>
    <w:p w14:paraId="09B6CD5C" w14:textId="54E77A6F" w:rsidR="00770C39" w:rsidRPr="00B06C4D" w:rsidRDefault="00AA0265" w:rsidP="00AA0265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C5551B">
      <w:pPr>
        <w:rPr>
          <w:szCs w:val="32"/>
        </w:rPr>
      </w:pPr>
    </w:p>
    <w:p w14:paraId="1C3A8636" w14:textId="77777777" w:rsidR="00344959" w:rsidRPr="00770C39" w:rsidRDefault="00344959" w:rsidP="00C5551B">
      <w:pPr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9813DF">
      <w:pgSz w:w="11907" w:h="16840" w:code="9"/>
      <w:pgMar w:top="851" w:right="107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432B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474F1"/>
    <w:rsid w:val="00172ABE"/>
    <w:rsid w:val="00191B4F"/>
    <w:rsid w:val="0019276D"/>
    <w:rsid w:val="00194702"/>
    <w:rsid w:val="001961AE"/>
    <w:rsid w:val="001A026E"/>
    <w:rsid w:val="001A4734"/>
    <w:rsid w:val="001C14BF"/>
    <w:rsid w:val="001C2657"/>
    <w:rsid w:val="001D056D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0543B"/>
    <w:rsid w:val="00313949"/>
    <w:rsid w:val="00315309"/>
    <w:rsid w:val="00340366"/>
    <w:rsid w:val="00340AD4"/>
    <w:rsid w:val="00343046"/>
    <w:rsid w:val="00344959"/>
    <w:rsid w:val="00350FEA"/>
    <w:rsid w:val="00381F31"/>
    <w:rsid w:val="003871C1"/>
    <w:rsid w:val="00387390"/>
    <w:rsid w:val="00391A2D"/>
    <w:rsid w:val="0039334E"/>
    <w:rsid w:val="00397EFC"/>
    <w:rsid w:val="003A220A"/>
    <w:rsid w:val="003D34DE"/>
    <w:rsid w:val="003E0CC6"/>
    <w:rsid w:val="003F05E8"/>
    <w:rsid w:val="00417332"/>
    <w:rsid w:val="00423188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6219"/>
    <w:rsid w:val="00577E6F"/>
    <w:rsid w:val="00582216"/>
    <w:rsid w:val="005848F5"/>
    <w:rsid w:val="005A2396"/>
    <w:rsid w:val="005A5048"/>
    <w:rsid w:val="005B1431"/>
    <w:rsid w:val="005C0D9D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05943"/>
    <w:rsid w:val="0072384C"/>
    <w:rsid w:val="007322D6"/>
    <w:rsid w:val="00743659"/>
    <w:rsid w:val="007440BA"/>
    <w:rsid w:val="00744679"/>
    <w:rsid w:val="00770C39"/>
    <w:rsid w:val="007856EE"/>
    <w:rsid w:val="00786296"/>
    <w:rsid w:val="00796D42"/>
    <w:rsid w:val="007B7B44"/>
    <w:rsid w:val="007C4818"/>
    <w:rsid w:val="007C5EB6"/>
    <w:rsid w:val="007D2C5F"/>
    <w:rsid w:val="007D3A01"/>
    <w:rsid w:val="007D3CF8"/>
    <w:rsid w:val="00802ACF"/>
    <w:rsid w:val="0080617E"/>
    <w:rsid w:val="008069C2"/>
    <w:rsid w:val="0081012F"/>
    <w:rsid w:val="008215DA"/>
    <w:rsid w:val="00841C3F"/>
    <w:rsid w:val="008426F2"/>
    <w:rsid w:val="008432E4"/>
    <w:rsid w:val="00855A90"/>
    <w:rsid w:val="00865D39"/>
    <w:rsid w:val="00881129"/>
    <w:rsid w:val="008B10D4"/>
    <w:rsid w:val="008D3BC0"/>
    <w:rsid w:val="008E3251"/>
    <w:rsid w:val="00925020"/>
    <w:rsid w:val="009548D7"/>
    <w:rsid w:val="009813DF"/>
    <w:rsid w:val="009B010C"/>
    <w:rsid w:val="00A02E47"/>
    <w:rsid w:val="00A032A0"/>
    <w:rsid w:val="00A03A1E"/>
    <w:rsid w:val="00A15D1E"/>
    <w:rsid w:val="00A375F9"/>
    <w:rsid w:val="00A61D06"/>
    <w:rsid w:val="00A848DC"/>
    <w:rsid w:val="00AA0265"/>
    <w:rsid w:val="00AA5763"/>
    <w:rsid w:val="00AB4D6C"/>
    <w:rsid w:val="00AC2B20"/>
    <w:rsid w:val="00AE4779"/>
    <w:rsid w:val="00AE7166"/>
    <w:rsid w:val="00AE7E93"/>
    <w:rsid w:val="00AF4A66"/>
    <w:rsid w:val="00B26219"/>
    <w:rsid w:val="00B3046E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5551B"/>
    <w:rsid w:val="00C7063C"/>
    <w:rsid w:val="00C96B7B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9C"/>
    <w:rsid w:val="00D731C1"/>
    <w:rsid w:val="00D9370D"/>
    <w:rsid w:val="00DA64CC"/>
    <w:rsid w:val="00DC6EE9"/>
    <w:rsid w:val="00DF125C"/>
    <w:rsid w:val="00DF3B2E"/>
    <w:rsid w:val="00E129D6"/>
    <w:rsid w:val="00E31F18"/>
    <w:rsid w:val="00E40587"/>
    <w:rsid w:val="00E44938"/>
    <w:rsid w:val="00E4724A"/>
    <w:rsid w:val="00E72DCA"/>
    <w:rsid w:val="00E748BB"/>
    <w:rsid w:val="00E755BA"/>
    <w:rsid w:val="00E80A92"/>
    <w:rsid w:val="00E83E0A"/>
    <w:rsid w:val="00EB0230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8517A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5</Pages>
  <Words>1224</Words>
  <Characters>6977</Characters>
  <Application>Microsoft Office Word</Application>
  <DocSecurity>0</DocSecurity>
  <Lines>58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280</cp:revision>
  <cp:lastPrinted>2019-01-18T01:44:00Z</cp:lastPrinted>
  <dcterms:created xsi:type="dcterms:W3CDTF">2019-01-18T02:37:00Z</dcterms:created>
  <dcterms:modified xsi:type="dcterms:W3CDTF">2023-03-03T10:15:00Z</dcterms:modified>
</cp:coreProperties>
</file>