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ตามประกาศกรุทรวงมหาดไทย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เป็นกรณีพิเศษภายใต้สถานการณ์แพร่ระบาดของโรคติดเชื้อไวรัสโคโรนา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E95A3C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3B0B7F">
        <w:rPr>
          <w:rFonts w:ascii="TH SarabunIT๙" w:hAnsi="TH SarabunIT๙" w:cs="TH SarabunIT๙" w:hint="cs"/>
          <w:sz w:val="32"/>
          <w:szCs w:val="32"/>
          <w:cs/>
        </w:rPr>
        <w:t xml:space="preserve"> อาชีพ </w:t>
      </w:r>
      <w:r w:rsidR="003B0B7F">
        <w:rPr>
          <w:rFonts w:ascii="TH SarabunIT๙" w:hAnsi="TH SarabunIT๙" w:cs="TH SarabunIT๙"/>
          <w:sz w:val="32"/>
          <w:szCs w:val="32"/>
        </w:rPr>
        <w:t>{job}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{init_card}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{exp_card}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{addresss}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ตรอก/ซอย/ถนน</w:t>
      </w:r>
      <w:r w:rsidR="00FB386B">
        <w:rPr>
          <w:rFonts w:ascii="TH SarabunIT๙" w:hAnsi="TH SarabunIT๙" w:cs="TH SarabunIT๙"/>
          <w:sz w:val="32"/>
          <w:szCs w:val="32"/>
        </w:rPr>
        <w:t>{road}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FB386B">
        <w:rPr>
          <w:rFonts w:ascii="TH SarabunIT๙" w:hAnsi="TH SarabunIT๙" w:cs="TH SarabunIT๙"/>
          <w:sz w:val="32"/>
          <w:szCs w:val="32"/>
        </w:rPr>
        <w:t>{tambol}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เขตทุ่งครุ กรุงเทพมหานคร </w:t>
      </w: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{telNo}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ตามข้อ 5 (4) แห่งประ</w:t>
      </w:r>
      <w:r w:rsidR="00EB5477">
        <w:rPr>
          <w:rFonts w:ascii="TH SarabunIT๙" w:hAnsi="TH SarabunIT๙" w:cs="TH SarabunIT๙" w:hint="cs"/>
          <w:sz w:val="32"/>
          <w:szCs w:val="32"/>
          <w:cs/>
        </w:rPr>
        <w:t>กาศ</w:t>
      </w:r>
      <w:bookmarkStart w:id="0" w:name="_GoBack"/>
      <w:bookmarkEnd w:id="0"/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กระทรวงมหาดไทย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เรื่อง การอนุญาตให้คนต่างด้าวบางจำพวกอยู่ในราชอาณาจักรเป็นกรณีพิเศษภายใต้สถานการณ์แพร่ระบาดของโรคติดเชื้อไวรัสโคโรนา 2019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ตามมติคณะรัฐมนตรีเมื่อวันที่ 29 ธันวาคม 2563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 w:rsidR="00256C7B">
        <w:rPr>
          <w:rFonts w:ascii="TH SarabunIT๙" w:hAnsi="TH SarabunIT๙" w:cs="TH SarabunIT๙"/>
          <w:sz w:val="32"/>
          <w:szCs w:val="32"/>
        </w:rPr>
        <w:t>{forwhat}</w:t>
      </w:r>
    </w:p>
    <w:p w:rsidR="008947E1" w:rsidRDefault="008947E1" w:rsidP="008947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DC4724">
        <w:rPr>
          <w:rFonts w:ascii="TH SarabunIT๙" w:hAnsi="TH SarabunIT๙" w:cs="TH SarabunIT๙"/>
          <w:sz w:val="32"/>
          <w:szCs w:val="32"/>
        </w:rPr>
        <w:t>{</w:t>
      </w:r>
      <w:r w:rsidR="005D3CBD">
        <w:rPr>
          <w:rFonts w:ascii="TH SarabunIT๙" w:hAnsi="TH SarabunIT๙" w:cs="TH SarabunIT๙"/>
          <w:sz w:val="32"/>
          <w:szCs w:val="32"/>
        </w:rPr>
        <w:t>full_name</w:t>
      </w:r>
      <w:r w:rsidR="00DC472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B0B7F"/>
    <w:rsid w:val="003D5B33"/>
    <w:rsid w:val="005D3CBD"/>
    <w:rsid w:val="008947E1"/>
    <w:rsid w:val="00A45F4E"/>
    <w:rsid w:val="00AD3D6D"/>
    <w:rsid w:val="00DC4724"/>
    <w:rsid w:val="00E95A3C"/>
    <w:rsid w:val="00EB5477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12</cp:revision>
  <dcterms:created xsi:type="dcterms:W3CDTF">2022-07-07T04:17:00Z</dcterms:created>
  <dcterms:modified xsi:type="dcterms:W3CDTF">2022-07-07T06:05:00Z</dcterms:modified>
</cp:coreProperties>
</file>