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19" w:rsidRPr="008D4C20" w:rsidRDefault="008D4C20" w:rsidP="008D4C20">
      <w:pPr>
        <w:spacing w:after="0" w:line="240" w:lineRule="auto"/>
        <w:jc w:val="right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แบบ </w:t>
      </w:r>
      <w:proofErr w:type="spellStart"/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>ส.อ</w:t>
      </w:r>
      <w:proofErr w:type="spellEnd"/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>.3</w:t>
      </w:r>
    </w:p>
    <w:p w:rsidR="008D4C20" w:rsidRP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บันทึกการสอบคุณสมบัติบุคคลผู้สมัครเป็นสมาชิก ประกอบการพิจารณาตามมาตรา 22</w:t>
      </w:r>
    </w:p>
    <w:p w:rsid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นิคมสร้างตนเอง กรมพัฒนาสังคมและสวัสดิการ</w:t>
      </w:r>
    </w:p>
    <w:p w:rsidR="00CA41D3" w:rsidRDefault="00CA41D3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3C67CE" w:rsidRDefault="003C67CE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Pr="003C67CE">
        <w:rPr>
          <w:rFonts w:ascii="TH SarabunIT๙" w:hAnsi="TH SarabunIT๙" w:cs="TH SarabunIT๙" w:hint="cs"/>
          <w:sz w:val="24"/>
          <w:szCs w:val="32"/>
          <w:cs/>
        </w:rPr>
        <w:t>สำนัก</w:t>
      </w:r>
      <w:r>
        <w:rPr>
          <w:rFonts w:ascii="TH SarabunIT๙" w:hAnsi="TH SarabunIT๙" w:cs="TH SarabunIT๙" w:hint="cs"/>
          <w:sz w:val="24"/>
          <w:szCs w:val="32"/>
          <w:cs/>
        </w:rPr>
        <w:t>งานเขตทุ่งครุ กรุงเทพมหานคร</w:t>
      </w:r>
    </w:p>
    <w:p w:rsidR="003C67CE" w:rsidRDefault="003C67CE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วันที่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</w:p>
    <w:p w:rsidR="003C67CE" w:rsidRDefault="00AA3B6D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ข้าพเจ้า</w:t>
      </w:r>
      <w:r w:rsidR="003C67CE">
        <w:rPr>
          <w:rFonts w:ascii="TH SarabunIT๙" w:hAnsi="TH SarabunIT๙" w:cs="TH SarabunIT๙" w:hint="cs"/>
          <w:sz w:val="24"/>
          <w:szCs w:val="32"/>
          <w:cs/>
        </w:rPr>
        <w:tab/>
      </w:r>
      <w:r w:rsidR="0081236D">
        <w:rPr>
          <w:rFonts w:ascii="TH SarabunIT๙" w:hAnsi="TH SarabunIT๙" w:cs="TH SarabunIT๙" w:hint="cs"/>
          <w:sz w:val="24"/>
          <w:szCs w:val="32"/>
          <w:cs/>
        </w:rPr>
        <w:t>นาย</w:t>
      </w:r>
      <w:proofErr w:type="spellStart"/>
      <w:r w:rsidR="0081236D">
        <w:rPr>
          <w:rFonts w:ascii="TH SarabunIT๙" w:hAnsi="TH SarabunIT๙" w:cs="TH SarabunIT๙" w:hint="cs"/>
          <w:sz w:val="24"/>
          <w:szCs w:val="32"/>
          <w:cs/>
        </w:rPr>
        <w:t>ศุภวัฒน์</w:t>
      </w:r>
      <w:proofErr w:type="spellEnd"/>
      <w:r w:rsidR="0081236D">
        <w:rPr>
          <w:rFonts w:ascii="TH SarabunIT๙" w:hAnsi="TH SarabunIT๙" w:cs="TH SarabunIT๙" w:hint="cs"/>
          <w:sz w:val="24"/>
          <w:szCs w:val="32"/>
          <w:cs/>
        </w:rPr>
        <w:t xml:space="preserve"> เสี้ยวทอง </w:t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ตำแหน่ง</w:t>
      </w:r>
      <w:r w:rsidR="0081236D">
        <w:rPr>
          <w:rFonts w:ascii="TH SarabunIT๙" w:hAnsi="TH SarabunIT๙" w:cs="TH SarabunIT๙" w:hint="cs"/>
          <w:sz w:val="24"/>
          <w:szCs w:val="32"/>
          <w:cs/>
        </w:rPr>
        <w:t>เจ้าพนักงานปกครองปฏิบัติการ ฝ่ายปกครอง สำนักงานเขตทุ่งครุ</w:t>
      </w:r>
    </w:p>
    <w:p w:rsidR="009B7729" w:rsidRDefault="008E1144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ได้ดำเนิน</w:t>
      </w:r>
      <w:r w:rsidR="009B7729">
        <w:rPr>
          <w:rFonts w:ascii="TH SarabunIT๙" w:hAnsi="TH SarabunIT๙" w:cs="TH SarabunIT๙" w:hint="cs"/>
          <w:sz w:val="24"/>
          <w:szCs w:val="32"/>
          <w:cs/>
        </w:rPr>
        <w:t>การสอบสวนคุณสมบัติของ นาย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กก</w:t>
      </w:r>
      <w:proofErr w:type="spellStart"/>
      <w:r w:rsidR="00CA41D3">
        <w:rPr>
          <w:rFonts w:ascii="TH SarabunIT๙" w:hAnsi="TH SarabunIT๙" w:cs="TH SarabunIT๙" w:hint="cs"/>
          <w:sz w:val="24"/>
          <w:szCs w:val="32"/>
          <w:cs/>
        </w:rPr>
        <w:t>กกก</w:t>
      </w:r>
      <w:proofErr w:type="spellEnd"/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proofErr w:type="spellStart"/>
      <w:r w:rsidR="00CA41D3">
        <w:rPr>
          <w:rFonts w:ascii="TH SarabunIT๙" w:hAnsi="TH SarabunIT๙" w:cs="TH SarabunIT๙" w:hint="cs"/>
          <w:sz w:val="24"/>
          <w:szCs w:val="32"/>
          <w:cs/>
        </w:rPr>
        <w:t>ขขขขข</w:t>
      </w:r>
      <w:proofErr w:type="spellEnd"/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9B7729">
        <w:rPr>
          <w:rFonts w:ascii="TH SarabunIT๙" w:hAnsi="TH SarabunIT๙" w:cs="TH SarabunIT๙" w:hint="cs"/>
          <w:sz w:val="24"/>
          <w:szCs w:val="32"/>
          <w:cs/>
        </w:rPr>
        <w:t>ผู้ขอสมัครเข้าเป็นสมาชิกนิคมสร้างตนเองพัฒนาภาคใต้จังหวัดสตูล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รายละเอียดปรากฏดังต่อไปนี้</w:t>
      </w:r>
    </w:p>
    <w:p w:rsidR="009B7729" w:rsidRPr="00AF1165" w:rsidRDefault="009B7729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1.คุณสมบัติทั่วไปของผู้สมัคร</w:t>
      </w:r>
    </w:p>
    <w:p w:rsidR="009B7729" w:rsidRDefault="009B7729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นาย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กก</w:t>
      </w:r>
      <w:proofErr w:type="spellStart"/>
      <w:r w:rsidR="00CA41D3">
        <w:rPr>
          <w:rFonts w:ascii="TH SarabunIT๙" w:hAnsi="TH SarabunIT๙" w:cs="TH SarabunIT๙" w:hint="cs"/>
          <w:sz w:val="24"/>
          <w:szCs w:val="32"/>
          <w:cs/>
        </w:rPr>
        <w:t>กกก</w:t>
      </w:r>
      <w:proofErr w:type="spellEnd"/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proofErr w:type="spellStart"/>
      <w:r w:rsidR="00CA41D3">
        <w:rPr>
          <w:rFonts w:ascii="TH SarabunIT๙" w:hAnsi="TH SarabunIT๙" w:cs="TH SarabunIT๙" w:hint="cs"/>
          <w:sz w:val="24"/>
          <w:szCs w:val="32"/>
          <w:cs/>
        </w:rPr>
        <w:t>ขขขขข</w:t>
      </w:r>
      <w:proofErr w:type="spellEnd"/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หมายเลขประจำตัวประชาชน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ab/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1-1111-1111-11-1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เกิดวันที่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เดือน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พ.ศ.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อายุ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00</w:t>
      </w:r>
      <w:r w:rsidR="00A7430D">
        <w:rPr>
          <w:rFonts w:ascii="TH SarabunIT๙" w:hAnsi="TH SarabunIT๙" w:cs="TH SarabunIT๙" w:hint="cs"/>
          <w:sz w:val="24"/>
          <w:szCs w:val="32"/>
          <w:cs/>
        </w:rPr>
        <w:t xml:space="preserve"> ปี สัญชาติ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ไทย ศาสนา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>0000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จบการศึกษา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>0000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มีความประพฤติ (ตามคุณสมบัติ มาตรา 22(3))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สถานภาพปัจจุบัน โสด จำนวน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คน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ในครอบครัว 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>0000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คน ประกอบด้วย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709"/>
        <w:gridCol w:w="1417"/>
        <w:gridCol w:w="1134"/>
        <w:gridCol w:w="1418"/>
        <w:gridCol w:w="1275"/>
        <w:gridCol w:w="935"/>
      </w:tblGrid>
      <w:tr w:rsidR="005D7865" w:rsidTr="0081236D">
        <w:tc>
          <w:tcPr>
            <w:tcW w:w="70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ลำดับ</w:t>
            </w:r>
          </w:p>
        </w:tc>
        <w:tc>
          <w:tcPr>
            <w:tcW w:w="309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ชื่อ-สกุล</w:t>
            </w:r>
          </w:p>
        </w:tc>
        <w:tc>
          <w:tcPr>
            <w:tcW w:w="709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อายุ</w:t>
            </w:r>
          </w:p>
        </w:tc>
        <w:tc>
          <w:tcPr>
            <w:tcW w:w="1417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การศึกษา</w:t>
            </w:r>
          </w:p>
        </w:tc>
        <w:tc>
          <w:tcPr>
            <w:tcW w:w="1134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อาชีพ</w:t>
            </w:r>
          </w:p>
        </w:tc>
        <w:tc>
          <w:tcPr>
            <w:tcW w:w="1418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เกี่ยวข้องเป็นอะไร</w:t>
            </w:r>
          </w:p>
        </w:tc>
        <w:tc>
          <w:tcPr>
            <w:tcW w:w="127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สถานะทางครอบครัว</w:t>
            </w:r>
          </w:p>
        </w:tc>
        <w:tc>
          <w:tcPr>
            <w:tcW w:w="93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หมายเหตุ</w:t>
            </w: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1</w:t>
            </w:r>
          </w:p>
        </w:tc>
        <w:tc>
          <w:tcPr>
            <w:tcW w:w="3092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2</w:t>
            </w:r>
          </w:p>
        </w:tc>
        <w:tc>
          <w:tcPr>
            <w:tcW w:w="3092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3</w:t>
            </w:r>
          </w:p>
        </w:tc>
        <w:tc>
          <w:tcPr>
            <w:tcW w:w="3092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4</w:t>
            </w:r>
          </w:p>
        </w:tc>
        <w:tc>
          <w:tcPr>
            <w:tcW w:w="3092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7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134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418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27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</w:tbl>
    <w:p w:rsidR="008B56CF" w:rsidRDefault="00920D16" w:rsidP="00920D16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สถานะของผู้สมัครในครอบครัว (เจ้าบ้าน/หัวหน้าครอบครัว/ผู้อาศัย/อื่นๆ) ระบุ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</w:p>
    <w:p w:rsidR="00920D16" w:rsidRDefault="004D4A31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2.ภูมิลำเนาและที่อยู่ปัจจุบัน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ปัจจุบันอยู่บ้านเลขที่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 xml:space="preserve">0000 </w:t>
      </w:r>
      <w:r>
        <w:rPr>
          <w:rFonts w:ascii="TH SarabunIT๙" w:hAnsi="TH SarabunIT๙" w:cs="TH SarabunIT๙" w:hint="cs"/>
          <w:sz w:val="24"/>
          <w:szCs w:val="32"/>
          <w:cs/>
        </w:rPr>
        <w:t>ซอย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แขวง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เขต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กรุงเทพมหานคร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ภูมิลำเนาเดิมอยู่ที่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ตำบล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อำเภอ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จังหวัด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0000</w:t>
      </w:r>
    </w:p>
    <w:p w:rsidR="00AF1165" w:rsidRDefault="00AF1165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3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การอาชีพ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ปัจจุบันประกอบอาชีพหลัก สถานที่ทำงานอยู่ที่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ซอย/ถนน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ตำบล/แขวง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อำเภอ/เขต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จังหวัด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</w:p>
    <w:p w:rsidR="00AF1165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มีรายได้จากการประกอบอาชีพหลัก เดือนละประมาณ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ถ้าปรากฏว่าผู้สมัครมีอำชีพอย่างอื่นๆ อีก ให้ระบุด้วยว่ามีอาชีพอะไรและรายได้เท่าใด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อาชีพ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0000 </w:t>
      </w:r>
      <w:r>
        <w:rPr>
          <w:rFonts w:ascii="TH SarabunIT๙" w:hAnsi="TH SarabunIT๙" w:cs="TH SarabunIT๙" w:hint="cs"/>
          <w:sz w:val="24"/>
          <w:szCs w:val="32"/>
          <w:cs/>
        </w:rPr>
        <w:t>รายได้เดือนละประมาณ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รวมรายได้ของผู้สมัครเดือนละประมาณ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 ปีละประมาณ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4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ความประพฤติ</w:t>
      </w:r>
    </w:p>
    <w:p w:rsidR="00575C91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เคยต้องโทษหรือมีคดีอาญาหรือไม่</w:t>
      </w:r>
      <w:r w:rsidR="00221EF3">
        <w:rPr>
          <w:rFonts w:ascii="TH SarabunIT๙" w:hAnsi="TH SarabunIT๙" w:cs="TH SarabunIT๙"/>
          <w:sz w:val="24"/>
          <w:szCs w:val="32"/>
        </w:rPr>
        <w:t xml:space="preserve"> 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>0000</w:t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5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สุขภาพ</w:t>
      </w:r>
    </w:p>
    <w:p w:rsidR="00575C91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(1) สุขภาพแข็งแรง สามารถประกอบอาชีพเกษตรกรรมได้หรือไม่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</w:p>
    <w:p w:rsidR="00575C91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(2) เป็นโรคติดต่อหรือโรคอื่นๆ หรือไม่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</w:p>
    <w:p w:rsidR="00575C91" w:rsidRDefault="00575C91">
      <w:pPr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/>
          <w:sz w:val="24"/>
          <w:szCs w:val="32"/>
          <w:cs/>
        </w:rPr>
        <w:br w:type="page"/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lastRenderedPageBreak/>
        <w:t>6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หลักทรัพย์และทรัพย์สิน</w:t>
      </w:r>
    </w:p>
    <w:p w:rsidR="00575C91" w:rsidRDefault="00575C91" w:rsidP="00B119F4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หลักทรัพย์และทรัพย์สิน</w:t>
      </w:r>
      <w:r w:rsidR="00B119F4">
        <w:rPr>
          <w:rFonts w:ascii="TH SarabunIT๙" w:hAnsi="TH SarabunIT๙" w:cs="TH SarabunIT๙" w:hint="cs"/>
          <w:sz w:val="24"/>
          <w:szCs w:val="32"/>
          <w:cs/>
        </w:rPr>
        <w:t>ที่ผู้ขอสมัครเป็นสมาชิกมีอยู่ปัจจุบัน</w:t>
      </w:r>
    </w:p>
    <w:p w:rsidR="00B119F4" w:rsidRDefault="00B119F4" w:rsidP="00C576C8">
      <w:pPr>
        <w:spacing w:after="12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(1) การถือครองที่ดิน (มีที่ดินเป็นของตนเอง/ไม่มีที่ดินเป็นของตนเอง) ระบุ</w:t>
      </w:r>
      <w:r w:rsidR="005B3A78">
        <w:rPr>
          <w:rFonts w:ascii="TH SarabunIT๙" w:hAnsi="TH SarabunIT๙" w:cs="TH SarabunIT๙" w:hint="cs"/>
          <w:sz w:val="24"/>
          <w:szCs w:val="32"/>
          <w:cs/>
        </w:rPr>
        <w:t xml:space="preserve"> 0000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กรณีมีที่ดินเป็นของตนเอง มีทั้งหมด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0000 </w:t>
      </w:r>
      <w:r>
        <w:rPr>
          <w:rFonts w:ascii="TH SarabunIT๙" w:hAnsi="TH SarabunIT๙" w:cs="TH SarabunIT๙" w:hint="cs"/>
          <w:sz w:val="24"/>
          <w:szCs w:val="32"/>
          <w:cs/>
        </w:rPr>
        <w:t>แปลง ได้แก่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992"/>
        <w:gridCol w:w="3118"/>
        <w:gridCol w:w="1701"/>
        <w:gridCol w:w="2069"/>
      </w:tblGrid>
      <w:tr w:rsidR="00B119F4" w:rsidTr="00C576C8">
        <w:tc>
          <w:tcPr>
            <w:tcW w:w="1242" w:type="dxa"/>
            <w:vMerge w:val="restart"/>
            <w:vAlign w:val="center"/>
          </w:tcPr>
          <w:p w:rsidR="00B119F4" w:rsidRDefault="00B119F4" w:rsidP="00C576C8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แปลงที่</w:t>
            </w:r>
          </w:p>
        </w:tc>
        <w:tc>
          <w:tcPr>
            <w:tcW w:w="2552" w:type="dxa"/>
            <w:gridSpan w:val="3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เนื้อที่</w:t>
            </w:r>
          </w:p>
        </w:tc>
        <w:tc>
          <w:tcPr>
            <w:tcW w:w="3118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ที่ตั้งแปลงที่ดิน</w:t>
            </w:r>
          </w:p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หมู่ที่/ตำบล/อำเภอ/จังหวัด</w:t>
            </w:r>
          </w:p>
        </w:tc>
        <w:tc>
          <w:tcPr>
            <w:tcW w:w="1701" w:type="dxa"/>
            <w:vMerge w:val="restart"/>
          </w:tcPr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การทำประโยชน์ในที่ดิน</w:t>
            </w:r>
          </w:p>
        </w:tc>
        <w:tc>
          <w:tcPr>
            <w:tcW w:w="2069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ประเภทเอกสารสิทธิ</w:t>
            </w:r>
          </w:p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ในที่ดิน</w:t>
            </w:r>
          </w:p>
        </w:tc>
      </w:tr>
      <w:tr w:rsidR="00B119F4" w:rsidTr="00B119F4">
        <w:tc>
          <w:tcPr>
            <w:tcW w:w="1242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ไร่</w:t>
            </w:r>
          </w:p>
        </w:tc>
        <w:tc>
          <w:tcPr>
            <w:tcW w:w="851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งาน</w:t>
            </w:r>
          </w:p>
        </w:tc>
        <w:tc>
          <w:tcPr>
            <w:tcW w:w="992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ตารางวา</w:t>
            </w:r>
          </w:p>
        </w:tc>
        <w:tc>
          <w:tcPr>
            <w:tcW w:w="3118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701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2069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119F4" w:rsidTr="00B119F4">
        <w:tc>
          <w:tcPr>
            <w:tcW w:w="1242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09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118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069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3B6D" w:rsidTr="00B119F4">
        <w:tc>
          <w:tcPr>
            <w:tcW w:w="1242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09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118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069" w:type="dxa"/>
          </w:tcPr>
          <w:p w:rsidR="00AA3B6D" w:rsidRPr="0051502B" w:rsidRDefault="00AA3B6D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B119F4" w:rsidTr="00B119F4">
        <w:tc>
          <w:tcPr>
            <w:tcW w:w="1242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709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2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118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069" w:type="dxa"/>
          </w:tcPr>
          <w:p w:rsidR="00B119F4" w:rsidRPr="0051502B" w:rsidRDefault="00B119F4" w:rsidP="00B119F4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B119F4" w:rsidRPr="00575C91" w:rsidRDefault="00B119F4" w:rsidP="00B119F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75C91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รวมที่ดินที่มีการครอบครองทั้งหมด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แปลง รวมประมาณ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ไร่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งาน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วา มูลค่าประมาณ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AA3B6D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(2) บ้านเรือนและสิ่งปลูกสร้าง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หลัง มูลค่าประมาณ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(3) ทรัพย์สินอื่นๆ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มูลค่าประมาณ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หลักทรัพย์และทรัพย์สินรวมทั้งหมด คิดเป็นมูลค่าประมาณ</w:t>
      </w:r>
      <w:r w:rsidR="000E4F09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หมายเหตุ </w:t>
      </w:r>
      <w:r>
        <w:rPr>
          <w:rFonts w:ascii="TH SarabunIT๙" w:hAnsi="TH SarabunIT๙" w:cs="TH SarabunIT๙"/>
          <w:sz w:val="32"/>
          <w:szCs w:val="32"/>
        </w:rPr>
        <w:t xml:space="preserve">: </w:t>
      </w:r>
      <w:r>
        <w:rPr>
          <w:rFonts w:ascii="TH SarabunIT๙" w:hAnsi="TH SarabunIT๙" w:cs="TH SarabunIT๙" w:hint="cs"/>
          <w:sz w:val="32"/>
          <w:szCs w:val="32"/>
          <w:cs/>
        </w:rPr>
        <w:t>ที่ดินตาม (1)</w:t>
      </w:r>
      <w:r w:rsidR="006C244C">
        <w:rPr>
          <w:rFonts w:ascii="TH SarabunIT๙" w:hAnsi="TH SarabunIT๙" w:cs="TH SarabunIT๙" w:hint="cs"/>
          <w:sz w:val="32"/>
          <w:szCs w:val="32"/>
          <w:cs/>
        </w:rPr>
        <w:t xml:space="preserve"> ต้องมิใช่ที่ดินที่จะขอรับการจัดสรรจากนิคมสร้างตนเอง</w:t>
      </w:r>
    </w:p>
    <w:p w:rsidR="00585EE4" w:rsidRDefault="00585EE4" w:rsidP="006C244C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7</w:t>
      </w:r>
      <w:r w:rsidR="006C244C"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คำรับรองของผู้สมัคร</w:t>
      </w:r>
    </w:p>
    <w:p w:rsidR="00575C91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ข้าพเจ้า</w:t>
      </w:r>
      <w:r w:rsidR="0079273A">
        <w:rPr>
          <w:rFonts w:ascii="TH SarabunIT๙" w:hAnsi="TH SarabunIT๙" w:cs="TH SarabunIT๙" w:hint="cs"/>
          <w:sz w:val="24"/>
          <w:szCs w:val="32"/>
          <w:cs/>
        </w:rPr>
        <w:t>0000</w:t>
      </w:r>
      <w:r>
        <w:rPr>
          <w:rFonts w:ascii="TH SarabunIT๙" w:hAnsi="TH SarabunIT๙" w:cs="TH SarabunIT๙" w:hint="cs"/>
          <w:sz w:val="24"/>
          <w:szCs w:val="32"/>
          <w:cs/>
        </w:rPr>
        <w:t>ผู้สมัครขอรับรองว่าข้อความที่ให้ไว้ในบันทึกการสอบสวนนี้ถูกต้องกับความเป็นจริง หากเป็นข้อความอันเป็นเท็จ ข้าพเจ้าขอยอมรับผิดให้ดำเนินคดีตามกฎหมาย และยินยอมที่จะปฏิบัติตามระเบียบข้อบังคับของทางราชการที่ได้วางไว้แล้ว และจะได้กำหนดขึ้นในภายหน้าทุกประการ ทั้งยินดีให้ความร่วมมือแก่ทางราชการในกิจการทั้งปวงอันนำมาซึ่งความเจริญของนิคมสร้างตนเองและท้องถิ่นส่วนรวมเพื่อเป็นหลักฐานในคำร้องดังกล่าวข้างต้น จึงได้ให้ผู้สมัครลงลายมือชื่อไว้เป็นสำคัญ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ผู้ให้ถ้อยคำ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ผู้สอบสวน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  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Pr="00AF1165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พยาน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ผู้จด/บันทึก</w:t>
      </w:r>
    </w:p>
    <w:p w:rsidR="00D872D9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  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</w:p>
    <w:p w:rsidR="00B01BF4" w:rsidRDefault="00B01BF4" w:rsidP="00B01BF4">
      <w:pPr>
        <w:rPr>
          <w:rFonts w:ascii="TH SarabunIT๙" w:hAnsi="TH SarabunIT๙" w:cs="TH SarabunIT๙"/>
          <w:sz w:val="24"/>
          <w:szCs w:val="32"/>
          <w:cs/>
        </w:rPr>
        <w:sectPr w:rsidR="00B01BF4" w:rsidSect="00575C91"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27C00" w:rsidRPr="00E27C00" w:rsidRDefault="00E27C00" w:rsidP="00E27C00">
      <w:pPr>
        <w:spacing w:after="0" w:line="240" w:lineRule="auto"/>
        <w:jc w:val="thaiDistribute"/>
        <w:rPr>
          <w:rFonts w:ascii="TH SarabunIT๙" w:eastAsia="Cordia New" w:hAnsi="TH SarabunIT๙" w:cs="TH SarabunIT๙"/>
          <w:spacing w:val="-10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-216535</wp:posOffset>
            </wp:positionV>
            <wp:extent cx="966470" cy="1078230"/>
            <wp:effectExtent l="0" t="0" r="5080" b="762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rut-3-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ที่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กท</w:t>
      </w:r>
      <w:proofErr w:type="spellEnd"/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8801/</w:t>
      </w:r>
      <w:r w:rsidR="00395ADF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ซอยประชาอุทิศ 86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แขวงทุ่งครุ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เขตทุ่งครุ กทม.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10140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พฤศจิกายน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2565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เรื่อง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อ้างถึง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สิ่งที่ส่งมาด้วย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บันทึกการสอบสวน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จำนวน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1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ชุด</w:t>
      </w:r>
    </w:p>
    <w:p w:rsidR="00E27C00" w:rsidRPr="00E27C00" w:rsidRDefault="00E27C00" w:rsidP="00395ADF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ตามหนังสือที่อ้างถึง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ขอความร่วมมือ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ผู้สมัครเข้าเป็นสมาชิกนิคมสร้างตนเอง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27C00" w:rsidRPr="00E27C00" w:rsidRDefault="00E27C00" w:rsidP="00E27C00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สำนักงานเขตทุ่งครุได้ดำเนินการสอบ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เรียบร้อยแล้ว รายละเอียดปรากฏตามสิ่งที่สงมาด้วย</w:t>
      </w:r>
      <w:bookmarkStart w:id="0" w:name="_GoBack"/>
      <w:bookmarkEnd w:id="0"/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จึงเรียนมาเพื่อโปรด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ทราบ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28"/>
        </w:rPr>
      </w:pPr>
    </w:p>
    <w:p w:rsidR="00E27C00" w:rsidRPr="00E27C00" w:rsidRDefault="00E27C00" w:rsidP="00E27C00">
      <w:pPr>
        <w:tabs>
          <w:tab w:val="left" w:pos="486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ขอแสดงความนับถือ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8" name="รูปภาพ 8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ฝ่ายปกครอง</w:t>
      </w:r>
    </w:p>
    <w:p w:rsidR="00585EE4" w:rsidRPr="00AF1165" w:rsidRDefault="00E27C00" w:rsidP="00E27C00">
      <w:pPr>
        <w:rPr>
          <w:rFonts w:ascii="TH SarabunIT๙" w:hAnsi="TH SarabunIT๙" w:cs="TH SarabunIT๙" w:hint="cs"/>
          <w:sz w:val="24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โทร./โทรสาร 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2464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4385</w:t>
      </w:r>
    </w:p>
    <w:sectPr w:rsidR="00585EE4" w:rsidRPr="00AF1165" w:rsidSect="00B01BF4">
      <w:pgSz w:w="11906" w:h="16838"/>
      <w:pgMar w:top="851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73" w:rsidRDefault="00443173" w:rsidP="00575C91">
      <w:pPr>
        <w:spacing w:after="0" w:line="240" w:lineRule="auto"/>
      </w:pPr>
      <w:r>
        <w:separator/>
      </w:r>
    </w:p>
  </w:endnote>
  <w:endnote w:type="continuationSeparator" w:id="0">
    <w:p w:rsidR="00443173" w:rsidRDefault="00443173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73" w:rsidRDefault="00443173" w:rsidP="00575C91">
      <w:pPr>
        <w:spacing w:after="0" w:line="240" w:lineRule="auto"/>
      </w:pPr>
      <w:r>
        <w:separator/>
      </w:r>
    </w:p>
  </w:footnote>
  <w:footnote w:type="continuationSeparator" w:id="0">
    <w:p w:rsidR="00443173" w:rsidRDefault="00443173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 w:val="32"/>
        <w:szCs w:val="32"/>
      </w:rPr>
      <w:id w:val="-1622834425"/>
      <w:docPartObj>
        <w:docPartGallery w:val="Page Numbers (Top of Page)"/>
        <w:docPartUnique/>
      </w:docPartObj>
    </w:sdtPr>
    <w:sdtEndPr/>
    <w:sdtContent>
      <w:p w:rsidR="00575C91" w:rsidRPr="00575C91" w:rsidRDefault="00575C91">
        <w:pPr>
          <w:pStyle w:val="a4"/>
          <w:jc w:val="center"/>
          <w:rPr>
            <w:rFonts w:ascii="TH SarabunIT๙" w:hAnsi="TH SarabunIT๙" w:cs="TH SarabunIT๙"/>
            <w:sz w:val="32"/>
            <w:szCs w:val="32"/>
          </w:rPr>
        </w:pPr>
        <w:r>
          <w:rPr>
            <w:rFonts w:ascii="TH SarabunIT๙" w:hAnsi="TH SarabunIT๙" w:cs="TH SarabunIT๙"/>
            <w:sz w:val="32"/>
            <w:szCs w:val="32"/>
          </w:rPr>
          <w:t xml:space="preserve">- 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575C91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395ADF" w:rsidRPr="00395ADF">
          <w:rPr>
            <w:rFonts w:ascii="TH SarabunIT๙" w:hAnsi="TH SarabunIT๙" w:cs="TH SarabunIT๙"/>
            <w:noProof/>
            <w:sz w:val="32"/>
            <w:szCs w:val="32"/>
            <w:lang w:val="th-TH"/>
          </w:rPr>
          <w:t>2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end"/>
        </w:r>
        <w:r>
          <w:rPr>
            <w:rFonts w:ascii="TH SarabunIT๙" w:hAnsi="TH SarabunIT๙" w:cs="TH SarabunIT๙"/>
            <w:sz w:val="32"/>
            <w:szCs w:val="32"/>
          </w:rPr>
          <w:t xml:space="preserve"> -</w:t>
        </w:r>
      </w:p>
    </w:sdtContent>
  </w:sdt>
  <w:p w:rsidR="00575C91" w:rsidRPr="00575C91" w:rsidRDefault="00575C91">
    <w:pPr>
      <w:pStyle w:val="a4"/>
      <w:rPr>
        <w:rFonts w:ascii="TH SarabunIT๙" w:hAnsi="TH SarabunIT๙" w:cs="TH SarabunIT๙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20"/>
    <w:rsid w:val="000E4F09"/>
    <w:rsid w:val="00221EF3"/>
    <w:rsid w:val="002627E3"/>
    <w:rsid w:val="002969A6"/>
    <w:rsid w:val="003152C9"/>
    <w:rsid w:val="00395ADF"/>
    <w:rsid w:val="003C67CE"/>
    <w:rsid w:val="00443173"/>
    <w:rsid w:val="004D4A31"/>
    <w:rsid w:val="0051502B"/>
    <w:rsid w:val="00575C91"/>
    <w:rsid w:val="00585EE4"/>
    <w:rsid w:val="005B3A78"/>
    <w:rsid w:val="005D7865"/>
    <w:rsid w:val="006C244C"/>
    <w:rsid w:val="0079273A"/>
    <w:rsid w:val="0081236D"/>
    <w:rsid w:val="008B56CF"/>
    <w:rsid w:val="008D4C20"/>
    <w:rsid w:val="008E1144"/>
    <w:rsid w:val="00920D16"/>
    <w:rsid w:val="00921883"/>
    <w:rsid w:val="00995C19"/>
    <w:rsid w:val="009B7729"/>
    <w:rsid w:val="00A7003F"/>
    <w:rsid w:val="00A7430D"/>
    <w:rsid w:val="00AA3B6D"/>
    <w:rsid w:val="00AF1165"/>
    <w:rsid w:val="00B01BF4"/>
    <w:rsid w:val="00B119F4"/>
    <w:rsid w:val="00C576C8"/>
    <w:rsid w:val="00CA41D3"/>
    <w:rsid w:val="00D872D9"/>
    <w:rsid w:val="00E27C00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2D845-D8FE-4E3E-9724-02CFA1A1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27</cp:revision>
  <dcterms:created xsi:type="dcterms:W3CDTF">2022-11-04T07:47:00Z</dcterms:created>
  <dcterms:modified xsi:type="dcterms:W3CDTF">2022-11-08T04:09:00Z</dcterms:modified>
</cp:coreProperties>
</file>