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C87" w:rsidRPr="00A47E88" w:rsidRDefault="00B43C87" w:rsidP="00B43C87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>BẢNG ĐÁNH GIÁ LÀM VIỆC NHÓM</w:t>
      </w:r>
    </w:p>
    <w:p w:rsidR="00B43C87" w:rsidRPr="00340F3F" w:rsidRDefault="00B43C87" w:rsidP="00B43C87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Phùng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Thi</w:t>
      </w:r>
      <w:proofErr w:type="spellEnd"/>
      <w:r>
        <w:rPr>
          <w:rFonts w:ascii="Times New Roman" w:hAnsi="Times New Roman" w:cs="Times New Roman"/>
          <w:sz w:val="24"/>
        </w:rPr>
        <w:t>̣ Kim Chi</w:t>
      </w:r>
    </w:p>
    <w:p w:rsidR="00B43C87" w:rsidRDefault="00B43C87" w:rsidP="00B43C87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SV: </w:t>
      </w: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7454</w:t>
      </w:r>
    </w:p>
    <w:p w:rsidR="00B43C87" w:rsidRPr="00340F3F" w:rsidRDefault="00B43C87" w:rsidP="00B43C87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B43C87" w:rsidTr="00DE1668">
        <w:trPr>
          <w:trHeight w:val="431"/>
        </w:trPr>
        <w:tc>
          <w:tcPr>
            <w:tcW w:w="3256" w:type="dxa"/>
            <w:vMerge w:val="restart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B43C87" w:rsidTr="00DE1668">
        <w:trPr>
          <w:trHeight w:val="611"/>
        </w:trPr>
        <w:tc>
          <w:tcPr>
            <w:tcW w:w="3256" w:type="dxa"/>
            <w:vMerge/>
          </w:tcPr>
          <w:p w:rsidR="00B43C87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  <w:tc>
          <w:tcPr>
            <w:tcW w:w="992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Duyên</w:t>
            </w:r>
            <w:proofErr w:type="spellEnd"/>
          </w:p>
        </w:tc>
        <w:tc>
          <w:tcPr>
            <w:tcW w:w="992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Lài</w:t>
            </w:r>
            <w:proofErr w:type="spellEnd"/>
          </w:p>
        </w:tc>
        <w:tc>
          <w:tcPr>
            <w:tcW w:w="993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Đinh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2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Kim Chi</w:t>
            </w:r>
          </w:p>
        </w:tc>
        <w:tc>
          <w:tcPr>
            <w:tcW w:w="992" w:type="dxa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Anh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Tuấn</w:t>
            </w:r>
            <w:proofErr w:type="spellEnd"/>
          </w:p>
        </w:tc>
      </w:tr>
      <w:tr w:rsidR="00B43C87" w:rsidTr="00DE1668">
        <w:trPr>
          <w:trHeight w:val="377"/>
        </w:trPr>
        <w:tc>
          <w:tcPr>
            <w:tcW w:w="9209" w:type="dxa"/>
            <w:gridSpan w:val="7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B43C87" w:rsidTr="00DE1668">
        <w:trPr>
          <w:trHeight w:val="341"/>
        </w:trPr>
        <w:tc>
          <w:tcPr>
            <w:tcW w:w="3256" w:type="dxa"/>
          </w:tcPr>
          <w:p w:rsidR="00B43C87" w:rsidRPr="007D3492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32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41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9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49"/>
        </w:trPr>
        <w:tc>
          <w:tcPr>
            <w:tcW w:w="9209" w:type="dxa"/>
            <w:gridSpan w:val="7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B43C87" w:rsidTr="00DE1668">
        <w:trPr>
          <w:trHeight w:val="341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403"/>
        </w:trPr>
        <w:tc>
          <w:tcPr>
            <w:tcW w:w="9209" w:type="dxa"/>
            <w:gridSpan w:val="7"/>
            <w:vAlign w:val="center"/>
          </w:tcPr>
          <w:p w:rsidR="00B43C87" w:rsidRPr="00E243CA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B43C87" w:rsidTr="00DE1668">
        <w:trPr>
          <w:trHeight w:val="359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bao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3C87" w:rsidTr="00DE1668">
        <w:trPr>
          <w:trHeight w:val="350"/>
        </w:trPr>
        <w:tc>
          <w:tcPr>
            <w:tcW w:w="3256" w:type="dxa"/>
          </w:tcPr>
          <w:p w:rsidR="00B43C87" w:rsidRPr="00EC5FE8" w:rsidRDefault="00B43C87" w:rsidP="00DE1668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:rsidR="00B43C87" w:rsidRDefault="00B43C87" w:rsidP="00DE1668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35193B" w:rsidRDefault="0035193B">
      <w:bookmarkStart w:id="0" w:name="_GoBack"/>
      <w:bookmarkEnd w:id="0"/>
    </w:p>
    <w:sectPr w:rsidR="00351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87"/>
    <w:rsid w:val="0035193B"/>
    <w:rsid w:val="00B4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F1934"/>
  <w15:chartTrackingRefBased/>
  <w15:docId w15:val="{9B530062-912F-4BD1-9A7A-6A28277E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3C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duong</dc:creator>
  <cp:keywords/>
  <dc:description/>
  <cp:lastModifiedBy>do duong</cp:lastModifiedBy>
  <cp:revision>1</cp:revision>
  <dcterms:created xsi:type="dcterms:W3CDTF">2018-03-29T02:24:00Z</dcterms:created>
  <dcterms:modified xsi:type="dcterms:W3CDTF">2018-03-29T02:26:00Z</dcterms:modified>
</cp:coreProperties>
</file>