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0"/>
        <w:gridCol w:w="1937"/>
        <w:gridCol w:w="1297"/>
        <w:gridCol w:w="5446"/>
        <w:tblGridChange w:id="0">
          <w:tblGrid>
            <w:gridCol w:w="670"/>
            <w:gridCol w:w="1937"/>
            <w:gridCol w:w="1297"/>
            <w:gridCol w:w="544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Tên cột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Nhóm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Giải thích ý nghĩa chi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Định danh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Thời gian nghi nhận dữ liệu (Dùng làm khóa thời gian).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total_cases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Dịch tễ (Label)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Biến mục tiêu: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Tổng số ca mắc Sốt xuất huyết trong tuần tại khu vực.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temp_med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Khí hậu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Nhiệt độ không khí trung bình tuần (°C).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temp_max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Khí hậu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Nhiệt độ cao nhất ghi nhận được trong tuần (°C).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precip_tot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Khí hậu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Tổng lượng mưa đổ xuống trong tuần (mm). Mưa nhiều tạo điều kiện đọng nước cho muỗi đẻ trứng.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rel_humid_med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Khí hậu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Độ ẩm không khí tương đối trung bình (%). Độ ẩm cao giúp muỗi sống lâu hơn và truyền bệnh tốt hơn.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dengue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Google Trends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Chỉ số cường độ tìm kiếm từ khóa "Dengue". Phản ánh mức độ quan tâm của cộng đồng.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dengue symptoms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Google Trends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Chỉ số tìm kiếm các triệu chứng bệnh.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Chỉ báo sớm (Leading Indicator)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về khả năng bùng phát dịch.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repellent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Google Trends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Chỉ số tìm kiếm "Thuốc chống muỗi". Phản ánh tâm lý lo sợ và ý thức phòng bệnh của người dân.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Nguồn dữ liệu:</w:t>
      </w:r>
    </w:p>
    <w:p w:rsidR="00000000" w:rsidDel="00000000" w:rsidP="00000000" w:rsidRDefault="00000000" w:rsidRPr="00000000" w14:paraId="0000002C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https://www.kaggle.com/datasets/gallo33henrique/dengue-no-brasil-sinan-20002025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bookmarkStart w:colFirst="0" w:colLast="0" w:name="_heading=h.k2081nk6lqi0" w:id="0"/>
      <w:bookmarkEnd w:id="0"/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https://trends.google.com/explore?q=Dengue%2CSintomas%2520dengue%2CRepelente&amp;date=2010-01-01%202024-12-31&amp;geo=BR-SP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kaggle.com/datasets/gallo33henrique/dengue-no-brasil-sinan-20002025" TargetMode="External"/><Relationship Id="rId8" Type="http://schemas.openxmlformats.org/officeDocument/2006/relationships/hyperlink" Target="https://trends.google.com/explore?q=Dengue%2CSintomas%2520dengue%2CRepelente&amp;date=2010-01-01%202024-12-31&amp;geo=BR-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NXAfRInjHr53jTnyYXF95/pYkg==">CgMxLjAyDmguazIwODFuazZscWkwOAByITEwUktETS1hZTVSOHk4SFNjTDMwZHlVaGEzaExCQUdSNQ==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