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41" w:rsidRPr="00535D51" w:rsidRDefault="00AB0B5A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left:0;text-align:left;margin-left:270.75pt;margin-top:67.9pt;width:153pt;height:27pt;z-index:251664384" filled="f">
            <v:textbox style="mso-next-textbox:#_x0000_s1165" inset="5.85pt,.05mm,5.85pt,.05mm">
              <w:txbxContent>
                <w:p w:rsidR="00626634" w:rsidRPr="00E54C70" w:rsidRDefault="00B42B3D" w:rsidP="00743020">
                  <w:pPr>
                    <w:spacing w:line="480" w:lineRule="exact"/>
                    <w:jc w:val="center"/>
                    <w:rPr>
                      <w:rFonts w:ascii="メイリオ" w:eastAsia="メイリオ" w:hAnsi="メイリオ" w:cs="メイリオ"/>
                      <w:sz w:val="44"/>
                      <w:szCs w:val="44"/>
                    </w:rPr>
                  </w:pPr>
                  <w:r w:rsidRPr="00B42B3D">
                    <w:rPr>
                      <w:rFonts w:ascii="メイリオ" w:eastAsia="メイリオ" w:hAnsi="メイリオ" w:cs="メイリオ"/>
                      <w:noProof/>
                      <w:sz w:val="44"/>
                      <w:szCs w:val="44"/>
                    </w:rPr>
                    <w:t>${jbr_order_no}</w:t>
                  </w:r>
                </w:p>
                <w:p w:rsidR="00626634" w:rsidRPr="00743020" w:rsidRDefault="00626634" w:rsidP="00743020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noProof/>
        </w:rPr>
        <w:pict>
          <v:shape id="_x0000_s1122" type="#_x0000_t202" style="position:absolute;left:0;text-align:left;margin-left:-36pt;margin-top:56.25pt;width:4in;height:44.25pt;z-index:251662336" filled="f" stroked="f">
            <v:textbox style="mso-next-textbox:#_x0000_s1122" inset="5.85pt,.7pt,5.85pt,.7pt">
              <w:txbxContent>
                <w:p w:rsidR="009C40AC" w:rsidRDefault="009C40AC" w:rsidP="009C40AC">
                  <w:pPr>
                    <w:spacing w:line="280" w:lineRule="exact"/>
                    <w:rPr>
                      <w:rFonts w:ascii="メイリオ" w:eastAsia="メイリオ" w:hAnsi="メイリオ" w:cs="メイリオ"/>
                      <w:sz w:val="28"/>
                      <w:szCs w:val="28"/>
                    </w:rPr>
                  </w:pPr>
                  <w:r w:rsidRPr="009C40AC">
                    <w:rPr>
                      <w:rFonts w:ascii="メイリオ" w:eastAsia="メイリオ" w:hAnsi="メイリオ" w:cs="メイリオ" w:hint="eastAsia"/>
                      <w:sz w:val="28"/>
                      <w:szCs w:val="28"/>
                    </w:rPr>
                    <w:t>※</w:t>
                  </w:r>
                  <w:r w:rsidR="002241B6">
                    <w:rPr>
                      <w:rFonts w:ascii="メイリオ" w:eastAsia="メイリオ" w:hAnsi="メイリオ" w:cs="メイリオ" w:hint="eastAsia"/>
                      <w:sz w:val="28"/>
                      <w:szCs w:val="28"/>
                    </w:rPr>
                    <w:t>見積書および</w:t>
                  </w:r>
                  <w:r w:rsidRPr="009C40AC">
                    <w:rPr>
                      <w:rFonts w:ascii="メイリオ" w:eastAsia="メイリオ" w:hAnsi="メイリオ" w:cs="メイリオ" w:hint="eastAsia"/>
                      <w:sz w:val="28"/>
                      <w:szCs w:val="28"/>
                    </w:rPr>
                    <w:t>領収書必要案件</w:t>
                  </w:r>
                </w:p>
                <w:p w:rsidR="00382325" w:rsidRDefault="00382325" w:rsidP="00382325">
                  <w:pPr>
                    <w:spacing w:line="280" w:lineRule="exact"/>
                    <w:rPr>
                      <w:rFonts w:ascii="メイリオ" w:eastAsia="メイリオ" w:hAnsi="メイリオ" w:cs="メイリオ"/>
                      <w:sz w:val="28"/>
                      <w:szCs w:val="2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28"/>
                      <w:szCs w:val="28"/>
                    </w:rPr>
                    <w:t>※施工完了・失注の際は確定した日のうちに</w:t>
                  </w:r>
                </w:p>
                <w:p w:rsidR="00382325" w:rsidRPr="003E0E08" w:rsidRDefault="00382325" w:rsidP="00382325">
                  <w:pPr>
                    <w:spacing w:line="280" w:lineRule="exact"/>
                    <w:ind w:firstLineChars="100" w:firstLine="280"/>
                    <w:rPr>
                      <w:rFonts w:ascii="メイリオ" w:eastAsia="メイリオ" w:hAnsi="メイリオ" w:cs="メイリオ"/>
                      <w:sz w:val="28"/>
                      <w:szCs w:val="2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28"/>
                      <w:szCs w:val="28"/>
                    </w:rPr>
                    <w:t>ご報告ください。</w:t>
                  </w:r>
                </w:p>
                <w:p w:rsidR="00382325" w:rsidRPr="00382325" w:rsidRDefault="00382325" w:rsidP="009C40AC">
                  <w:pPr>
                    <w:spacing w:line="280" w:lineRule="exact"/>
                    <w:rPr>
                      <w:rFonts w:ascii="メイリオ" w:eastAsia="メイリオ" w:hAnsi="メイリオ" w:cs="メイリオ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noProof/>
        </w:rPr>
        <w:pict>
          <v:shape id="_x0000_s1028" type="#_x0000_t202" style="position:absolute;left:0;text-align:left;margin-left:-36pt;margin-top:0;width:261pt;height:27pt;z-index:251649024" filled="f" stroked="f">
            <v:stroke dashstyle="dash"/>
            <v:textbox style="mso-next-textbox:#_x0000_s1028" inset="5.85pt,.7pt,5.85pt,.7pt">
              <w:txbxContent>
                <w:p w:rsidR="00CD09A0" w:rsidRPr="00E859B2" w:rsidRDefault="00CD09A0" w:rsidP="00CD09A0">
                  <w:pPr>
                    <w:jc w:val="center"/>
                    <w:rPr>
                      <w:rFonts w:ascii="メイリオ" w:eastAsia="メイリオ" w:hAnsi="メイリオ" w:cs="メイリオ"/>
                      <w:sz w:val="24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noProof/>
                      <w:sz w:val="24"/>
                    </w:rPr>
                    <w:t>${corp_name}</w:t>
                  </w:r>
                </w:p>
                <w:p w:rsidR="003D6AF0" w:rsidRPr="00CD09A0" w:rsidRDefault="003D6AF0" w:rsidP="00CD09A0"/>
              </w:txbxContent>
            </v:textbox>
          </v:shape>
        </w:pict>
      </w:r>
      <w:r>
        <w:rPr>
          <w:rFonts w:ascii="メイリオ" w:eastAsia="メイリオ" w:hAnsi="メイリオ" w:cs="メイリオ"/>
        </w:rPr>
      </w:r>
      <w:r>
        <w:rPr>
          <w:rFonts w:ascii="メイリオ" w:eastAsia="メイリオ" w:hAnsi="メイリオ" w:cs="メイリオ"/>
        </w:rPr>
        <w:pict>
          <v:group id="_x0000_s1033" editas="canvas" style="width:423.7pt;height:81pt;mso-position-horizontal-relative:char;mso-position-vertical-relative:line" coordorigin="1707,1806" coordsize="8474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07;top:1806;width:8474;height:1620" o:preferrelative="f">
              <v:fill o:detectmouseclick="t"/>
              <v:path o:extrusionok="t" o:connecttype="none"/>
              <o:lock v:ext="edit" text="t"/>
            </v:shape>
            <v:shape id="_x0000_s1035" type="#_x0000_t202" style="position:absolute;left:1707;top:2346;width:1980;height:452" filled="f" strokeweight="1pt">
              <v:textbox style="mso-next-textbox:#_x0000_s1035" inset="5.85pt,.7pt,5.85pt,.7pt">
                <w:txbxContent>
                  <w:p w:rsidR="003D6AF0" w:rsidRPr="005F1899" w:rsidRDefault="003D6AF0" w:rsidP="009C40AC">
                    <w:pPr>
                      <w:spacing w:line="360" w:lineRule="exact"/>
                      <w:rPr>
                        <w:rFonts w:ascii="メイリオ" w:eastAsia="メイリオ" w:hAnsi="メイリオ" w:cs="メイリオ"/>
                        <w:sz w:val="22"/>
                        <w:szCs w:val="22"/>
                      </w:rPr>
                    </w:pPr>
                    <w:r w:rsidRPr="005F1899">
                      <w:rPr>
                        <w:rFonts w:ascii="メイリオ" w:eastAsia="メイリオ" w:hAnsi="メイリオ" w:cs="メイリオ" w:hint="eastAsia"/>
                        <w:sz w:val="22"/>
                        <w:szCs w:val="22"/>
                      </w:rPr>
                      <w:t>ご紹介手数料率</w:t>
                    </w:r>
                  </w:p>
                </w:txbxContent>
              </v:textbox>
            </v:shape>
            <v:shape id="_x0000_s1038" type="#_x0000_t202" style="position:absolute;left:7107;top:1806;width:3060;height:360" filled="f" strokeweight="1pt">
              <v:textbox style="mso-next-textbox:#_x0000_s1038" inset="5.85pt,0,5.85pt,0">
                <w:txbxContent>
                  <w:p w:rsidR="003D6AF0" w:rsidRPr="00487999" w:rsidRDefault="00E86451" w:rsidP="009C40AC">
                    <w:pPr>
                      <w:spacing w:line="340" w:lineRule="exact"/>
                      <w:jc w:val="center"/>
                      <w:rPr>
                        <w:rFonts w:ascii="メイリオ" w:eastAsia="メイリオ" w:hAnsi="メイリオ" w:cs="メイリオ"/>
                        <w:position w:val="6"/>
                        <w:sz w:val="20"/>
                        <w:szCs w:val="20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position w:val="6"/>
                        <w:sz w:val="20"/>
                        <w:szCs w:val="20"/>
                      </w:rPr>
                      <w:t>ST</w:t>
                    </w:r>
                    <w:r w:rsidR="003D6AF0" w:rsidRPr="00487999">
                      <w:rPr>
                        <w:rFonts w:ascii="メイリオ" w:eastAsia="メイリオ" w:hAnsi="メイリオ" w:cs="メイリオ" w:hint="eastAsia"/>
                        <w:position w:val="6"/>
                        <w:sz w:val="20"/>
                        <w:szCs w:val="20"/>
                      </w:rPr>
                      <w:t>案件番号</w:t>
                    </w:r>
                  </w:p>
                </w:txbxContent>
              </v:textbox>
            </v:shape>
            <v:shape id="_x0000_s1039" type="#_x0000_t202" style="position:absolute;left:7107;top:2166;width:3060;height:540" filled="f">
              <v:textbox style="mso-next-textbox:#_x0000_s1039" inset="5.85pt,.05mm,5.85pt,.05mm">
                <w:txbxContent>
                  <w:p w:rsidR="00743020" w:rsidRPr="00E54C70" w:rsidRDefault="00743020" w:rsidP="00743020">
                    <w:pPr>
                      <w:spacing w:line="480" w:lineRule="exact"/>
                      <w:jc w:val="center"/>
                      <w:rPr>
                        <w:rFonts w:ascii="メイリオ" w:eastAsia="メイリオ" w:hAnsi="メイリオ" w:cs="メイリオ"/>
                        <w:sz w:val="44"/>
                        <w:szCs w:val="44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noProof/>
                        <w:sz w:val="44"/>
                        <w:szCs w:val="44"/>
                      </w:rPr>
                      <w:t>${demand_id}</w:t>
                    </w:r>
                  </w:p>
                  <w:p w:rsidR="003D6AF0" w:rsidRPr="00743020" w:rsidRDefault="003D6AF0" w:rsidP="00743020">
                    <w:pPr>
                      <w:rPr>
                        <w:szCs w:val="44"/>
                      </w:rPr>
                    </w:pPr>
                  </w:p>
                </w:txbxContent>
              </v:textbox>
            </v:shape>
            <v:shape id="_x0000_s1034" type="#_x0000_t202" style="position:absolute;left:6027;top:1986;width:1080;height:360" filled="f" stroked="f">
              <v:textbox style="mso-next-textbox:#_x0000_s1034" inset="5.85pt,.7pt,5.85pt,.7pt">
                <w:txbxContent>
                  <w:p w:rsidR="003D6AF0" w:rsidRPr="00257CB6" w:rsidRDefault="0006505B" w:rsidP="009C40AC">
                    <w:pPr>
                      <w:spacing w:line="240" w:lineRule="exact"/>
                      <w:rPr>
                        <w:rFonts w:ascii="メイリオ" w:eastAsia="メイリオ" w:hAnsi="メイリオ" w:cs="メイリオ"/>
                        <w:sz w:val="24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sz w:val="24"/>
                      </w:rPr>
                      <w:t>御中</w:t>
                    </w:r>
                  </w:p>
                </w:txbxContent>
              </v:textbox>
            </v:shape>
            <v:shape id="_x0000_s1092" type="#_x0000_t202" style="position:absolute;left:3687;top:2346;width:1620;height:452" filled="f" strokeweight="1pt">
              <v:textbox style="mso-next-textbox:#_x0000_s1092" inset="5.85pt,.7pt,5.85pt,.7pt">
                <w:txbxContent>
                  <w:p w:rsidR="00F80F39" w:rsidRPr="005F1899" w:rsidRDefault="00F80F39" w:rsidP="00F80F39">
                    <w:pPr>
                      <w:spacing w:line="360" w:lineRule="exact"/>
                      <w:jc w:val="center"/>
                      <w:rPr>
                        <w:rFonts w:ascii="メイリオ" w:eastAsia="メイリオ" w:hAnsi="メイリオ" w:cs="メイリオ"/>
                        <w:sz w:val="22"/>
                        <w:szCs w:val="22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noProof/>
                        <w:sz w:val="22"/>
                        <w:szCs w:val="22"/>
                      </w:rPr>
                      <w:t>${confirmd_fee_rate}</w:t>
                    </w:r>
                  </w:p>
                  <w:p w:rsidR="003D6AF0" w:rsidRPr="00F80F39" w:rsidRDefault="003D6AF0" w:rsidP="00F80F39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1102" type="#_x0000_t202" style="position:absolute;left:7095;top:2706;width:3060;height:360" filled="f" strokeweight="1pt">
              <v:textbox style="mso-next-textbox:#_x0000_s1102" inset="5.85pt,0,5.85pt,0">
                <w:txbxContent>
                  <w:p w:rsidR="005D40A6" w:rsidRPr="00487999" w:rsidRDefault="005D40A6" w:rsidP="009C40AC">
                    <w:pPr>
                      <w:spacing w:line="340" w:lineRule="exact"/>
                      <w:jc w:val="center"/>
                      <w:rPr>
                        <w:rFonts w:ascii="メイリオ" w:eastAsia="メイリオ" w:hAnsi="メイリオ" w:cs="メイリオ"/>
                        <w:position w:val="6"/>
                        <w:sz w:val="20"/>
                        <w:szCs w:val="20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position w:val="6"/>
                        <w:sz w:val="20"/>
                        <w:szCs w:val="20"/>
                      </w:rPr>
                      <w:t>JBR受付番号</w:t>
                    </w:r>
                  </w:p>
                </w:txbxContent>
              </v:textbox>
            </v:shape>
            <v:shape id="_x0000_s1037" type="#_x0000_t202" style="position:absolute;left:5307;top:2496;width:1081;height:540" filled="f" stroked="f">
              <v:textbox style="mso-next-textbox:#_x0000_s1037" inset="5.85pt,.7pt,5.85pt,.7pt">
                <w:txbxContent>
                  <w:p w:rsidR="003D6AF0" w:rsidRPr="00D47CCC" w:rsidRDefault="003D6AF0" w:rsidP="009C40AC">
                    <w:pPr>
                      <w:spacing w:line="240" w:lineRule="exact"/>
                      <w:rPr>
                        <w:rFonts w:ascii="メイリオ" w:eastAsia="メイリオ" w:hAnsi="メイリオ" w:cs="メイリオ"/>
                        <w:sz w:val="24"/>
                      </w:rPr>
                    </w:pPr>
                    <w:r>
                      <w:rPr>
                        <w:rFonts w:ascii="メイリオ" w:eastAsia="メイリオ" w:hAnsi="メイリオ" w:cs="メイリオ" w:hint="eastAsia"/>
                        <w:sz w:val="24"/>
                      </w:rPr>
                      <w:t>％</w:t>
                    </w:r>
                  </w:p>
                </w:txbxContent>
              </v:textbox>
            </v:shape>
            <w10:anchorlock/>
          </v:group>
        </w:pict>
      </w:r>
    </w:p>
    <w:p w:rsidR="00B828E9" w:rsidRDefault="00B828E9" w:rsidP="00487999">
      <w:pPr>
        <w:spacing w:line="240" w:lineRule="exact"/>
        <w:rPr>
          <w:rFonts w:ascii="メイリオ" w:eastAsia="メイリオ" w:hAnsi="メイリオ" w:cs="メイリオ"/>
        </w:rPr>
      </w:pPr>
    </w:p>
    <w:tbl>
      <w:tblPr>
        <w:tblStyle w:val="a3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2835"/>
        <w:gridCol w:w="709"/>
        <w:gridCol w:w="2976"/>
      </w:tblGrid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案件区分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生活救急車</w:t>
            </w:r>
          </w:p>
        </w:tc>
      </w:tr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作業内容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noProof/>
                <w:sz w:val="22"/>
                <w:szCs w:val="22"/>
              </w:rPr>
              <w:t>${jbr_work_contents}</w:t>
            </w:r>
          </w:p>
        </w:tc>
      </w:tr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お名前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noProof/>
                <w:sz w:val="22"/>
                <w:szCs w:val="22"/>
              </w:rPr>
              <w:t>${customer_name}</w:t>
            </w:r>
          </w:p>
        </w:tc>
      </w:tr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現地ご住所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${address}</w:t>
            </w:r>
          </w:p>
        </w:tc>
      </w:tr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建物種別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noProof/>
                <w:sz w:val="22"/>
                <w:szCs w:val="22"/>
              </w:rPr>
              <w:t>${construction_class}</w:t>
            </w:r>
          </w:p>
        </w:tc>
      </w:tr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お電話番号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${tel1}</w:t>
            </w:r>
          </w:p>
        </w:tc>
      </w:tr>
      <w:tr w:rsidR="00B828E9" w:rsidRPr="001C3322" w:rsidTr="006B1E01">
        <w:trPr>
          <w:trHeight w:hRule="exact" w:val="369"/>
        </w:trPr>
        <w:tc>
          <w:tcPr>
            <w:tcW w:w="1985" w:type="dxa"/>
            <w:vAlign w:val="center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お電話番号②</w:t>
            </w:r>
          </w:p>
        </w:tc>
        <w:tc>
          <w:tcPr>
            <w:tcW w:w="6520" w:type="dxa"/>
            <w:gridSpan w:val="3"/>
            <w:vAlign w:val="center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${tel2}</w:t>
            </w:r>
          </w:p>
        </w:tc>
      </w:tr>
      <w:tr w:rsidR="00B828E9" w:rsidRPr="001C3322" w:rsidTr="006B1E01">
        <w:tc>
          <w:tcPr>
            <w:tcW w:w="1985" w:type="dxa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ご相談内容</w:t>
            </w: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B828E9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</w:tc>
        <w:tc>
          <w:tcPr>
            <w:tcW w:w="6520" w:type="dxa"/>
            <w:gridSpan w:val="3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${contents}</w:t>
            </w:r>
          </w:p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${contents1}</w:t>
            </w:r>
          </w:p>
        </w:tc>
      </w:tr>
      <w:tr w:rsidR="00B828E9" w:rsidRPr="001C3322" w:rsidTr="006B1E01">
        <w:trPr>
          <w:gridBefore w:val="2"/>
          <w:wBefore w:w="4820" w:type="dxa"/>
        </w:trPr>
        <w:tc>
          <w:tcPr>
            <w:tcW w:w="709" w:type="dxa"/>
          </w:tcPr>
          <w:p w:rsidR="00B828E9" w:rsidRPr="001C3322" w:rsidRDefault="00B828E9" w:rsidP="006B1E01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担当</w:t>
            </w:r>
          </w:p>
        </w:tc>
        <w:tc>
          <w:tcPr>
            <w:tcW w:w="2976" w:type="dxa"/>
          </w:tcPr>
          <w:p w:rsidR="00B828E9" w:rsidRPr="001C3322" w:rsidRDefault="00B828E9" w:rsidP="006B1E01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${receptionist}</w:t>
            </w:r>
          </w:p>
        </w:tc>
      </w:tr>
    </w:tbl>
    <w:p w:rsidR="00FA4741" w:rsidRPr="00535D51" w:rsidRDefault="00FA4741" w:rsidP="00487999">
      <w:pPr>
        <w:spacing w:line="24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以下、進捗がありましたら都度FAXにてご報告をお願い致します。</w:t>
      </w:r>
      <w:r w:rsidR="00CA585E" w:rsidRPr="00535D51">
        <w:rPr>
          <w:rFonts w:ascii="メイリオ" w:eastAsia="メイリオ" w:hAnsi="メイリオ" w:cs="メイリオ" w:hint="eastAsia"/>
          <w:b/>
          <w:sz w:val="24"/>
        </w:rPr>
        <w:t>【</w:t>
      </w:r>
      <w:r w:rsidR="00E17917">
        <w:rPr>
          <w:rFonts w:ascii="メイリオ" w:eastAsia="メイリオ" w:hAnsi="メイリオ" w:cs="メイリオ" w:hint="eastAsia"/>
          <w:b/>
          <w:sz w:val="24"/>
        </w:rPr>
        <w:t>052-526-1600</w:t>
      </w:r>
      <w:r w:rsidR="00CA585E" w:rsidRPr="00535D51">
        <w:rPr>
          <w:rFonts w:ascii="メイリオ" w:eastAsia="メイリオ" w:hAnsi="メイリオ" w:cs="メイリオ" w:hint="eastAsia"/>
          <w:b/>
          <w:sz w:val="24"/>
        </w:rPr>
        <w:t>】</w:t>
      </w:r>
    </w:p>
    <w:tbl>
      <w:tblPr>
        <w:tblStyle w:val="a3"/>
        <w:tblpPr w:leftFromText="142" w:rightFromText="142" w:vertAnchor="text" w:tblpY="1"/>
        <w:tblOverlap w:val="never"/>
        <w:tblW w:w="8637" w:type="dxa"/>
        <w:tblLook w:val="01E0" w:firstRow="1" w:lastRow="1" w:firstColumn="1" w:lastColumn="1" w:noHBand="0" w:noVBand="0"/>
      </w:tblPr>
      <w:tblGrid>
        <w:gridCol w:w="3426"/>
        <w:gridCol w:w="5211"/>
      </w:tblGrid>
      <w:tr w:rsidR="003601E1" w:rsidRPr="00535D51" w:rsidTr="009E5EE2">
        <w:trPr>
          <w:trHeight w:val="302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AB0B5A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111" type="#_x0000_t202" style="position:absolute;left:0;text-align:left;margin-left:165.6pt;margin-top:1.65pt;width:171pt;height:13.75pt;z-index:251653120" filled="f" stroked="f" strokeweight="1pt">
                  <v:textbox style="mso-next-textbox:#_x0000_s1111" inset="5.85pt,.7pt,5.85pt,.7pt">
                    <w:txbxContent>
                      <w:p w:rsidR="003601E1" w:rsidRPr="00194ED7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 xml:space="preserve">お見積金額 </w:t>
                        </w: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>(</w:t>
                        </w: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>税抜)   \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110" type="#_x0000_t202" style="position:absolute;left:0;text-align:left;margin-left:-5.4pt;margin-top:2.05pt;width:171pt;height:13.75pt;z-index:251652096" filled="f" stroked="f" strokeweight="1pt">
                  <v:textbox style="mso-next-textbox:#_x0000_s1110" inset="5.85pt,.7pt,5.85pt,.7pt">
                    <w:txbxContent>
                      <w:p w:rsidR="003601E1" w:rsidRPr="005F1899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見積日         【   月    日】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  <w:tr w:rsidR="003601E1" w:rsidRPr="00535D51" w:rsidTr="009E5EE2">
        <w:trPr>
          <w:trHeight w:val="302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AB0B5A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121" type="#_x0000_t202" style="position:absolute;left:0;text-align:left;margin-left:165.6pt;margin-top:1.65pt;width:171pt;height:13.75pt;z-index:251661312;mso-position-horizontal-relative:text;mso-position-vertical-relative:text" filled="f" stroked="f" strokeweight="1pt">
                  <v:textbox style="mso-next-textbox:#_x0000_s1121" inset="5.85pt,.7pt,5.85pt,.7pt">
                    <w:txbxContent>
                      <w:p w:rsidR="003601E1" w:rsidRPr="00194ED7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>受注</w:t>
                        </w: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>金額</w:t>
                        </w: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 xml:space="preserve">　</w:t>
                        </w: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 xml:space="preserve"> </w:t>
                        </w: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>(</w:t>
                        </w: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>税抜)   \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120" type="#_x0000_t202" style="position:absolute;left:0;text-align:left;margin-left:-5.4pt;margin-top:2.05pt;width:171pt;height:13.75pt;z-index:251660288;mso-position-horizontal-relative:text;mso-position-vertical-relative:text" filled="f" stroked="f" strokeweight="1pt">
                  <v:textbox style="mso-next-textbox:#_x0000_s1120" inset="5.85pt,.7pt,5.85pt,.7pt">
                    <w:txbxContent>
                      <w:p w:rsidR="003601E1" w:rsidRPr="005F1899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受注日         【   月    日】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  <w:tr w:rsidR="003601E1" w:rsidRPr="00535D51" w:rsidTr="009E5EE2">
        <w:trPr>
          <w:trHeight w:val="302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AB0B5A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119" type="#_x0000_t202" style="position:absolute;left:0;text-align:left;margin-left:165.6pt;margin-top:1.65pt;width:171pt;height:13.75pt;z-index:251659264;mso-position-horizontal-relative:text;mso-position-vertical-relative:text" filled="f" stroked="f" strokeweight="1pt">
                  <v:textbox style="mso-next-textbox:#_x0000_s1119" inset="5.85pt,.7pt,5.85pt,.7pt">
                    <w:txbxContent>
                      <w:p w:rsidR="003601E1" w:rsidRPr="00194ED7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118" type="#_x0000_t202" style="position:absolute;left:0;text-align:left;margin-left:-5.4pt;margin-top:2.05pt;width:171pt;height:13.75pt;z-index:251658240;mso-position-horizontal-relative:text;mso-position-vertical-relative:text" filled="f" stroked="f" strokeweight="1pt">
                  <v:textbox style="mso-next-textbox:#_x0000_s1118" inset="5.85pt,.7pt,5.85pt,.7pt">
                    <w:txbxContent>
                      <w:p w:rsidR="003601E1" w:rsidRPr="005F1899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施工予定日     【   月    日】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  <w:tr w:rsidR="003601E1" w:rsidRPr="00535D51" w:rsidTr="009E5EE2">
        <w:trPr>
          <w:trHeight w:val="303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AB0B5A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114" type="#_x0000_t202" style="position:absolute;left:0;text-align:left;margin-left:-5.4pt;margin-top:.5pt;width:171pt;height:13.75pt;z-index:251654144;mso-position-horizontal-relative:text;mso-position-vertical-relative:text" filled="f" stroked="f" strokeweight="1pt">
                  <v:textbox style="mso-next-textbox:#_x0000_s1114" inset="5.85pt,.7pt,5.85pt,.7pt">
                    <w:txbxContent>
                      <w:p w:rsidR="003601E1" w:rsidRPr="005F1899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施工完了日     【   月    日】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  <w:szCs w:val="21"/>
              </w:rPr>
              <w:pict>
                <v:shape id="_x0000_s1115" type="#_x0000_t202" style="position:absolute;left:0;text-align:left;margin-left:165.6pt;margin-top:.15pt;width:171pt;height:13.75pt;z-index:251655168;mso-position-horizontal-relative:text;mso-position-vertical-relative:text" filled="f" stroked="f" strokeweight="1pt">
                  <v:textbox style="mso-next-textbox:#_x0000_s1115" inset="5.85pt,.7pt,5.85pt,.7pt">
                    <w:txbxContent>
                      <w:p w:rsidR="003601E1" w:rsidRPr="00194ED7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>施工金額</w:t>
                        </w: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 xml:space="preserve"> </w:t>
                        </w: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 xml:space="preserve">　(</w:t>
                        </w:r>
                        <w:r w:rsidRPr="00194ED7">
                          <w:rPr>
                            <w:rFonts w:ascii="メイリオ" w:eastAsia="メイリオ" w:hAnsi="メイリオ" w:cs="メイリオ" w:hint="eastAsia"/>
                          </w:rPr>
                          <w:t>税抜)   \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widowControl/>
              <w:spacing w:line="300" w:lineRule="exact"/>
              <w:jc w:val="left"/>
              <w:rPr>
                <w:rFonts w:ascii="メイリオ" w:hAnsi="メイリオ" w:cs="メイリオ"/>
                <w:szCs w:val="21"/>
              </w:rPr>
            </w:pPr>
          </w:p>
        </w:tc>
      </w:tr>
      <w:tr w:rsidR="003601E1" w:rsidRPr="00535D51" w:rsidTr="009E5EE2">
        <w:trPr>
          <w:trHeight w:val="303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AB0B5A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w:pict>
                <v:shape id="_x0000_s1116" type="#_x0000_t202" style="position:absolute;left:0;text-align:left;margin-left:-5.1pt;margin-top:.95pt;width:171pt;height:13.75pt;z-index:251656192;mso-position-horizontal-relative:text;mso-position-vertical-relative:text" filled="f" stroked="f" strokeweight="1pt">
                  <v:textbox style="mso-next-textbox:#_x0000_s1116" inset="5.85pt,.7pt,5.85pt,.7pt">
                    <w:txbxContent>
                      <w:p w:rsidR="003601E1" w:rsidRPr="005F1899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失注日         【   月    日】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メイリオ" w:hAnsi="メイリオ" w:cs="メイリオ"/>
                <w:noProof/>
              </w:rPr>
              <w:pict>
                <v:shape id="_x0000_s1117" type="#_x0000_t202" style="position:absolute;left:0;text-align:left;margin-left:165.9pt;margin-top:.85pt;width:171pt;height:13.75pt;z-index:251657216;mso-position-horizontal-relative:text;mso-position-vertical-relative:text" filled="f" stroked="f" strokeweight="1pt">
                  <v:textbox style="mso-next-textbox:#_x0000_s1117" inset="5.85pt,.7pt,5.85pt,.7pt">
                    <w:txbxContent>
                      <w:p w:rsidR="003601E1" w:rsidRPr="00194ED7" w:rsidRDefault="003601E1" w:rsidP="00194ED7">
                        <w:pPr>
                          <w:spacing w:line="240" w:lineRule="exact"/>
                          <w:rPr>
                            <w:rFonts w:ascii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</w:rPr>
                          <w:t>失注理由：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</w:tbl>
    <w:p w:rsidR="002241B6" w:rsidRDefault="009B0CC3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※お手数ですが、お客様への</w:t>
      </w:r>
      <w:r w:rsidR="00AC41E4" w:rsidRPr="00AC41E4">
        <w:rPr>
          <w:rFonts w:ascii="メイリオ" w:eastAsia="メイリオ" w:hAnsi="メイリオ" w:cs="メイリオ" w:hint="eastAsia"/>
          <w:b/>
        </w:rPr>
        <w:t>見積書</w:t>
      </w:r>
      <w:r w:rsidR="002241B6">
        <w:rPr>
          <w:rFonts w:ascii="メイリオ" w:eastAsia="メイリオ" w:hAnsi="メイリオ" w:cs="メイリオ" w:hint="eastAsia"/>
        </w:rPr>
        <w:t>と</w:t>
      </w:r>
      <w:r w:rsidRPr="00AC41E4">
        <w:rPr>
          <w:rFonts w:ascii="メイリオ" w:eastAsia="メイリオ" w:hAnsi="メイリオ" w:cs="メイリオ" w:hint="eastAsia"/>
          <w:b/>
        </w:rPr>
        <w:t>領収書</w:t>
      </w:r>
      <w:r>
        <w:rPr>
          <w:rFonts w:ascii="メイリオ" w:eastAsia="メイリオ" w:hAnsi="メイリオ" w:cs="メイリオ" w:hint="eastAsia"/>
        </w:rPr>
        <w:t>のコピーをFAXいただきますよう</w:t>
      </w:r>
    </w:p>
    <w:p w:rsidR="009B0CC3" w:rsidRDefault="009B0CC3" w:rsidP="002241B6">
      <w:pPr>
        <w:spacing w:line="220" w:lineRule="exact"/>
        <w:ind w:firstLineChars="100" w:firstLine="21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お願い致します。</w:t>
      </w:r>
    </w:p>
    <w:p w:rsidR="005D40A6" w:rsidRDefault="005D40A6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</w:t>
      </w:r>
      <w:r w:rsidR="007368A0">
        <w:rPr>
          <w:rFonts w:ascii="メイリオ" w:eastAsia="メイリオ" w:hAnsi="メイリオ" w:cs="メイリオ" w:hint="eastAsia"/>
        </w:rPr>
        <w:t>領収書の</w:t>
      </w:r>
      <w:r>
        <w:rPr>
          <w:rFonts w:ascii="メイリオ" w:eastAsia="メイリオ" w:hAnsi="メイリオ" w:cs="メイリオ" w:hint="eastAsia"/>
        </w:rPr>
        <w:t>FAXバックの際、枠外にJBR受付番号を記載いただけると大変助かります。</w:t>
      </w:r>
    </w:p>
    <w:p w:rsidR="009B0CC3" w:rsidRDefault="009B0CC3" w:rsidP="00CA585E">
      <w:pPr>
        <w:spacing w:line="220" w:lineRule="exact"/>
        <w:rPr>
          <w:rFonts w:ascii="メイリオ" w:eastAsia="メイリオ" w:hAnsi="メイリオ" w:cs="メイリオ"/>
        </w:rPr>
      </w:pPr>
    </w:p>
    <w:p w:rsidR="00010CFC" w:rsidRPr="00535D51" w:rsidRDefault="005D40A6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･お客様へのご連絡の際は、生活救急車</w:t>
      </w:r>
      <w:r w:rsidR="009E5EE2" w:rsidRPr="00535D51">
        <w:rPr>
          <w:rFonts w:ascii="メイリオ" w:eastAsia="メイリオ" w:hAnsi="メイリオ" w:cs="メイリオ" w:hint="eastAsia"/>
        </w:rPr>
        <w:t>加盟店であることをお伝えください。</w:t>
      </w:r>
    </w:p>
    <w:p w:rsidR="009E5EE2" w:rsidRPr="00535D51" w:rsidRDefault="009E5EE2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･相見積がある、高額案件、現場が遠いなどの理由</w:t>
      </w:r>
      <w:r w:rsidR="00762EBF" w:rsidRPr="00535D51">
        <w:rPr>
          <w:rFonts w:ascii="メイリオ" w:eastAsia="メイリオ" w:hAnsi="メイリオ" w:cs="メイリオ" w:hint="eastAsia"/>
        </w:rPr>
        <w:t>による手数料率のご相談や、対応不可に</w:t>
      </w:r>
      <w:bookmarkStart w:id="0" w:name="_GoBack"/>
      <w:bookmarkEnd w:id="0"/>
    </w:p>
    <w:p w:rsidR="00010CFC" w:rsidRPr="00535D51" w:rsidRDefault="00762EBF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 よる差戻し、その他案件に関するお問合せはお電話にてお願い致します。</w:t>
      </w:r>
    </w:p>
    <w:p w:rsidR="00762EBF" w:rsidRPr="00535D51" w:rsidRDefault="00762EBF" w:rsidP="00487999">
      <w:pPr>
        <w:spacing w:line="240" w:lineRule="exact"/>
        <w:rPr>
          <w:rFonts w:ascii="メイリオ" w:eastAsia="メイリオ" w:hAnsi="メイリオ" w:cs="メイリオ"/>
          <w:b/>
        </w:rPr>
      </w:pPr>
      <w:r w:rsidRPr="00535D51">
        <w:rPr>
          <w:rFonts w:ascii="メイリオ" w:eastAsia="メイリオ" w:hAnsi="メイリオ" w:cs="メイリオ" w:hint="eastAsia"/>
        </w:rPr>
        <w:tab/>
      </w:r>
      <w:r w:rsidRPr="00535D51">
        <w:rPr>
          <w:rFonts w:ascii="メイリオ" w:eastAsia="メイリオ" w:hAnsi="メイリオ" w:cs="メイリオ" w:hint="eastAsia"/>
          <w:b/>
          <w:sz w:val="24"/>
        </w:rPr>
        <w:t>弊社電話番号：</w:t>
      </w:r>
      <w:r w:rsidR="00E17917">
        <w:rPr>
          <w:rFonts w:ascii="メイリオ" w:eastAsia="メイリオ" w:hAnsi="メイリオ" w:cs="メイリオ" w:hint="eastAsia"/>
          <w:b/>
          <w:sz w:val="24"/>
        </w:rPr>
        <w:t>052-414-5643</w:t>
      </w:r>
      <w:r w:rsidRPr="00535D51">
        <w:rPr>
          <w:rFonts w:ascii="メイリオ" w:eastAsia="メイリオ" w:hAnsi="メイリオ" w:cs="メイリオ" w:hint="eastAsia"/>
          <w:b/>
        </w:rPr>
        <w:t xml:space="preserve">  </w:t>
      </w:r>
      <w:r w:rsidRPr="00535D51">
        <w:rPr>
          <w:rFonts w:ascii="メイリオ" w:eastAsia="メイリオ" w:hAnsi="メイリオ" w:cs="メイリオ" w:hint="eastAsia"/>
        </w:rPr>
        <w:t>※案件番号をオペレータにお伝えください</w:t>
      </w:r>
      <w:r w:rsidR="006620F8">
        <w:rPr>
          <w:rFonts w:ascii="メイリオ" w:eastAsia="メイリオ" w:hAnsi="メイリオ" w:cs="メイリオ" w:hint="eastAsia"/>
        </w:rPr>
        <w:t>。</w:t>
      </w:r>
    </w:p>
    <w:p w:rsidR="00010CFC" w:rsidRPr="00535D51" w:rsidRDefault="00010CFC" w:rsidP="00CA585E">
      <w:pPr>
        <w:spacing w:line="220" w:lineRule="exact"/>
        <w:rPr>
          <w:rFonts w:ascii="メイリオ" w:eastAsia="メイリオ" w:hAnsi="メイリオ" w:cs="メイリオ"/>
        </w:rPr>
      </w:pPr>
    </w:p>
    <w:p w:rsidR="00CA585E" w:rsidRPr="00535D51" w:rsidRDefault="00CA585E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優良加盟店様に積極的に案件をご紹介するため、弊社では各加盟店様の営業成績を</w:t>
      </w:r>
    </w:p>
    <w:p w:rsidR="00CA585E" w:rsidRPr="00535D51" w:rsidRDefault="003601E1" w:rsidP="003601E1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右</w:t>
      </w:r>
      <w:r w:rsidR="00CA585E" w:rsidRPr="00535D51">
        <w:rPr>
          <w:rFonts w:ascii="メイリオ" w:eastAsia="メイリオ" w:hAnsi="メイリオ" w:cs="メイリオ" w:hint="eastAsia"/>
        </w:rPr>
        <w:t xml:space="preserve">記のように算出しております。 </w:t>
      </w:r>
      <w:r>
        <w:rPr>
          <w:rFonts w:ascii="メイリオ" w:eastAsia="メイリオ" w:hAnsi="メイリオ" w:cs="メイリオ" w:hint="eastAsia"/>
        </w:rPr>
        <w:t xml:space="preserve">　</w:t>
      </w:r>
      <w:r w:rsidR="00CA585E" w:rsidRPr="00535D51">
        <w:rPr>
          <w:rFonts w:ascii="メイリオ" w:eastAsia="メイリオ" w:hAnsi="メイリオ" w:cs="メイリオ" w:hint="eastAsia"/>
        </w:rPr>
        <w:t xml:space="preserve">営業成績=平均受注金額×成約率×紹介料 </w:t>
      </w:r>
    </w:p>
    <w:p w:rsidR="00CA585E" w:rsidRPr="00535D51" w:rsidRDefault="00CA585E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同ランク(営業成績1.2万円)の加盟店様でも以下のようなケースがございます。 </w:t>
      </w:r>
    </w:p>
    <w:p w:rsidR="00CA585E" w:rsidRPr="00535D51" w:rsidRDefault="00CA585E" w:rsidP="00CA585E">
      <w:pPr>
        <w:spacing w:line="220" w:lineRule="exact"/>
        <w:ind w:firstLineChars="50" w:firstLine="105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①平均受注金額10万円 × 成約率40％ × 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="001D79F2" w:rsidRPr="00535D51">
        <w:rPr>
          <w:rFonts w:ascii="メイリオ" w:eastAsia="メイリオ" w:hAnsi="メイリオ" w:cs="メイリオ" w:hint="eastAsia"/>
        </w:rPr>
        <w:t>率</w:t>
      </w:r>
      <w:r w:rsidRPr="00535D51">
        <w:rPr>
          <w:rFonts w:ascii="メイリオ" w:eastAsia="メイリオ" w:hAnsi="メイリオ" w:cs="メイリオ" w:hint="eastAsia"/>
        </w:rPr>
        <w:t xml:space="preserve">30％ </w:t>
      </w:r>
      <w:r w:rsidR="001D79F2" w:rsidRPr="00535D51">
        <w:rPr>
          <w:rFonts w:ascii="メイリオ" w:eastAsia="メイリオ" w:hAnsi="メイリオ" w:cs="メイリオ" w:hint="eastAsia"/>
        </w:rPr>
        <w:t xml:space="preserve">   </w:t>
      </w:r>
      <w:r w:rsidRPr="00535D51">
        <w:rPr>
          <w:rFonts w:ascii="メイリオ" w:eastAsia="メイリオ" w:hAnsi="メイリオ" w:cs="メイリオ" w:hint="eastAsia"/>
        </w:rPr>
        <w:t xml:space="preserve">※成約率が高い </w:t>
      </w:r>
    </w:p>
    <w:p w:rsidR="00CA585E" w:rsidRPr="00535D51" w:rsidRDefault="00CA585E" w:rsidP="00CA585E">
      <w:pPr>
        <w:spacing w:line="220" w:lineRule="exact"/>
        <w:ind w:firstLineChars="50" w:firstLine="105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②平均受注金額20万円 × 成約率20％ × 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="001D79F2" w:rsidRPr="00535D51">
        <w:rPr>
          <w:rFonts w:ascii="メイリオ" w:eastAsia="メイリオ" w:hAnsi="メイリオ" w:cs="メイリオ" w:hint="eastAsia"/>
        </w:rPr>
        <w:t>率</w:t>
      </w:r>
      <w:r w:rsidRPr="00535D51">
        <w:rPr>
          <w:rFonts w:ascii="メイリオ" w:eastAsia="メイリオ" w:hAnsi="メイリオ" w:cs="メイリオ" w:hint="eastAsia"/>
        </w:rPr>
        <w:t>30％</w:t>
      </w:r>
      <w:r w:rsidR="001D79F2" w:rsidRPr="00535D51">
        <w:rPr>
          <w:rFonts w:ascii="メイリオ" w:eastAsia="メイリオ" w:hAnsi="メイリオ" w:cs="メイリオ" w:hint="eastAsia"/>
        </w:rPr>
        <w:t xml:space="preserve">  </w:t>
      </w:r>
      <w:r w:rsidRPr="00535D51">
        <w:rPr>
          <w:rFonts w:ascii="メイリオ" w:eastAsia="メイリオ" w:hAnsi="メイリオ" w:cs="メイリオ" w:hint="eastAsia"/>
        </w:rPr>
        <w:t xml:space="preserve">　※平均受注金額が高い</w:t>
      </w:r>
    </w:p>
    <w:p w:rsidR="00CA585E" w:rsidRPr="00535D51" w:rsidRDefault="001D79F2" w:rsidP="001D79F2">
      <w:pPr>
        <w:spacing w:line="220" w:lineRule="exact"/>
        <w:ind w:firstLineChars="50" w:firstLine="105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③平均受注金額20万円 × 成約率40％ × 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Pr="00535D51">
        <w:rPr>
          <w:rFonts w:ascii="メイリオ" w:eastAsia="メイリオ" w:hAnsi="メイリオ" w:cs="メイリオ" w:hint="eastAsia"/>
        </w:rPr>
        <w:t xml:space="preserve">率15％    </w:t>
      </w:r>
      <w:r w:rsidR="00CA585E" w:rsidRPr="00535D51">
        <w:rPr>
          <w:rFonts w:ascii="メイリオ" w:eastAsia="メイリオ" w:hAnsi="メイリオ" w:cs="メイリオ" w:hint="eastAsia"/>
        </w:rPr>
        <w:t>※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Pr="00535D51">
        <w:rPr>
          <w:rFonts w:ascii="メイリオ" w:eastAsia="メイリオ" w:hAnsi="メイリオ" w:cs="メイリオ" w:hint="eastAsia"/>
        </w:rPr>
        <w:t>率が</w:t>
      </w:r>
      <w:r w:rsidR="00CA585E" w:rsidRPr="00535D51">
        <w:rPr>
          <w:rFonts w:ascii="メイリオ" w:eastAsia="メイリオ" w:hAnsi="メイリオ" w:cs="メイリオ" w:hint="eastAsia"/>
        </w:rPr>
        <w:t xml:space="preserve">低い </w:t>
      </w:r>
    </w:p>
    <w:p w:rsidR="00CA585E" w:rsidRPr="00535D51" w:rsidRDefault="00CA585E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＜お願い＞ </w:t>
      </w:r>
    </w:p>
    <w:p w:rsidR="00CA585E" w:rsidRPr="00535D51" w:rsidRDefault="001D79F2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対応が難しいとご判断された案件</w:t>
      </w:r>
      <w:r w:rsidR="00CA585E" w:rsidRPr="00535D51">
        <w:rPr>
          <w:rFonts w:ascii="メイリオ" w:eastAsia="メイリオ" w:hAnsi="メイリオ" w:cs="メイリオ" w:hint="eastAsia"/>
        </w:rPr>
        <w:t xml:space="preserve">には弊社コールセンターまで差し戻して下さい。 </w:t>
      </w:r>
    </w:p>
    <w:p w:rsidR="00616940" w:rsidRPr="00616940" w:rsidRDefault="00AB0B5A" w:rsidP="00616940">
      <w:pPr>
        <w:spacing w:line="220" w:lineRule="exact"/>
        <w:rPr>
          <w:rFonts w:ascii="メイリオ" w:eastAsia="メイリオ" w:hAnsi="メイリオ" w:cs="メイリオ" w:hint="eastAsia"/>
        </w:rPr>
      </w:pPr>
      <w:r>
        <w:rPr>
          <w:rFonts w:ascii="メイリオ" w:eastAsia="メイリオ" w:hAnsi="メイリオ" w:cs="メイリオ"/>
          <w:noProof/>
        </w:rPr>
        <w:pict>
          <v:shape id="_x0000_s1167" type="#_x0000_t202" style="position:absolute;left:0;text-align:left;margin-left:392.7pt;margin-top:7.5pt;width:87.05pt;height:18pt;z-index:251665408;mso-position-horizontal-relative:text;mso-position-vertical-relative:text" filled="f" stroked="f">
            <v:textbox style="mso-next-textbox:#_x0000_s1167" inset="5.85pt,.7pt,5.85pt,.7pt">
              <w:txbxContent>
                <w:p w:rsidR="00566F3F" w:rsidRPr="002C3A95" w:rsidRDefault="00566F3F" w:rsidP="00566F3F">
                  <w:pPr>
                    <w:spacing w:line="240" w:lineRule="exact"/>
                    <w:jc w:val="right"/>
                    <w:rPr>
                      <w:rFonts w:ascii="メイリオ" w:eastAsia="メイリオ" w:hAnsi="メイリオ" w:cs="メイリオ"/>
                      <w:b/>
                      <w:sz w:val="16"/>
                      <w:szCs w:val="16"/>
                    </w:rPr>
                  </w:pPr>
                  <w:r w:rsidRPr="002C3A95">
                    <w:rPr>
                      <w:rFonts w:ascii="メイリオ" w:eastAsia="メイリオ" w:hAnsi="メイリオ" w:cs="メイリオ"/>
                      <w:b/>
                      <w:noProof/>
                      <w:sz w:val="16"/>
                      <w:szCs w:val="16"/>
                    </w:rPr>
                    <w:t>${commission_id}</w:t>
                  </w:r>
                </w:p>
              </w:txbxContent>
            </v:textbox>
          </v:shape>
        </w:pict>
      </w:r>
      <w:r w:rsidR="00CA585E" w:rsidRPr="00535D51">
        <w:rPr>
          <w:rFonts w:ascii="メイリオ" w:eastAsia="メイリオ" w:hAnsi="メイリオ" w:cs="メイリオ" w:hint="eastAsia"/>
        </w:rPr>
        <w:t>差し戻して頂いた案件に関しまして</w:t>
      </w:r>
      <w:r w:rsidR="001D79F2" w:rsidRPr="00535D51">
        <w:rPr>
          <w:rFonts w:ascii="メイリオ" w:eastAsia="メイリオ" w:hAnsi="メイリオ" w:cs="メイリオ" w:hint="eastAsia"/>
        </w:rPr>
        <w:t>は、失注案件としてマイナスカウント致しません</w:t>
      </w:r>
      <w:r w:rsidR="00616940">
        <w:rPr>
          <w:rFonts w:ascii="メイリオ" w:eastAsia="メイリオ" w:hAnsi="メイリオ" w:cs="メイリオ" w:hint="eastAsia"/>
        </w:rPr>
        <w:t>。</w:t>
      </w:r>
    </w:p>
    <w:sectPr w:rsidR="00616940" w:rsidRPr="00616940" w:rsidSect="00137603">
      <w:footerReference w:type="default" r:id="rId7"/>
      <w:pgSz w:w="11906" w:h="16838"/>
      <w:pgMar w:top="1134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5A" w:rsidRDefault="00AB0B5A">
      <w:r>
        <w:separator/>
      </w:r>
    </w:p>
  </w:endnote>
  <w:endnote w:type="continuationSeparator" w:id="0">
    <w:p w:rsidR="00AB0B5A" w:rsidRDefault="00AB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3D" w:rsidRDefault="00AB0B5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in;margin-top:4.2pt;width:135pt;height:18pt;z-index:251657728" filled="f" stroked="f">
          <v:textbox style="mso-next-textbox:#_x0000_s2050" inset="5.85pt,.7pt,5.85pt,.7pt">
            <w:txbxContent>
              <w:p w:rsidR="00C9573D" w:rsidRPr="00BA4C00" w:rsidRDefault="00C9573D" w:rsidP="00C9573D">
                <w:pPr>
                  <w:spacing w:line="200" w:lineRule="exact"/>
                  <w:jc w:val="right"/>
                  <w:rPr>
                    <w:rFonts w:ascii="メイリオ" w:eastAsia="メイリオ" w:hAnsi="メイリオ" w:cs="メイリオ"/>
                    <w:sz w:val="20"/>
                    <w:szCs w:val="20"/>
                  </w:rPr>
                </w:pPr>
                <w:r>
                  <w:rPr>
                    <w:rFonts w:hint="eastAsia"/>
                  </w:rPr>
                  <w:t xml:space="preserve">　　</w:t>
                </w:r>
                <w:r w:rsidR="00F8168D"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fldChar w:fldCharType="begin"/>
                </w:r>
                <w:r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instrText xml:space="preserve"> </w:instrText>
                </w:r>
                <w:r w:rsidRPr="00BA4C00">
                  <w:rPr>
                    <w:rFonts w:ascii="メイリオ" w:eastAsia="メイリオ" w:hAnsi="メイリオ" w:cs="メイリオ" w:hint="eastAsia"/>
                    <w:sz w:val="20"/>
                    <w:szCs w:val="20"/>
                  </w:rPr>
                  <w:instrText>TIME \@ "yy/M/d H時m分"</w:instrText>
                </w:r>
                <w:r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instrText xml:space="preserve"> </w:instrText>
                </w:r>
                <w:r w:rsidR="00F8168D"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fldChar w:fldCharType="separate"/>
                </w:r>
                <w:r w:rsidR="00DF0475">
                  <w:rPr>
                    <w:rFonts w:ascii="メイリオ" w:eastAsia="メイリオ" w:hAnsi="メイリオ" w:cs="メイリオ"/>
                    <w:noProof/>
                    <w:sz w:val="20"/>
                    <w:szCs w:val="20"/>
                  </w:rPr>
                  <w:t>18/3/26 12時53分</w:t>
                </w:r>
                <w:r w:rsidR="00F8168D" w:rsidRPr="00BA4C00">
                  <w:rPr>
                    <w:rFonts w:ascii="メイリオ" w:eastAsia="メイリオ" w:hAnsi="メイリオ" w:cs="メイリオ"/>
                    <w:sz w:val="20"/>
                    <w:szCs w:val="20"/>
                  </w:rPr>
                  <w:fldChar w:fldCharType="end"/>
                </w:r>
              </w:p>
              <w:p w:rsidR="00C9573D" w:rsidRPr="004D07A5" w:rsidRDefault="00C9573D" w:rsidP="00C9573D"/>
            </w:txbxContent>
          </v:textbox>
        </v:shape>
      </w:pict>
    </w:r>
    <w:r w:rsidR="00C9573D">
      <w:rPr>
        <w:rFonts w:hint="eastAsia"/>
      </w:rPr>
      <w:t xml:space="preserve">　　　</w:t>
    </w:r>
  </w:p>
  <w:p w:rsidR="00C9573D" w:rsidRDefault="00C9573D">
    <w:pPr>
      <w:pStyle w:val="a5"/>
    </w:pPr>
  </w:p>
  <w:p w:rsidR="00C9573D" w:rsidRDefault="00C9573D" w:rsidP="00C9573D">
    <w:pPr>
      <w:pStyle w:val="a5"/>
      <w:ind w:firstLineChars="400" w:firstLine="840"/>
    </w:pPr>
    <w:r>
      <w:rPr>
        <w:rFonts w:ascii="メイリオ" w:eastAsia="メイリオ" w:hAnsi="メイリオ" w:cs="メイリオ" w:hint="eastAsia"/>
      </w:rPr>
      <w:t xml:space="preserve">　　　　　　　　　　　　　　　　　　　　　　　　　　</w:t>
    </w:r>
    <w:r w:rsidR="000442D4">
      <w:rPr>
        <w:rFonts w:ascii="メイリオ" w:eastAsia="メイリオ" w:hAnsi="メイリオ" w:cs="メイリオ" w:hint="eastAsia"/>
      </w:rPr>
      <w:t xml:space="preserve">   </w:t>
    </w:r>
    <w:r w:rsidR="000442D4" w:rsidRPr="00901B01">
      <w:rPr>
        <w:b/>
        <w:noProof/>
      </w:rPr>
      <w:drawing>
        <wp:inline distT="0" distB="0" distL="0" distR="0" wp14:anchorId="028C5ECB" wp14:editId="5E1D4B4A">
          <wp:extent cx="978540" cy="288000"/>
          <wp:effectExtent l="0" t="0" r="0" b="0"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ringtechnolog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4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5A" w:rsidRDefault="00AB0B5A">
      <w:r>
        <w:separator/>
      </w:r>
    </w:p>
  </w:footnote>
  <w:footnote w:type="continuationSeparator" w:id="0">
    <w:p w:rsidR="00AB0B5A" w:rsidRDefault="00AB0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4526"/>
    <w:multiLevelType w:val="hybridMultilevel"/>
    <w:tmpl w:val="5D528738"/>
    <w:lvl w:ilvl="0" w:tplc="20A81DA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0C06EF"/>
    <w:multiLevelType w:val="hybridMultilevel"/>
    <w:tmpl w:val="60F631F8"/>
    <w:lvl w:ilvl="0" w:tplc="20A81DAA">
      <w:start w:val="1"/>
      <w:numFmt w:val="decimalFullWidth"/>
      <w:lvlText w:val="（%1）"/>
      <w:lvlJc w:val="left"/>
      <w:pPr>
        <w:ind w:left="1143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3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7" w:tentative="1">
      <w:start w:val="1"/>
      <w:numFmt w:val="aiueoFullWidth"/>
      <w:lvlText w:val="(%5)"/>
      <w:lvlJc w:val="left"/>
      <w:pPr>
        <w:ind w:left="2823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7" w:tentative="1">
      <w:start w:val="1"/>
      <w:numFmt w:val="aiueoFullWidth"/>
      <w:lvlText w:val="(%8)"/>
      <w:lvlJc w:val="left"/>
      <w:pPr>
        <w:ind w:left="4083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3" w:hanging="420"/>
      </w:pPr>
    </w:lvl>
  </w:abstractNum>
  <w:abstractNum w:abstractNumId="2" w15:restartNumberingAfterBreak="0">
    <w:nsid w:val="75230152"/>
    <w:multiLevelType w:val="hybridMultilevel"/>
    <w:tmpl w:val="5D5031D2"/>
    <w:lvl w:ilvl="0" w:tplc="A6D2790C">
      <w:start w:val="1"/>
      <w:numFmt w:val="decimal"/>
      <w:lvlText w:val="(%1)"/>
      <w:lvlJc w:val="left"/>
      <w:pPr>
        <w:tabs>
          <w:tab w:val="num" w:pos="1683"/>
        </w:tabs>
        <w:ind w:left="1683" w:hanging="960"/>
      </w:pPr>
      <w:rPr>
        <w:rFonts w:ascii="Century" w:eastAsia="ＭＳ 明朝" w:hAnsi="Century" w:cs="Times New Roman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63"/>
        </w:tabs>
        <w:ind w:left="156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3"/>
        </w:tabs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3"/>
        </w:tabs>
        <w:ind w:left="282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3"/>
        </w:tabs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3"/>
        </w:tabs>
        <w:ind w:left="366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3"/>
        </w:tabs>
        <w:ind w:left="408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3"/>
        </w:tabs>
        <w:ind w:left="4503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CFC"/>
    <w:rsid w:val="00010CFC"/>
    <w:rsid w:val="000244BE"/>
    <w:rsid w:val="00026409"/>
    <w:rsid w:val="000442D4"/>
    <w:rsid w:val="0006505B"/>
    <w:rsid w:val="00065125"/>
    <w:rsid w:val="00073114"/>
    <w:rsid w:val="0008775D"/>
    <w:rsid w:val="000B6B37"/>
    <w:rsid w:val="000F4D9B"/>
    <w:rsid w:val="001065FE"/>
    <w:rsid w:val="0012140B"/>
    <w:rsid w:val="00137603"/>
    <w:rsid w:val="00154219"/>
    <w:rsid w:val="0016661F"/>
    <w:rsid w:val="00194ED7"/>
    <w:rsid w:val="001973A8"/>
    <w:rsid w:val="001B4959"/>
    <w:rsid w:val="001D13D5"/>
    <w:rsid w:val="001D79F2"/>
    <w:rsid w:val="001E66D0"/>
    <w:rsid w:val="001F54F0"/>
    <w:rsid w:val="00215BB8"/>
    <w:rsid w:val="00222234"/>
    <w:rsid w:val="002241B6"/>
    <w:rsid w:val="00236D71"/>
    <w:rsid w:val="0024236F"/>
    <w:rsid w:val="00257CB6"/>
    <w:rsid w:val="00264412"/>
    <w:rsid w:val="002748F4"/>
    <w:rsid w:val="002A6571"/>
    <w:rsid w:val="002B2AB8"/>
    <w:rsid w:val="002D0B1A"/>
    <w:rsid w:val="002E2A1D"/>
    <w:rsid w:val="00302956"/>
    <w:rsid w:val="00316A08"/>
    <w:rsid w:val="003173B7"/>
    <w:rsid w:val="00320572"/>
    <w:rsid w:val="00330523"/>
    <w:rsid w:val="00342E7B"/>
    <w:rsid w:val="003601E1"/>
    <w:rsid w:val="00371EBF"/>
    <w:rsid w:val="00382325"/>
    <w:rsid w:val="00396092"/>
    <w:rsid w:val="003B5E3C"/>
    <w:rsid w:val="003D6AF0"/>
    <w:rsid w:val="003E1115"/>
    <w:rsid w:val="00403F64"/>
    <w:rsid w:val="00413EC8"/>
    <w:rsid w:val="004516B6"/>
    <w:rsid w:val="00451803"/>
    <w:rsid w:val="004549FA"/>
    <w:rsid w:val="00460069"/>
    <w:rsid w:val="0046383F"/>
    <w:rsid w:val="00483763"/>
    <w:rsid w:val="00483F44"/>
    <w:rsid w:val="00487999"/>
    <w:rsid w:val="004B2139"/>
    <w:rsid w:val="004C1B06"/>
    <w:rsid w:val="004D0482"/>
    <w:rsid w:val="004D07A5"/>
    <w:rsid w:val="004F3810"/>
    <w:rsid w:val="00506A5B"/>
    <w:rsid w:val="00515E2E"/>
    <w:rsid w:val="00535A91"/>
    <w:rsid w:val="00535D51"/>
    <w:rsid w:val="00536CCF"/>
    <w:rsid w:val="0054525E"/>
    <w:rsid w:val="005477C9"/>
    <w:rsid w:val="005521E5"/>
    <w:rsid w:val="0055735F"/>
    <w:rsid w:val="00566F3F"/>
    <w:rsid w:val="00577C6E"/>
    <w:rsid w:val="005D40A6"/>
    <w:rsid w:val="005E2F20"/>
    <w:rsid w:val="005F1899"/>
    <w:rsid w:val="006059C0"/>
    <w:rsid w:val="00612EF2"/>
    <w:rsid w:val="00616940"/>
    <w:rsid w:val="00626634"/>
    <w:rsid w:val="00627F86"/>
    <w:rsid w:val="0064600E"/>
    <w:rsid w:val="006605B0"/>
    <w:rsid w:val="006620F8"/>
    <w:rsid w:val="006644AC"/>
    <w:rsid w:val="00665CFF"/>
    <w:rsid w:val="0068313C"/>
    <w:rsid w:val="00683B7D"/>
    <w:rsid w:val="00690299"/>
    <w:rsid w:val="006A39F1"/>
    <w:rsid w:val="006A7E53"/>
    <w:rsid w:val="006B1CF0"/>
    <w:rsid w:val="006B6BCA"/>
    <w:rsid w:val="006D6D6B"/>
    <w:rsid w:val="006E47AB"/>
    <w:rsid w:val="006F1C0F"/>
    <w:rsid w:val="0071203B"/>
    <w:rsid w:val="007368A0"/>
    <w:rsid w:val="00743020"/>
    <w:rsid w:val="00747102"/>
    <w:rsid w:val="00762EBF"/>
    <w:rsid w:val="00770228"/>
    <w:rsid w:val="007763E0"/>
    <w:rsid w:val="007B5486"/>
    <w:rsid w:val="00824C3A"/>
    <w:rsid w:val="00837E3F"/>
    <w:rsid w:val="0085078B"/>
    <w:rsid w:val="0085215E"/>
    <w:rsid w:val="00853F34"/>
    <w:rsid w:val="008578AA"/>
    <w:rsid w:val="008A1802"/>
    <w:rsid w:val="008B4B26"/>
    <w:rsid w:val="008B5614"/>
    <w:rsid w:val="008B7A20"/>
    <w:rsid w:val="008E7DE0"/>
    <w:rsid w:val="008F1ECC"/>
    <w:rsid w:val="008F70AD"/>
    <w:rsid w:val="009060EC"/>
    <w:rsid w:val="00940DB0"/>
    <w:rsid w:val="00972DD5"/>
    <w:rsid w:val="00976E3C"/>
    <w:rsid w:val="009871DE"/>
    <w:rsid w:val="009A2E38"/>
    <w:rsid w:val="009B0CC3"/>
    <w:rsid w:val="009B79BC"/>
    <w:rsid w:val="009C3E13"/>
    <w:rsid w:val="009C40AC"/>
    <w:rsid w:val="009E5EE2"/>
    <w:rsid w:val="00A13260"/>
    <w:rsid w:val="00A46D22"/>
    <w:rsid w:val="00A54BCC"/>
    <w:rsid w:val="00A64241"/>
    <w:rsid w:val="00A77F7E"/>
    <w:rsid w:val="00A77FDA"/>
    <w:rsid w:val="00A91111"/>
    <w:rsid w:val="00A964EB"/>
    <w:rsid w:val="00A96B23"/>
    <w:rsid w:val="00A96C63"/>
    <w:rsid w:val="00AB0B5A"/>
    <w:rsid w:val="00AB1574"/>
    <w:rsid w:val="00AB191A"/>
    <w:rsid w:val="00AC34B3"/>
    <w:rsid w:val="00AC41E4"/>
    <w:rsid w:val="00AC6F5B"/>
    <w:rsid w:val="00AD1434"/>
    <w:rsid w:val="00B34509"/>
    <w:rsid w:val="00B42B3D"/>
    <w:rsid w:val="00B55237"/>
    <w:rsid w:val="00B616D8"/>
    <w:rsid w:val="00B64245"/>
    <w:rsid w:val="00B828E9"/>
    <w:rsid w:val="00B841E2"/>
    <w:rsid w:val="00B8514D"/>
    <w:rsid w:val="00B94FAF"/>
    <w:rsid w:val="00BA1078"/>
    <w:rsid w:val="00BA4C00"/>
    <w:rsid w:val="00BC3EC8"/>
    <w:rsid w:val="00BC51CB"/>
    <w:rsid w:val="00BC60C6"/>
    <w:rsid w:val="00C11192"/>
    <w:rsid w:val="00C154AF"/>
    <w:rsid w:val="00C41946"/>
    <w:rsid w:val="00C73DC3"/>
    <w:rsid w:val="00C82D84"/>
    <w:rsid w:val="00C9573D"/>
    <w:rsid w:val="00CA38B4"/>
    <w:rsid w:val="00CA585E"/>
    <w:rsid w:val="00CC0A89"/>
    <w:rsid w:val="00CC19EA"/>
    <w:rsid w:val="00CC2305"/>
    <w:rsid w:val="00CD09A0"/>
    <w:rsid w:val="00CE30F1"/>
    <w:rsid w:val="00CE414C"/>
    <w:rsid w:val="00D065BB"/>
    <w:rsid w:val="00D47CCC"/>
    <w:rsid w:val="00D528A5"/>
    <w:rsid w:val="00DA20FC"/>
    <w:rsid w:val="00DD7DB8"/>
    <w:rsid w:val="00DF0475"/>
    <w:rsid w:val="00E05568"/>
    <w:rsid w:val="00E0594C"/>
    <w:rsid w:val="00E12CD3"/>
    <w:rsid w:val="00E17917"/>
    <w:rsid w:val="00E26E6B"/>
    <w:rsid w:val="00E547BD"/>
    <w:rsid w:val="00E54C70"/>
    <w:rsid w:val="00E61CAC"/>
    <w:rsid w:val="00E81659"/>
    <w:rsid w:val="00E8288B"/>
    <w:rsid w:val="00E859B2"/>
    <w:rsid w:val="00E86437"/>
    <w:rsid w:val="00E86451"/>
    <w:rsid w:val="00EA110D"/>
    <w:rsid w:val="00EC4044"/>
    <w:rsid w:val="00EC4438"/>
    <w:rsid w:val="00EE07B2"/>
    <w:rsid w:val="00F23E99"/>
    <w:rsid w:val="00F322F2"/>
    <w:rsid w:val="00F53773"/>
    <w:rsid w:val="00F56B79"/>
    <w:rsid w:val="00F80F39"/>
    <w:rsid w:val="00F8168D"/>
    <w:rsid w:val="00FA4741"/>
    <w:rsid w:val="00FD21FC"/>
    <w:rsid w:val="00FD61FE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5:docId w15:val="{B1C3C4C6-9D96-44C2-ADE0-5E62D2FB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1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1EB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371EBF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371EBF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1899"/>
    <w:pPr>
      <w:widowControl w:val="0"/>
      <w:jc w:val="both"/>
    </w:pPr>
    <w:rPr>
      <w:rFonts w:eastAsia="メイリオ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6">
    <w:name w:val="Closing"/>
    <w:basedOn w:val="a"/>
    <w:rsid w:val="009C3E13"/>
    <w:pPr>
      <w:jc w:val="right"/>
    </w:pPr>
  </w:style>
  <w:style w:type="paragraph" w:styleId="a7">
    <w:name w:val="Balloon Text"/>
    <w:basedOn w:val="a"/>
    <w:link w:val="a8"/>
    <w:rsid w:val="008F1E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8F1E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rits120</dc:creator>
  <cp:keywords/>
  <cp:lastModifiedBy>ST008</cp:lastModifiedBy>
  <cp:revision>75</cp:revision>
  <cp:lastPrinted>2014-06-06T09:07:00Z</cp:lastPrinted>
  <dcterms:created xsi:type="dcterms:W3CDTF">2014-12-24T09:26:00Z</dcterms:created>
  <dcterms:modified xsi:type="dcterms:W3CDTF">2018-03-26T05:19:00Z</dcterms:modified>
</cp:coreProperties>
</file>