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Mục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Malgun Gothic" w:hAnsi="Helvetica Neue" w:cs="Times New Roman"/>
          <w:color w:val="F05B25"/>
          <w:sz w:val="36"/>
          <w:szCs w:val="36"/>
          <w:lang w:val="en-US"/>
        </w:rPr>
        <w:t>đí</w:t>
      </w:r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Luyện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tập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tính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độ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phức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tạp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của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thuật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tả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B33339">
        <w:rPr>
          <w:rFonts w:ascii="Helvetica Neue" w:eastAsia="Malgun Gothic" w:hAnsi="Helvetica Neue" w:cs="Times New Roman"/>
          <w:color w:val="F05B25"/>
          <w:sz w:val="36"/>
          <w:szCs w:val="36"/>
          <w:lang w:val="en-US"/>
        </w:rPr>
        <w:t>à</w:t>
      </w:r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B33339">
        <w:rPr>
          <w:rFonts w:ascii="Helvetica Neue" w:eastAsia="Malgun Gothic" w:hAnsi="Helvetica Neue" w:cs="Times New Roman"/>
          <w:color w:val="F05B25"/>
          <w:sz w:val="36"/>
          <w:szCs w:val="36"/>
          <w:lang w:val="en-US"/>
        </w:rPr>
        <w:t>á</w:t>
      </w:r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ế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một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chương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B33339">
        <w:rPr>
          <w:rFonts w:ascii="Helvetica Neue" w:eastAsia="Malgun Gothic" w:hAnsi="Helvetica Neue" w:cs="Times New Roman"/>
          <w:color w:val="262626"/>
          <w:sz w:val="25"/>
          <w:szCs w:val="25"/>
        </w:rPr>
        <w:t>ì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B33339">
        <w:rPr>
          <w:rFonts w:ascii="Helvetica Neue" w:eastAsia="Malgun Gothic" w:hAnsi="Helvetica Neue" w:cs="Times New Roman"/>
          <w:color w:val="262626"/>
          <w:sz w:val="25"/>
          <w:szCs w:val="25"/>
        </w:rPr>
        <w:t>é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B33339">
        <w:rPr>
          <w:rFonts w:ascii="Helvetica Neue" w:eastAsia="Malgun Gothic" w:hAnsi="Helvetica Neue" w:cs="Times New Roman"/>
          <w:color w:val="262626"/>
          <w:sz w:val="25"/>
          <w:szCs w:val="25"/>
        </w:rPr>
        <w:t>á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Malgun Gothic" w:hAnsi="Helvetica Neue" w:cs="Times New Roman"/>
          <w:color w:val="262626"/>
          <w:sz w:val="25"/>
          <w:szCs w:val="25"/>
        </w:rPr>
        <w:t>đ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ịnh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xuất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hiện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nhi</w:t>
      </w:r>
      <w:r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ề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nhất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một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chuỗi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Chương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B33339">
        <w:rPr>
          <w:rFonts w:ascii="Helvetica Neue" w:eastAsia="Malgun Gothic" w:hAnsi="Helvetica Neue" w:cs="Times New Roman"/>
          <w:color w:val="262626"/>
          <w:sz w:val="25"/>
          <w:szCs w:val="25"/>
        </w:rPr>
        <w:t>ì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B33339">
        <w:rPr>
          <w:rFonts w:ascii="Helvetica Neue" w:eastAsia="Malgun Gothic" w:hAnsi="Helvetica Neue" w:cs="Times New Roman"/>
          <w:color w:val="262626"/>
          <w:sz w:val="25"/>
          <w:szCs w:val="25"/>
        </w:rPr>
        <w:t>é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nhập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vào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một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chuỗi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và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hiển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thị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có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số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lần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xuất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hiện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nhi</w:t>
      </w:r>
      <w:r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ề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nhất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chuỗi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đó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Tính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độ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phức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tạp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của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thuật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vừa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triển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khai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Hướng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dẫn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thực</w:t>
      </w:r>
      <w:proofErr w:type="spellEnd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B33339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hiện</w:t>
      </w:r>
      <w:proofErr w:type="spellEnd"/>
    </w:p>
    <w:p w:rsidR="002220CE" w:rsidRPr="00B33339" w:rsidRDefault="00A976EE" w:rsidP="00B33339">
      <w:pPr>
        <w:spacing w:after="100" w:afterAutospacing="1" w:line="240" w:lineRule="auto"/>
        <w:rPr>
          <w:rFonts w:ascii="Helvetica Neue" w:eastAsia="MingLiU" w:hAnsi="Helvetica Neue" w:cs="Times New Roman"/>
          <w:color w:val="262626"/>
          <w:sz w:val="25"/>
          <w:szCs w:val="25"/>
        </w:rPr>
      </w:pPr>
      <w:proofErr w:type="spellStart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Bước</w:t>
      </w:r>
      <w:proofErr w:type="spellEnd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Tạo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lớp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AlgorithmComplexityTest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,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ết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hàm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main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cho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phép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nhập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vào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một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chuỗi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ký</w:t>
      </w:r>
      <w:proofErr w:type="spellEnd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2220CE" w:rsidRPr="00B33339">
        <w:rPr>
          <w:rFonts w:ascii="Helvetica Neue" w:eastAsia="MingLiU" w:hAnsi="Helvetica Neue" w:cs="Times New Roman"/>
          <w:color w:val="262626"/>
          <w:sz w:val="25"/>
          <w:szCs w:val="25"/>
        </w:rPr>
        <w:t>tự</w:t>
      </w:r>
      <w:proofErr w:type="spellEnd"/>
    </w:p>
    <w:p w:rsidR="002220CE" w:rsidRPr="00B33339" w:rsidRDefault="002220C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B33339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proofErr w:type="gramEnd"/>
      <w:r w:rsidRPr="00B3333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class </w:t>
      </w:r>
      <w:proofErr w:type="spellStart"/>
      <w:r w:rsidRPr="00B33339">
        <w:rPr>
          <w:rFonts w:ascii="Courier New" w:eastAsia="Times New Roman" w:hAnsi="Courier New" w:cs="Courier New"/>
          <w:lang w:val="en-US"/>
        </w:rPr>
        <w:t>AlgorithmComplexityTest</w:t>
      </w:r>
      <w:proofErr w:type="spellEnd"/>
      <w:r w:rsidRPr="00B33339">
        <w:rPr>
          <w:rFonts w:ascii="Courier New" w:eastAsia="Times New Roman" w:hAnsi="Courier New" w:cs="Courier New"/>
          <w:lang w:val="en-US"/>
        </w:rPr>
        <w:t xml:space="preserve"> {</w:t>
      </w:r>
      <w:r w:rsidRPr="00B33339">
        <w:rPr>
          <w:rFonts w:ascii="Courier New" w:eastAsia="Times New Roman" w:hAnsi="Courier New" w:cs="Courier New"/>
          <w:lang w:val="en-US"/>
        </w:rPr>
        <w:br/>
      </w:r>
      <w:r w:rsidRPr="00B33339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B3333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B33339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B33339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B33339">
        <w:rPr>
          <w:rFonts w:ascii="Courier New" w:eastAsia="Times New Roman" w:hAnsi="Courier New" w:cs="Courier New"/>
          <w:lang w:val="en-US"/>
        </w:rPr>
        <w:t>) {</w:t>
      </w:r>
      <w:r w:rsidRPr="00B33339">
        <w:rPr>
          <w:rFonts w:ascii="Courier New" w:eastAsia="Times New Roman" w:hAnsi="Courier New" w:cs="Courier New"/>
          <w:lang w:val="en-US"/>
        </w:rPr>
        <w:br/>
        <w:t xml:space="preserve">        Scanner </w:t>
      </w:r>
      <w:proofErr w:type="spellStart"/>
      <w:r w:rsidRPr="00B33339">
        <w:rPr>
          <w:rFonts w:ascii="Courier New" w:eastAsia="Times New Roman" w:hAnsi="Courier New" w:cs="Courier New"/>
          <w:lang w:val="en-US"/>
        </w:rPr>
        <w:t>scanner</w:t>
      </w:r>
      <w:proofErr w:type="spellEnd"/>
      <w:r w:rsidRPr="00B33339">
        <w:rPr>
          <w:rFonts w:ascii="Courier New" w:eastAsia="Times New Roman" w:hAnsi="Courier New" w:cs="Courier New"/>
          <w:lang w:val="en-US"/>
        </w:rPr>
        <w:t xml:space="preserve"> = </w:t>
      </w:r>
      <w:r w:rsidRPr="00B3333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B33339">
        <w:rPr>
          <w:rFonts w:ascii="Courier New" w:eastAsia="Times New Roman" w:hAnsi="Courier New" w:cs="Courier New"/>
          <w:lang w:val="en-US"/>
        </w:rPr>
        <w:t>Scanner(System.</w:t>
      </w:r>
      <w:r w:rsidRPr="00B33339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in</w:t>
      </w:r>
      <w:r w:rsidRPr="00B33339">
        <w:rPr>
          <w:rFonts w:ascii="Courier New" w:eastAsia="Times New Roman" w:hAnsi="Courier New" w:cs="Courier New"/>
          <w:lang w:val="en-US"/>
        </w:rPr>
        <w:t>);</w:t>
      </w:r>
      <w:r w:rsidRPr="00B33339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B33339">
        <w:rPr>
          <w:rFonts w:ascii="Courier New" w:eastAsia="Times New Roman" w:hAnsi="Courier New" w:cs="Courier New"/>
          <w:lang w:val="en-US"/>
        </w:rPr>
        <w:t>System.</w:t>
      </w:r>
      <w:r w:rsidRPr="00B33339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B33339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B33339">
        <w:rPr>
          <w:rFonts w:ascii="Courier New" w:eastAsia="Times New Roman" w:hAnsi="Courier New" w:cs="Courier New"/>
          <w:lang w:val="en-US"/>
        </w:rPr>
        <w:t>(</w:t>
      </w:r>
      <w:r w:rsidRPr="00B33339">
        <w:rPr>
          <w:rFonts w:ascii="Courier New" w:eastAsia="Times New Roman" w:hAnsi="Courier New" w:cs="Courier New"/>
          <w:b/>
          <w:bCs/>
          <w:color w:val="008000"/>
          <w:lang w:val="en-US"/>
        </w:rPr>
        <w:t>"Enter a string:"</w:t>
      </w:r>
      <w:r w:rsidRPr="00B33339">
        <w:rPr>
          <w:rFonts w:ascii="Courier New" w:eastAsia="Times New Roman" w:hAnsi="Courier New" w:cs="Courier New"/>
          <w:lang w:val="en-US"/>
        </w:rPr>
        <w:t>);</w:t>
      </w:r>
      <w:r w:rsidRPr="00B33339">
        <w:rPr>
          <w:rFonts w:ascii="Courier New" w:eastAsia="Times New Roman" w:hAnsi="Courier New" w:cs="Courier New"/>
          <w:lang w:val="en-US"/>
        </w:rPr>
        <w:br/>
        <w:t xml:space="preserve">        String </w:t>
      </w:r>
      <w:proofErr w:type="spellStart"/>
      <w:r w:rsidRPr="00B33339">
        <w:rPr>
          <w:rFonts w:ascii="Courier New" w:eastAsia="Times New Roman" w:hAnsi="Courier New" w:cs="Courier New"/>
          <w:lang w:val="en-US"/>
        </w:rPr>
        <w:t>inputString</w:t>
      </w:r>
      <w:proofErr w:type="spellEnd"/>
      <w:r w:rsidRPr="00B33339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B33339">
        <w:rPr>
          <w:rFonts w:ascii="Courier New" w:eastAsia="Times New Roman" w:hAnsi="Courier New" w:cs="Courier New"/>
          <w:lang w:val="en-US"/>
        </w:rPr>
        <w:t>scanner.nextLine</w:t>
      </w:r>
      <w:proofErr w:type="spellEnd"/>
      <w:r w:rsidRPr="00B33339">
        <w:rPr>
          <w:rFonts w:ascii="Courier New" w:eastAsia="Times New Roman" w:hAnsi="Courier New" w:cs="Courier New"/>
          <w:lang w:val="en-US"/>
        </w:rPr>
        <w:t>();</w:t>
      </w:r>
    </w:p>
    <w:p w:rsidR="002220CE" w:rsidRPr="00B33339" w:rsidRDefault="002220C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2220CE" w:rsidRPr="00B33339" w:rsidRDefault="002220CE" w:rsidP="00B33339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B33339">
        <w:tab/>
        <w:t xml:space="preserve"> </w:t>
      </w:r>
      <w:r w:rsidRPr="00B33339">
        <w:rPr>
          <w:i/>
          <w:iCs/>
          <w:color w:val="808080"/>
          <w:sz w:val="22"/>
          <w:szCs w:val="22"/>
        </w:rPr>
        <w:t>//codes below here</w:t>
      </w:r>
    </w:p>
    <w:p w:rsidR="002220CE" w:rsidRPr="00B33339" w:rsidRDefault="002220C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B33339">
        <w:rPr>
          <w:rFonts w:ascii="Courier New" w:eastAsia="Times New Roman" w:hAnsi="Courier New" w:cs="Courier New"/>
          <w:lang w:val="en-US"/>
        </w:rPr>
        <w:t>}</w:t>
      </w:r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eastAsia="Times New Roman" w:hAnsi="Helvetica Neue" w:cs="Courier New"/>
          <w:b/>
          <w:bCs/>
          <w:color w:val="000080"/>
          <w:lang w:val="en-US"/>
        </w:rPr>
      </w:pPr>
    </w:p>
    <w:p w:rsidR="00A976EE" w:rsidRPr="00B33339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Bước</w:t>
      </w:r>
      <w:proofErr w:type="spellEnd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Tính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tần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suất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xuất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hiện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của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các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ký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tự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chuỗi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vừa</w:t>
      </w:r>
      <w:proofErr w:type="spellEnd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2220CE"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nhập</w:t>
      </w:r>
      <w:proofErr w:type="spellEnd"/>
    </w:p>
    <w:p w:rsidR="00A976EE" w:rsidRPr="00B33339" w:rsidRDefault="00B33339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Ta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biết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rằng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mỗi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tương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ứng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với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1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số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nguyên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bảng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mã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gram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ASCII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="00C208E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gồm</w:t>
      </w:r>
      <w:proofErr w:type="spellEnd"/>
      <w:proofErr w:type="gram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255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. </w:t>
      </w:r>
      <w:proofErr w:type="spellStart"/>
      <w:r w:rsidR="00C208E9">
        <w:rPr>
          <w:rFonts w:ascii="Helvetica Neue" w:eastAsia="Calibri" w:hAnsi="Helvetica Neue" w:cs="Times New Roman"/>
          <w:color w:val="262626"/>
          <w:sz w:val="25"/>
          <w:szCs w:val="25"/>
        </w:rPr>
        <w:t>Vì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thế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, ta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sẽ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tạo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ra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một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mảng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số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nguyên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có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255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phần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tử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,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mỗi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vị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trí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mảng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đại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diện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cho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một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</w:rPr>
        <w:t>bảng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="00E0038F"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ASCII</w:t>
      </w:r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, 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giá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trị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tại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đó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biểu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diễn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tần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suất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xuất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hiện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của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="00E0038F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Bạn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đầu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đặt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tất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cả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phần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tử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bằng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không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  <w:r w:rsidRPr="00B3333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Sử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dụng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vòng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lặp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duyệt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qua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kí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của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chuỗi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vừa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nhập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và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tính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tần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suất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xuất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hiện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của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ký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>tự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</w:p>
    <w:p w:rsidR="00C62069" w:rsidRDefault="00E0038F" w:rsidP="00E0038F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 w:rsidRPr="00E0038F">
        <w:rPr>
          <w:b/>
          <w:bCs/>
          <w:color w:val="000080"/>
          <w:sz w:val="22"/>
          <w:szCs w:val="22"/>
        </w:rPr>
        <w:t>int</w:t>
      </w:r>
      <w:proofErr w:type="spellEnd"/>
      <w:r w:rsidRPr="00E0038F">
        <w:rPr>
          <w:color w:val="000000"/>
          <w:sz w:val="22"/>
          <w:szCs w:val="22"/>
        </w:rPr>
        <w:t>[</w:t>
      </w:r>
      <w:proofErr w:type="gramEnd"/>
      <w:r w:rsidRPr="00E0038F">
        <w:rPr>
          <w:color w:val="000000"/>
          <w:sz w:val="22"/>
          <w:szCs w:val="22"/>
        </w:rPr>
        <w:t xml:space="preserve">] </w:t>
      </w:r>
      <w:proofErr w:type="spellStart"/>
      <w:r w:rsidRPr="00E0038F">
        <w:rPr>
          <w:color w:val="000000"/>
          <w:sz w:val="22"/>
          <w:szCs w:val="22"/>
        </w:rPr>
        <w:t>frequentChar</w:t>
      </w:r>
      <w:proofErr w:type="spellEnd"/>
      <w:r w:rsidRPr="00E0038F">
        <w:rPr>
          <w:color w:val="000000"/>
          <w:sz w:val="22"/>
          <w:szCs w:val="22"/>
        </w:rPr>
        <w:t xml:space="preserve"> = </w:t>
      </w:r>
      <w:r w:rsidRPr="00E0038F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E0038F">
        <w:rPr>
          <w:b/>
          <w:bCs/>
          <w:color w:val="000080"/>
          <w:sz w:val="22"/>
          <w:szCs w:val="22"/>
        </w:rPr>
        <w:t>int</w:t>
      </w:r>
      <w:proofErr w:type="spellEnd"/>
      <w:r w:rsidRPr="00E0038F">
        <w:rPr>
          <w:color w:val="000000"/>
          <w:sz w:val="22"/>
          <w:szCs w:val="22"/>
        </w:rPr>
        <w:t>[</w:t>
      </w:r>
      <w:r w:rsidRPr="00E0038F">
        <w:rPr>
          <w:color w:val="0000FF"/>
          <w:sz w:val="22"/>
          <w:szCs w:val="22"/>
        </w:rPr>
        <w:t>255</w:t>
      </w:r>
      <w:r w:rsidRPr="00E0038F">
        <w:rPr>
          <w:color w:val="000000"/>
          <w:sz w:val="22"/>
          <w:szCs w:val="22"/>
        </w:rPr>
        <w:t>];</w:t>
      </w:r>
      <w:r w:rsidR="00BD7DEC">
        <w:rPr>
          <w:color w:val="000000"/>
          <w:sz w:val="22"/>
          <w:szCs w:val="22"/>
        </w:rPr>
        <w:t xml:space="preserve"> </w:t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  <w:t>{1}</w:t>
      </w:r>
      <w:r w:rsidRPr="00E0038F">
        <w:rPr>
          <w:color w:val="000000"/>
          <w:sz w:val="22"/>
          <w:szCs w:val="22"/>
        </w:rPr>
        <w:br/>
      </w:r>
      <w:r w:rsidRPr="00E0038F">
        <w:rPr>
          <w:b/>
          <w:bCs/>
          <w:color w:val="000080"/>
          <w:sz w:val="22"/>
          <w:szCs w:val="22"/>
        </w:rPr>
        <w:t xml:space="preserve">for </w:t>
      </w:r>
      <w:r w:rsidRPr="00E0038F">
        <w:rPr>
          <w:color w:val="000000"/>
          <w:sz w:val="22"/>
          <w:szCs w:val="22"/>
        </w:rPr>
        <w:t>(</w:t>
      </w:r>
      <w:proofErr w:type="spellStart"/>
      <w:r w:rsidRPr="00E0038F">
        <w:rPr>
          <w:b/>
          <w:bCs/>
          <w:color w:val="000080"/>
          <w:sz w:val="22"/>
          <w:szCs w:val="22"/>
        </w:rPr>
        <w:t>int</w:t>
      </w:r>
      <w:proofErr w:type="spellEnd"/>
      <w:r w:rsidRPr="00E0038F">
        <w:rPr>
          <w:b/>
          <w:bCs/>
          <w:color w:val="000080"/>
          <w:sz w:val="22"/>
          <w:szCs w:val="22"/>
        </w:rPr>
        <w:t xml:space="preserve"> </w:t>
      </w:r>
      <w:r w:rsidRPr="00E0038F">
        <w:rPr>
          <w:color w:val="000000"/>
          <w:sz w:val="22"/>
          <w:szCs w:val="22"/>
        </w:rPr>
        <w:t xml:space="preserve">i = </w:t>
      </w:r>
      <w:r w:rsidRPr="00E0038F">
        <w:rPr>
          <w:color w:val="0000FF"/>
          <w:sz w:val="22"/>
          <w:szCs w:val="22"/>
        </w:rPr>
        <w:t>0</w:t>
      </w:r>
      <w:r w:rsidRPr="00E0038F">
        <w:rPr>
          <w:color w:val="000000"/>
          <w:sz w:val="22"/>
          <w:szCs w:val="22"/>
        </w:rPr>
        <w:t xml:space="preserve">; i &lt; </w:t>
      </w:r>
      <w:proofErr w:type="spellStart"/>
      <w:r w:rsidRPr="00E0038F">
        <w:rPr>
          <w:color w:val="000000"/>
          <w:sz w:val="22"/>
          <w:szCs w:val="22"/>
        </w:rPr>
        <w:t>inputString.length</w:t>
      </w:r>
      <w:proofErr w:type="spellEnd"/>
      <w:r w:rsidRPr="00E0038F">
        <w:rPr>
          <w:color w:val="000000"/>
          <w:sz w:val="22"/>
          <w:szCs w:val="22"/>
        </w:rPr>
        <w:t>(); i++) {</w:t>
      </w:r>
      <w:r w:rsidR="00187268">
        <w:rPr>
          <w:color w:val="000000"/>
          <w:sz w:val="22"/>
          <w:szCs w:val="22"/>
        </w:rPr>
        <w:t xml:space="preserve">   </w:t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  <w:t>{2</w:t>
      </w:r>
      <w:r w:rsidR="00BD7DEC">
        <w:rPr>
          <w:color w:val="000000"/>
          <w:sz w:val="22"/>
          <w:szCs w:val="22"/>
        </w:rPr>
        <w:t>}</w:t>
      </w:r>
    </w:p>
    <w:p w:rsidR="00C62069" w:rsidRDefault="00C62069" w:rsidP="00E0038F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// </w:t>
      </w:r>
      <w:proofErr w:type="spellStart"/>
      <w:r>
        <w:rPr>
          <w:color w:val="000000"/>
          <w:sz w:val="22"/>
          <w:szCs w:val="22"/>
        </w:rPr>
        <w:t>Tìm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tương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ứng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của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trong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 ASCII</w:t>
      </w:r>
      <w:r w:rsidR="00E0038F" w:rsidRPr="00E0038F">
        <w:rPr>
          <w:color w:val="000000"/>
          <w:sz w:val="22"/>
          <w:szCs w:val="22"/>
        </w:rPr>
        <w:br/>
        <w:t xml:space="preserve">    </w:t>
      </w:r>
      <w:proofErr w:type="spellStart"/>
      <w:r w:rsidR="00E0038F" w:rsidRPr="00E0038F">
        <w:rPr>
          <w:b/>
          <w:bCs/>
          <w:color w:val="000080"/>
          <w:sz w:val="22"/>
          <w:szCs w:val="22"/>
        </w:rPr>
        <w:t>int</w:t>
      </w:r>
      <w:proofErr w:type="spellEnd"/>
      <w:r w:rsidR="00E0038F" w:rsidRPr="00E0038F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E0038F" w:rsidRPr="00E0038F">
        <w:rPr>
          <w:color w:val="000000"/>
          <w:sz w:val="22"/>
          <w:szCs w:val="22"/>
        </w:rPr>
        <w:t>ascii</w:t>
      </w:r>
      <w:proofErr w:type="spellEnd"/>
      <w:r w:rsidR="00E0038F" w:rsidRPr="00E0038F">
        <w:rPr>
          <w:color w:val="000000"/>
          <w:sz w:val="22"/>
          <w:szCs w:val="22"/>
        </w:rPr>
        <w:t xml:space="preserve"> = (</w:t>
      </w:r>
      <w:proofErr w:type="spellStart"/>
      <w:r w:rsidR="00E0038F" w:rsidRPr="00E0038F">
        <w:rPr>
          <w:b/>
          <w:bCs/>
          <w:color w:val="000080"/>
          <w:sz w:val="22"/>
          <w:szCs w:val="22"/>
        </w:rPr>
        <w:t>int</w:t>
      </w:r>
      <w:proofErr w:type="spellEnd"/>
      <w:r w:rsidR="00E0038F" w:rsidRPr="00E0038F">
        <w:rPr>
          <w:color w:val="000000"/>
          <w:sz w:val="22"/>
          <w:szCs w:val="22"/>
        </w:rPr>
        <w:t xml:space="preserve">) </w:t>
      </w:r>
      <w:proofErr w:type="spellStart"/>
      <w:proofErr w:type="gramStart"/>
      <w:r w:rsidR="00E0038F" w:rsidRPr="00E0038F">
        <w:rPr>
          <w:color w:val="000000"/>
          <w:sz w:val="22"/>
          <w:szCs w:val="22"/>
        </w:rPr>
        <w:t>inputString.charAt</w:t>
      </w:r>
      <w:proofErr w:type="spellEnd"/>
      <w:r w:rsidR="00E0038F" w:rsidRPr="00E0038F">
        <w:rPr>
          <w:color w:val="000000"/>
          <w:sz w:val="22"/>
          <w:szCs w:val="22"/>
        </w:rPr>
        <w:t>(</w:t>
      </w:r>
      <w:proofErr w:type="gramEnd"/>
      <w:r w:rsidR="00E0038F" w:rsidRPr="00E0038F">
        <w:rPr>
          <w:color w:val="000000"/>
          <w:sz w:val="22"/>
          <w:szCs w:val="22"/>
        </w:rPr>
        <w:t>i);</w:t>
      </w:r>
      <w:r w:rsidR="00187268">
        <w:rPr>
          <w:color w:val="000000"/>
          <w:sz w:val="22"/>
          <w:szCs w:val="22"/>
        </w:rPr>
        <w:t xml:space="preserve"> </w:t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  <w:t>{3</w:t>
      </w:r>
      <w:r w:rsidR="00BD7DEC">
        <w:rPr>
          <w:color w:val="000000"/>
          <w:sz w:val="22"/>
          <w:szCs w:val="22"/>
        </w:rPr>
        <w:t>}</w:t>
      </w:r>
    </w:p>
    <w:p w:rsidR="00E0038F" w:rsidRPr="00C208E9" w:rsidRDefault="00C62069" w:rsidP="00C208E9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// </w:t>
      </w:r>
      <w:proofErr w:type="spellStart"/>
      <w:r>
        <w:rPr>
          <w:color w:val="000000"/>
          <w:sz w:val="22"/>
          <w:szCs w:val="22"/>
        </w:rPr>
        <w:t>Tăng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giá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trị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tần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suất</w:t>
      </w:r>
      <w:proofErr w:type="spellEnd"/>
      <w:r w:rsidR="00E0038F" w:rsidRPr="00E0038F">
        <w:rPr>
          <w:color w:val="000000"/>
          <w:sz w:val="22"/>
          <w:szCs w:val="22"/>
        </w:rPr>
        <w:br/>
        <w:t xml:space="preserve">    </w:t>
      </w:r>
      <w:proofErr w:type="spellStart"/>
      <w:proofErr w:type="gramStart"/>
      <w:r w:rsidR="00E0038F" w:rsidRPr="00E0038F">
        <w:rPr>
          <w:color w:val="000000"/>
          <w:sz w:val="22"/>
          <w:szCs w:val="22"/>
        </w:rPr>
        <w:t>frequentChar</w:t>
      </w:r>
      <w:proofErr w:type="spellEnd"/>
      <w:r w:rsidR="00E0038F" w:rsidRPr="00E0038F">
        <w:rPr>
          <w:color w:val="000000"/>
          <w:sz w:val="22"/>
          <w:szCs w:val="22"/>
        </w:rPr>
        <w:t>[</w:t>
      </w:r>
      <w:proofErr w:type="spellStart"/>
      <w:proofErr w:type="gramEnd"/>
      <w:r w:rsidR="00E0038F" w:rsidRPr="00E0038F">
        <w:rPr>
          <w:color w:val="000000"/>
          <w:sz w:val="22"/>
          <w:szCs w:val="22"/>
        </w:rPr>
        <w:t>ascii</w:t>
      </w:r>
      <w:proofErr w:type="spellEnd"/>
      <w:r w:rsidR="00E0038F" w:rsidRPr="00E0038F">
        <w:rPr>
          <w:color w:val="000000"/>
          <w:sz w:val="22"/>
          <w:szCs w:val="22"/>
        </w:rPr>
        <w:t xml:space="preserve">] += </w:t>
      </w:r>
      <w:r w:rsidR="00E0038F" w:rsidRPr="00E0038F">
        <w:rPr>
          <w:color w:val="0000FF"/>
          <w:sz w:val="22"/>
          <w:szCs w:val="22"/>
        </w:rPr>
        <w:t>1</w:t>
      </w:r>
      <w:r w:rsidR="00E0038F" w:rsidRPr="00E0038F">
        <w:rPr>
          <w:color w:val="000000"/>
          <w:sz w:val="22"/>
          <w:szCs w:val="22"/>
        </w:rPr>
        <w:t>;</w:t>
      </w:r>
      <w:r w:rsidR="00187268">
        <w:rPr>
          <w:color w:val="000000"/>
          <w:sz w:val="22"/>
          <w:szCs w:val="22"/>
        </w:rPr>
        <w:t xml:space="preserve"> </w:t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</w:r>
      <w:r w:rsidR="00BD7DEC">
        <w:rPr>
          <w:color w:val="000000"/>
          <w:sz w:val="22"/>
          <w:szCs w:val="22"/>
        </w:rPr>
        <w:tab/>
        <w:t>{4</w:t>
      </w:r>
      <w:r w:rsidR="00BD7DEC">
        <w:rPr>
          <w:color w:val="000000"/>
          <w:sz w:val="22"/>
          <w:szCs w:val="22"/>
        </w:rPr>
        <w:t>}</w:t>
      </w:r>
      <w:r w:rsidR="00E0038F" w:rsidRPr="00E0038F">
        <w:rPr>
          <w:color w:val="000000"/>
          <w:sz w:val="22"/>
          <w:szCs w:val="22"/>
        </w:rPr>
        <w:br/>
        <w:t>}</w:t>
      </w:r>
    </w:p>
    <w:p w:rsidR="00A976EE" w:rsidRPr="00B33339" w:rsidRDefault="00A976EE" w:rsidP="00E003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</w:pPr>
      <w:proofErr w:type="spellStart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lastRenderedPageBreak/>
        <w:t>B</w:t>
      </w:r>
      <w:r w:rsidRPr="00B33339">
        <w:rPr>
          <w:rFonts w:ascii="Helvetica Neue" w:eastAsia="Calibri" w:hAnsi="Helvetica Neue"/>
          <w:b/>
          <w:bCs/>
          <w:color w:val="262626"/>
          <w:sz w:val="25"/>
          <w:szCs w:val="25"/>
          <w:lang w:val="en-US"/>
        </w:rPr>
        <w:t>ướ</w:t>
      </w:r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Tìm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ký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tự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tần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suất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xuất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hiện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nhiều</w:t>
      </w:r>
      <w:proofErr w:type="spellEnd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C6206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nhấ</w:t>
      </w:r>
      <w:r w:rsidR="00C208E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</w:p>
    <w:p w:rsidR="00C62069" w:rsidRPr="00C62069" w:rsidRDefault="00C62069" w:rsidP="00C620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spellStart"/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C62069">
        <w:rPr>
          <w:rFonts w:ascii="Courier New" w:eastAsia="Times New Roman" w:hAnsi="Courier New" w:cs="Courier New"/>
          <w:lang w:val="en-US"/>
        </w:rPr>
        <w:t xml:space="preserve">max = </w:t>
      </w:r>
      <w:r w:rsidRPr="00C62069">
        <w:rPr>
          <w:rFonts w:ascii="Courier New" w:eastAsia="Times New Roman" w:hAnsi="Courier New" w:cs="Courier New"/>
          <w:color w:val="0000FF"/>
          <w:lang w:val="en-US"/>
        </w:rPr>
        <w:t>0</w:t>
      </w:r>
      <w:r w:rsidRPr="00C62069">
        <w:rPr>
          <w:rFonts w:ascii="Courier New" w:eastAsia="Times New Roman" w:hAnsi="Courier New" w:cs="Courier New"/>
          <w:lang w:val="en-US"/>
        </w:rPr>
        <w:t>;</w:t>
      </w:r>
      <w:r w:rsidR="00187268">
        <w:rPr>
          <w:rFonts w:ascii="Courier New" w:eastAsia="Times New Roman" w:hAnsi="Courier New" w:cs="Courier New"/>
          <w:lang w:val="en-US"/>
        </w:rPr>
        <w:t xml:space="preserve"> </w:t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</w:rPr>
        <w:t>{5</w:t>
      </w:r>
      <w:r w:rsidR="00BD7DEC" w:rsidRPr="00BD7DEC">
        <w:rPr>
          <w:rFonts w:ascii="Courier New" w:eastAsia="Times New Roman" w:hAnsi="Courier New" w:cs="Courier New"/>
        </w:rPr>
        <w:t>}</w:t>
      </w:r>
      <w:r w:rsidRPr="00C62069">
        <w:rPr>
          <w:rFonts w:ascii="Courier New" w:eastAsia="Times New Roman" w:hAnsi="Courier New" w:cs="Courier New"/>
          <w:lang w:val="en-US"/>
        </w:rPr>
        <w:br/>
      </w:r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C62069">
        <w:rPr>
          <w:rFonts w:ascii="Courier New" w:eastAsia="Times New Roman" w:hAnsi="Courier New" w:cs="Courier New"/>
          <w:lang w:val="en-US"/>
        </w:rPr>
        <w:t>character = (</w:t>
      </w:r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C62069">
        <w:rPr>
          <w:rFonts w:ascii="Courier New" w:eastAsia="Times New Roman" w:hAnsi="Courier New" w:cs="Courier New"/>
          <w:lang w:val="en-US"/>
        </w:rPr>
        <w:t xml:space="preserve">) </w:t>
      </w:r>
      <w:r w:rsidRPr="00C62069">
        <w:rPr>
          <w:rFonts w:ascii="Courier New" w:eastAsia="Times New Roman" w:hAnsi="Courier New" w:cs="Courier New"/>
          <w:color w:val="0000FF"/>
          <w:lang w:val="en-US"/>
        </w:rPr>
        <w:t>255</w:t>
      </w:r>
      <w:r w:rsidRPr="00C62069">
        <w:rPr>
          <w:rFonts w:ascii="Courier New" w:eastAsia="Times New Roman" w:hAnsi="Courier New" w:cs="Courier New"/>
          <w:lang w:val="en-US"/>
        </w:rPr>
        <w:t xml:space="preserve">; </w:t>
      </w:r>
      <w:r w:rsidRPr="00C62069">
        <w:rPr>
          <w:rFonts w:ascii="Courier New" w:eastAsia="Times New Roman" w:hAnsi="Courier New" w:cs="Courier New"/>
          <w:i/>
          <w:iCs/>
          <w:color w:val="808080"/>
          <w:lang w:val="en-US"/>
        </w:rPr>
        <w:t>//empty character</w:t>
      </w:r>
      <w:r w:rsidR="00BD7DEC">
        <w:rPr>
          <w:rFonts w:ascii="Courier New" w:eastAsia="Times New Roman" w:hAnsi="Courier New" w:cs="Courier New"/>
          <w:i/>
          <w:iCs/>
          <w:color w:val="808080"/>
          <w:lang w:val="en-US"/>
        </w:rPr>
        <w:t xml:space="preserve"> </w:t>
      </w:r>
      <w:r w:rsidR="00BD7DEC">
        <w:rPr>
          <w:rFonts w:ascii="Courier New" w:eastAsia="Times New Roman" w:hAnsi="Courier New" w:cs="Courier New"/>
          <w:i/>
          <w:iCs/>
          <w:color w:val="808080"/>
          <w:lang w:val="en-US"/>
        </w:rPr>
        <w:tab/>
      </w:r>
      <w:r w:rsidR="00BD7DEC">
        <w:rPr>
          <w:rFonts w:ascii="Courier New" w:eastAsia="Times New Roman" w:hAnsi="Courier New" w:cs="Courier New"/>
        </w:rPr>
        <w:t>{6</w:t>
      </w:r>
      <w:r w:rsidR="00BD7DEC" w:rsidRPr="00BD7DEC">
        <w:rPr>
          <w:rFonts w:ascii="Courier New" w:eastAsia="Times New Roman" w:hAnsi="Courier New" w:cs="Courier New"/>
        </w:rPr>
        <w:t>}</w:t>
      </w:r>
      <w:r w:rsidRPr="00C62069">
        <w:rPr>
          <w:rFonts w:ascii="Courier New" w:eastAsia="Times New Roman" w:hAnsi="Courier New" w:cs="Courier New"/>
          <w:i/>
          <w:iCs/>
          <w:color w:val="808080"/>
          <w:lang w:val="en-US"/>
        </w:rPr>
        <w:br/>
      </w:r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C6206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C62069">
        <w:rPr>
          <w:rFonts w:ascii="Courier New" w:eastAsia="Times New Roman" w:hAnsi="Courier New" w:cs="Courier New"/>
          <w:lang w:val="en-US"/>
        </w:rPr>
        <w:t xml:space="preserve">j = </w:t>
      </w:r>
      <w:r w:rsidRPr="00C62069">
        <w:rPr>
          <w:rFonts w:ascii="Courier New" w:eastAsia="Times New Roman" w:hAnsi="Courier New" w:cs="Courier New"/>
          <w:color w:val="0000FF"/>
          <w:lang w:val="en-US"/>
        </w:rPr>
        <w:t>0</w:t>
      </w:r>
      <w:r w:rsidRPr="00C62069">
        <w:rPr>
          <w:rFonts w:ascii="Courier New" w:eastAsia="Times New Roman" w:hAnsi="Courier New" w:cs="Courier New"/>
          <w:lang w:val="en-US"/>
        </w:rPr>
        <w:t xml:space="preserve">; j &lt; </w:t>
      </w:r>
      <w:r w:rsidRPr="00C62069">
        <w:rPr>
          <w:rFonts w:ascii="Courier New" w:eastAsia="Times New Roman" w:hAnsi="Courier New" w:cs="Courier New"/>
          <w:color w:val="0000FF"/>
          <w:lang w:val="en-US"/>
        </w:rPr>
        <w:t>255</w:t>
      </w:r>
      <w:r w:rsidRPr="00C62069">
        <w:rPr>
          <w:rFonts w:ascii="Courier New" w:eastAsia="Times New Roman" w:hAnsi="Courier New" w:cs="Courier New"/>
          <w:lang w:val="en-US"/>
        </w:rPr>
        <w:t>; j++) {</w:t>
      </w:r>
      <w:r w:rsidR="00BD7DEC">
        <w:rPr>
          <w:rFonts w:ascii="Courier New" w:eastAsia="Times New Roman" w:hAnsi="Courier New" w:cs="Courier New"/>
          <w:lang w:val="en-US"/>
        </w:rPr>
        <w:t xml:space="preserve"> </w:t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</w:rPr>
        <w:t>{7</w:t>
      </w:r>
      <w:r w:rsidR="00BD7DEC" w:rsidRPr="00BD7DEC">
        <w:rPr>
          <w:rFonts w:ascii="Courier New" w:eastAsia="Times New Roman" w:hAnsi="Courier New" w:cs="Courier New"/>
        </w:rPr>
        <w:t>}</w:t>
      </w:r>
      <w:r w:rsidRPr="00C62069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C62069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62069">
        <w:rPr>
          <w:rFonts w:ascii="Courier New" w:eastAsia="Times New Roman" w:hAnsi="Courier New" w:cs="Courier New"/>
          <w:lang w:val="en-US"/>
        </w:rPr>
        <w:t>frequentChar</w:t>
      </w:r>
      <w:proofErr w:type="spellEnd"/>
      <w:r w:rsidRPr="00C62069">
        <w:rPr>
          <w:rFonts w:ascii="Courier New" w:eastAsia="Times New Roman" w:hAnsi="Courier New" w:cs="Courier New"/>
          <w:lang w:val="en-US"/>
        </w:rPr>
        <w:t>[j] &gt; max) {</w:t>
      </w:r>
      <w:r w:rsidR="00187268">
        <w:rPr>
          <w:rFonts w:ascii="Courier New" w:eastAsia="Times New Roman" w:hAnsi="Courier New" w:cs="Courier New"/>
          <w:lang w:val="en-US"/>
        </w:rPr>
        <w:t xml:space="preserve"> </w:t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</w:rPr>
        <w:t>{8</w:t>
      </w:r>
      <w:r w:rsidR="00BD7DEC" w:rsidRPr="00BD7DEC">
        <w:rPr>
          <w:rFonts w:ascii="Courier New" w:eastAsia="Times New Roman" w:hAnsi="Courier New" w:cs="Courier New"/>
        </w:rPr>
        <w:t>}</w:t>
      </w:r>
      <w:r w:rsidRPr="00C62069">
        <w:rPr>
          <w:rFonts w:ascii="Courier New" w:eastAsia="Times New Roman" w:hAnsi="Courier New" w:cs="Courier New"/>
          <w:lang w:val="en-US"/>
        </w:rPr>
        <w:br/>
        <w:t xml:space="preserve">        max = </w:t>
      </w:r>
      <w:proofErr w:type="spellStart"/>
      <w:r w:rsidRPr="00C62069">
        <w:rPr>
          <w:rFonts w:ascii="Courier New" w:eastAsia="Times New Roman" w:hAnsi="Courier New" w:cs="Courier New"/>
          <w:lang w:val="en-US"/>
        </w:rPr>
        <w:t>frequentChar</w:t>
      </w:r>
      <w:proofErr w:type="spellEnd"/>
      <w:r w:rsidRPr="00C62069">
        <w:rPr>
          <w:rFonts w:ascii="Courier New" w:eastAsia="Times New Roman" w:hAnsi="Courier New" w:cs="Courier New"/>
          <w:lang w:val="en-US"/>
        </w:rPr>
        <w:t>[j];</w:t>
      </w:r>
      <w:r w:rsidR="00187268">
        <w:rPr>
          <w:rFonts w:ascii="Courier New" w:eastAsia="Times New Roman" w:hAnsi="Courier New" w:cs="Courier New"/>
          <w:lang w:val="en-US"/>
        </w:rPr>
        <w:t xml:space="preserve">  </w:t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</w:rPr>
        <w:t>{9</w:t>
      </w:r>
      <w:r w:rsidR="00BD7DEC" w:rsidRPr="00BD7DEC">
        <w:rPr>
          <w:rFonts w:ascii="Courier New" w:eastAsia="Times New Roman" w:hAnsi="Courier New" w:cs="Courier New"/>
        </w:rPr>
        <w:t>}</w:t>
      </w:r>
      <w:r w:rsidRPr="00C62069">
        <w:rPr>
          <w:rFonts w:ascii="Courier New" w:eastAsia="Times New Roman" w:hAnsi="Courier New" w:cs="Courier New"/>
          <w:lang w:val="en-US"/>
        </w:rPr>
        <w:br/>
        <w:t xml:space="preserve">        character = (</w:t>
      </w:r>
      <w:r w:rsidRPr="00C62069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C62069">
        <w:rPr>
          <w:rFonts w:ascii="Courier New" w:eastAsia="Times New Roman" w:hAnsi="Courier New" w:cs="Courier New"/>
          <w:lang w:val="en-US"/>
        </w:rPr>
        <w:t>) j;</w:t>
      </w:r>
      <w:r w:rsidR="00187268">
        <w:rPr>
          <w:rFonts w:ascii="Courier New" w:eastAsia="Times New Roman" w:hAnsi="Courier New" w:cs="Courier New"/>
          <w:lang w:val="en-US"/>
        </w:rPr>
        <w:t xml:space="preserve"> </w:t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  <w:lang w:val="en-US"/>
        </w:rPr>
        <w:tab/>
      </w:r>
      <w:r w:rsidR="00BD7DEC">
        <w:rPr>
          <w:rFonts w:ascii="Courier New" w:eastAsia="Times New Roman" w:hAnsi="Courier New" w:cs="Courier New"/>
        </w:rPr>
        <w:t>{10</w:t>
      </w:r>
      <w:r w:rsidR="00BD7DEC" w:rsidRPr="00BD7DEC">
        <w:rPr>
          <w:rFonts w:ascii="Courier New" w:eastAsia="Times New Roman" w:hAnsi="Courier New" w:cs="Courier New"/>
        </w:rPr>
        <w:t>}</w:t>
      </w:r>
      <w:r w:rsidRPr="00C62069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C62069">
        <w:rPr>
          <w:rFonts w:ascii="Courier New" w:eastAsia="Times New Roman" w:hAnsi="Courier New" w:cs="Courier New"/>
          <w:lang w:val="en-US"/>
        </w:rPr>
        <w:br/>
        <w:t>}</w:t>
      </w:r>
      <w:r w:rsidRPr="00C62069">
        <w:rPr>
          <w:rFonts w:ascii="Courier New" w:eastAsia="Times New Roman" w:hAnsi="Courier New" w:cs="Courier New"/>
          <w:lang w:val="en-US"/>
        </w:rPr>
        <w:br/>
      </w:r>
      <w:proofErr w:type="spellStart"/>
      <w:r w:rsidRPr="00C62069">
        <w:rPr>
          <w:rFonts w:ascii="Courier New" w:eastAsia="Times New Roman" w:hAnsi="Courier New" w:cs="Courier New"/>
          <w:lang w:val="en-US"/>
        </w:rPr>
        <w:t>System.</w:t>
      </w:r>
      <w:r w:rsidRPr="00C62069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C62069">
        <w:rPr>
          <w:rFonts w:ascii="Courier New" w:eastAsia="Times New Roman" w:hAnsi="Courier New" w:cs="Courier New"/>
          <w:lang w:val="en-US"/>
        </w:rPr>
        <w:t>.println</w:t>
      </w:r>
      <w:proofErr w:type="spellEnd"/>
      <w:r w:rsidRPr="00C62069">
        <w:rPr>
          <w:rFonts w:ascii="Courier New" w:eastAsia="Times New Roman" w:hAnsi="Courier New" w:cs="Courier New"/>
          <w:lang w:val="en-US"/>
        </w:rPr>
        <w:t>(</w:t>
      </w:r>
      <w:r w:rsidRPr="00C62069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"The most appearing letter is '" </w:t>
      </w:r>
      <w:r w:rsidRPr="00C62069">
        <w:rPr>
          <w:rFonts w:ascii="Courier New" w:eastAsia="Times New Roman" w:hAnsi="Courier New" w:cs="Courier New"/>
          <w:lang w:val="en-US"/>
        </w:rPr>
        <w:t xml:space="preserve">+ character + </w:t>
      </w:r>
      <w:r w:rsidRPr="00C62069">
        <w:rPr>
          <w:rFonts w:ascii="Courier New" w:eastAsia="Times New Roman" w:hAnsi="Courier New" w:cs="Courier New"/>
          <w:b/>
          <w:bCs/>
          <w:color w:val="008000"/>
          <w:lang w:val="en-US"/>
        </w:rPr>
        <w:t xml:space="preserve">"' with a frequency of " </w:t>
      </w:r>
      <w:r w:rsidRPr="00C62069">
        <w:rPr>
          <w:rFonts w:ascii="Courier New" w:eastAsia="Times New Roman" w:hAnsi="Courier New" w:cs="Courier New"/>
          <w:lang w:val="en-US"/>
        </w:rPr>
        <w:t xml:space="preserve">+ max + </w:t>
      </w:r>
      <w:r w:rsidRPr="00C62069">
        <w:rPr>
          <w:rFonts w:ascii="Courier New" w:eastAsia="Times New Roman" w:hAnsi="Courier New" w:cs="Courier New"/>
          <w:b/>
          <w:bCs/>
          <w:color w:val="008000"/>
          <w:lang w:val="en-US"/>
        </w:rPr>
        <w:t>" times"</w:t>
      </w:r>
      <w:r w:rsidRPr="00C62069">
        <w:rPr>
          <w:rFonts w:ascii="Courier New" w:eastAsia="Times New Roman" w:hAnsi="Courier New" w:cs="Courier New"/>
          <w:lang w:val="en-US"/>
        </w:rPr>
        <w:t>);</w:t>
      </w:r>
    </w:p>
    <w:p w:rsidR="00A976EE" w:rsidRPr="00B33339" w:rsidRDefault="00A976EE" w:rsidP="00B33339">
      <w:pPr>
        <w:pStyle w:val="HTMLPreformatted"/>
        <w:shd w:val="clear" w:color="auto" w:fill="FFFFFF"/>
        <w:rPr>
          <w:rFonts w:ascii="Helvetica Neue" w:hAnsi="Helvetica Neue"/>
          <w:color w:val="000000"/>
          <w:sz w:val="22"/>
          <w:szCs w:val="22"/>
        </w:rPr>
      </w:pPr>
    </w:p>
    <w:p w:rsidR="00A976EE" w:rsidRDefault="00A976EE" w:rsidP="00B333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B33339">
        <w:rPr>
          <w:rFonts w:ascii="Helvetica Neue" w:eastAsia="Calibri" w:hAnsi="Helvetica Neue"/>
          <w:b/>
          <w:bCs/>
          <w:color w:val="262626"/>
          <w:sz w:val="25"/>
          <w:szCs w:val="25"/>
          <w:lang w:val="en-US"/>
        </w:rPr>
        <w:t>ướ</w:t>
      </w:r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B33339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B33339">
        <w:rPr>
          <w:rFonts w:ascii="Helvetica Neue" w:eastAsia="Calibri" w:hAnsi="Helvetica Neue"/>
          <w:color w:val="262626"/>
          <w:sz w:val="25"/>
          <w:szCs w:val="25"/>
          <w:lang w:val="en-US"/>
        </w:rPr>
        <w:t>ươ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B33339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ì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33339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B33339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B33339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B33339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B33339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ề</w:t>
      </w:r>
      <w:proofErr w:type="spellEnd"/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</w:p>
    <w:p w:rsidR="00C62069" w:rsidRDefault="00C62069" w:rsidP="00C620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B33339">
        <w:rPr>
          <w:rFonts w:ascii="Helvetica Neue" w:eastAsia="Calibri" w:hAnsi="Helvetica Neue"/>
          <w:b/>
          <w:bCs/>
          <w:color w:val="262626"/>
          <w:sz w:val="25"/>
          <w:szCs w:val="25"/>
          <w:lang w:val="en-US"/>
        </w:rPr>
        <w:t>ướ</w:t>
      </w:r>
      <w:r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5</w:t>
      </w:r>
      <w:r w:rsidRPr="00B33339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:</w:t>
      </w:r>
      <w:r w:rsidRPr="00B33339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Tính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độ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phức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tạp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của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thuật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toán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vừa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triển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khai</w:t>
      </w:r>
      <w:proofErr w:type="spellEnd"/>
    </w:p>
    <w:p w:rsidR="00D71548" w:rsidRDefault="00D71548" w:rsidP="00C620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Ta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:</w:t>
      </w:r>
    </w:p>
    <w:p w:rsidR="00A976EE" w:rsidRPr="00D71548" w:rsidRDefault="00BD7DEC" w:rsidP="00D71548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sz w:val="25"/>
          <w:szCs w:val="25"/>
        </w:rPr>
      </w:pPr>
      <w:proofErr w:type="spellStart"/>
      <w:proofErr w:type="gramStart"/>
      <w:r w:rsidRPr="00D71548">
        <w:rPr>
          <w:rFonts w:ascii="Helvetica Neue" w:hAnsi="Helvetica Neue"/>
          <w:sz w:val="25"/>
          <w:szCs w:val="25"/>
        </w:rPr>
        <w:t>Thời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 </w:t>
      </w:r>
      <w:proofErr w:type="spellStart"/>
      <w:r w:rsidRPr="00D71548">
        <w:rPr>
          <w:rFonts w:ascii="Helvetica Neue" w:hAnsi="Helvetica Neue"/>
          <w:sz w:val="25"/>
          <w:szCs w:val="25"/>
        </w:rPr>
        <w:t>gian</w:t>
      </w:r>
      <w:proofErr w:type="spellEnd"/>
      <w:proofErr w:type="gram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thực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hiện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lệnh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{1}</w:t>
      </w:r>
      <w:proofErr w:type="spellStart"/>
      <w:r w:rsidRPr="00D71548">
        <w:rPr>
          <w:rFonts w:ascii="Helvetica Neue" w:hAnsi="Helvetica Neue"/>
          <w:sz w:val="25"/>
          <w:szCs w:val="25"/>
        </w:rPr>
        <w:t>là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O(1)</w:t>
      </w:r>
      <w:r w:rsidR="00187268" w:rsidRPr="00D71548">
        <w:rPr>
          <w:rFonts w:ascii="Helvetica Neue" w:hAnsi="Helvetica Neue"/>
          <w:sz w:val="25"/>
          <w:szCs w:val="25"/>
        </w:rPr>
        <w:br/>
      </w:r>
      <w:proofErr w:type="spellStart"/>
      <w:r w:rsidR="00187268" w:rsidRPr="00D71548">
        <w:rPr>
          <w:rFonts w:ascii="Helvetica Neue" w:hAnsi="Helvetica Neue"/>
          <w:sz w:val="25"/>
          <w:szCs w:val="25"/>
        </w:rPr>
        <w:t>Hai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lệ</w:t>
      </w:r>
      <w:r w:rsidR="00187268" w:rsidRPr="00D71548">
        <w:rPr>
          <w:rFonts w:ascii="Helvetica Neue" w:hAnsi="Helvetica Neue"/>
          <w:sz w:val="25"/>
          <w:szCs w:val="25"/>
        </w:rPr>
        <w:t>nh</w:t>
      </w:r>
      <w:proofErr w:type="spellEnd"/>
      <w:r w:rsidR="00187268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187268" w:rsidRPr="00D71548">
        <w:rPr>
          <w:rFonts w:ascii="Helvetica Neue" w:hAnsi="Helvetica Neue"/>
          <w:sz w:val="25"/>
          <w:szCs w:val="25"/>
        </w:rPr>
        <w:t>gán</w:t>
      </w:r>
      <w:proofErr w:type="spellEnd"/>
      <w:r w:rsidR="00187268" w:rsidRPr="00D71548">
        <w:rPr>
          <w:rFonts w:ascii="Helvetica Neue" w:hAnsi="Helvetica Neue"/>
          <w:sz w:val="25"/>
          <w:szCs w:val="25"/>
        </w:rPr>
        <w:t xml:space="preserve"> {3} </w:t>
      </w:r>
      <w:proofErr w:type="spellStart"/>
      <w:r w:rsidR="00187268" w:rsidRPr="00D71548">
        <w:rPr>
          <w:rFonts w:ascii="Helvetica Neue" w:hAnsi="Helvetica Neue"/>
          <w:sz w:val="25"/>
          <w:szCs w:val="25"/>
        </w:rPr>
        <w:t>và</w:t>
      </w:r>
      <w:proofErr w:type="spellEnd"/>
      <w:r w:rsidR="00187268" w:rsidRPr="00D71548">
        <w:rPr>
          <w:rFonts w:ascii="Helvetica Neue" w:hAnsi="Helvetica Neue"/>
          <w:sz w:val="25"/>
          <w:szCs w:val="25"/>
        </w:rPr>
        <w:t xml:space="preserve"> {4</w:t>
      </w:r>
      <w:r w:rsidR="00977D92" w:rsidRPr="00D71548">
        <w:rPr>
          <w:rFonts w:ascii="Helvetica Neue" w:hAnsi="Helvetica Neue"/>
          <w:sz w:val="25"/>
          <w:szCs w:val="25"/>
        </w:rPr>
        <w:t xml:space="preserve">}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đều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tốn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O(1)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thời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gian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.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Vòng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lặp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{2}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thực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hiện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(</w:t>
      </w:r>
      <w:r w:rsidRPr="00D71548">
        <w:rPr>
          <w:rFonts w:ascii="Helvetica Neue" w:hAnsi="Helvetica Neue"/>
          <w:sz w:val="25"/>
          <w:szCs w:val="25"/>
        </w:rPr>
        <w:t>n</w:t>
      </w:r>
      <w:r w:rsidR="00977D92" w:rsidRPr="00D71548">
        <w:rPr>
          <w:rFonts w:ascii="Helvetica Neue" w:hAnsi="Helvetica Neue"/>
          <w:sz w:val="25"/>
          <w:szCs w:val="25"/>
        </w:rPr>
        <w:t xml:space="preserve">)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lần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,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mỗi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lần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O(1) do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đó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vòng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lặp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{2} </w:t>
      </w:r>
      <w:proofErr w:type="spellStart"/>
      <w:r w:rsidR="00977D92" w:rsidRPr="00D71548">
        <w:rPr>
          <w:rFonts w:ascii="Helvetica Neue" w:hAnsi="Helvetica Neue"/>
          <w:sz w:val="25"/>
          <w:szCs w:val="25"/>
        </w:rPr>
        <w:t>tốn</w:t>
      </w:r>
      <w:proofErr w:type="spellEnd"/>
      <w:r w:rsidR="00977D92" w:rsidRPr="00D71548">
        <w:rPr>
          <w:rFonts w:ascii="Helvetica Neue" w:hAnsi="Helvetica Neue"/>
          <w:sz w:val="25"/>
          <w:szCs w:val="25"/>
        </w:rPr>
        <w:t xml:space="preserve"> O((</w:t>
      </w:r>
      <w:r w:rsidRPr="00D71548">
        <w:rPr>
          <w:rFonts w:ascii="Helvetica Neue" w:hAnsi="Helvetica Neue"/>
          <w:sz w:val="25"/>
          <w:szCs w:val="25"/>
        </w:rPr>
        <w:t>n</w:t>
      </w:r>
      <w:r w:rsidR="00977D92" w:rsidRPr="00D71548">
        <w:rPr>
          <w:rFonts w:ascii="Helvetica Neue" w:hAnsi="Helvetica Neue"/>
          <w:sz w:val="25"/>
          <w:szCs w:val="25"/>
        </w:rPr>
        <w:t>).1) = O(</w:t>
      </w:r>
      <w:r w:rsidRPr="00D71548">
        <w:rPr>
          <w:rFonts w:ascii="Helvetica Neue" w:hAnsi="Helvetica Neue"/>
          <w:sz w:val="25"/>
          <w:szCs w:val="25"/>
        </w:rPr>
        <w:t>n</w:t>
      </w:r>
      <w:r w:rsidR="00187268" w:rsidRPr="00D71548">
        <w:rPr>
          <w:rFonts w:ascii="Helvetica Neue" w:hAnsi="Helvetica Neue"/>
          <w:sz w:val="25"/>
          <w:szCs w:val="25"/>
        </w:rPr>
        <w:t xml:space="preserve">) </w:t>
      </w:r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với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 n </w:t>
      </w:r>
      <w:proofErr w:type="spellStart"/>
      <w:r w:rsidRPr="00D71548">
        <w:rPr>
          <w:rFonts w:ascii="Helvetica Neue" w:hAnsi="Helvetica Neue"/>
          <w:sz w:val="25"/>
          <w:szCs w:val="25"/>
        </w:rPr>
        <w:t>là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độ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dài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chuỗi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ký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tự</w:t>
      </w:r>
      <w:proofErr w:type="spellEnd"/>
      <w:r w:rsidRPr="00D71548">
        <w:rPr>
          <w:rFonts w:ascii="Helvetica Neue" w:hAnsi="Helvetica Neue"/>
          <w:sz w:val="25"/>
          <w:szCs w:val="25"/>
        </w:rPr>
        <w:t>.</w:t>
      </w:r>
    </w:p>
    <w:p w:rsidR="00187268" w:rsidRPr="00D71548" w:rsidRDefault="00BD7DEC" w:rsidP="00D71548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sz w:val="25"/>
          <w:szCs w:val="25"/>
        </w:rPr>
      </w:pPr>
      <w:proofErr w:type="spellStart"/>
      <w:r w:rsidRPr="00D71548">
        <w:rPr>
          <w:rFonts w:ascii="Helvetica Neue" w:hAnsi="Helvetica Neue"/>
          <w:sz w:val="25"/>
          <w:szCs w:val="25"/>
        </w:rPr>
        <w:t>Thời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 </w:t>
      </w:r>
      <w:proofErr w:type="spellStart"/>
      <w:r w:rsidRPr="00D71548">
        <w:rPr>
          <w:rFonts w:ascii="Helvetica Neue" w:hAnsi="Helvetica Neue"/>
          <w:sz w:val="25"/>
          <w:szCs w:val="25"/>
        </w:rPr>
        <w:t>gian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thực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hiện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lệ</w:t>
      </w:r>
      <w:r w:rsidRPr="00D71548">
        <w:rPr>
          <w:rFonts w:ascii="Helvetica Neue" w:hAnsi="Helvetica Neue"/>
          <w:sz w:val="25"/>
          <w:szCs w:val="25"/>
        </w:rPr>
        <w:t>nh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{5} </w:t>
      </w:r>
      <w:proofErr w:type="spellStart"/>
      <w:r w:rsidRPr="00D71548">
        <w:rPr>
          <w:rFonts w:ascii="Helvetica Neue" w:hAnsi="Helvetica Neue"/>
          <w:sz w:val="25"/>
          <w:szCs w:val="25"/>
        </w:rPr>
        <w:t>và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{6} </w:t>
      </w:r>
      <w:proofErr w:type="spellStart"/>
      <w:r w:rsidRPr="00D71548">
        <w:rPr>
          <w:rFonts w:ascii="Helvetica Neue" w:hAnsi="Helvetica Neue"/>
          <w:sz w:val="25"/>
          <w:szCs w:val="25"/>
        </w:rPr>
        <w:t>đều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là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O(1)</w:t>
      </w:r>
    </w:p>
    <w:p w:rsidR="00BD7DEC" w:rsidRPr="00D71548" w:rsidRDefault="00BD7DEC" w:rsidP="00D71548">
      <w:pPr>
        <w:pStyle w:val="ListParagraph"/>
        <w:numPr>
          <w:ilvl w:val="0"/>
          <w:numId w:val="1"/>
        </w:numPr>
        <w:spacing w:line="360" w:lineRule="auto"/>
        <w:rPr>
          <w:rFonts w:ascii="Helvetica Neue" w:hAnsi="Helvetica Neue"/>
          <w:sz w:val="25"/>
          <w:szCs w:val="25"/>
        </w:rPr>
      </w:pPr>
      <w:proofErr w:type="spellStart"/>
      <w:r w:rsidRPr="00D71548">
        <w:rPr>
          <w:rFonts w:ascii="Helvetica Neue" w:hAnsi="Helvetica Neue"/>
          <w:sz w:val="25"/>
          <w:szCs w:val="25"/>
        </w:rPr>
        <w:t>Hai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lệnh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gán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{9} </w:t>
      </w:r>
      <w:proofErr w:type="spellStart"/>
      <w:r w:rsidRPr="00D71548">
        <w:rPr>
          <w:rFonts w:ascii="Helvetica Neue" w:hAnsi="Helvetica Neue"/>
          <w:sz w:val="25"/>
          <w:szCs w:val="25"/>
        </w:rPr>
        <w:t>và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{10} </w:t>
      </w:r>
      <w:proofErr w:type="spellStart"/>
      <w:r w:rsidRPr="00D71548">
        <w:rPr>
          <w:rFonts w:ascii="Helvetica Neue" w:hAnsi="Helvetica Neue"/>
          <w:sz w:val="25"/>
          <w:szCs w:val="25"/>
        </w:rPr>
        <w:t>đều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tốn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gramStart"/>
      <w:r w:rsidRPr="00D71548">
        <w:rPr>
          <w:rFonts w:ascii="Helvetica Neue" w:hAnsi="Helvetica Neue"/>
          <w:sz w:val="25"/>
          <w:szCs w:val="25"/>
        </w:rPr>
        <w:t>O(</w:t>
      </w:r>
      <w:proofErr w:type="gramEnd"/>
      <w:r w:rsidRPr="00D71548">
        <w:rPr>
          <w:rFonts w:ascii="Helvetica Neue" w:hAnsi="Helvetica Neue"/>
          <w:sz w:val="25"/>
          <w:szCs w:val="25"/>
        </w:rPr>
        <w:t xml:space="preserve">1) </w:t>
      </w:r>
      <w:proofErr w:type="spellStart"/>
      <w:r w:rsidRPr="00D71548">
        <w:rPr>
          <w:rFonts w:ascii="Helvetica Neue" w:hAnsi="Helvetica Neue"/>
          <w:sz w:val="25"/>
          <w:szCs w:val="25"/>
        </w:rPr>
        <w:t>thời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gian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, </w:t>
      </w:r>
      <w:proofErr w:type="spellStart"/>
      <w:r w:rsidRPr="00D71548">
        <w:rPr>
          <w:rFonts w:ascii="Helvetica Neue" w:hAnsi="Helvetica Neue"/>
          <w:sz w:val="25"/>
          <w:szCs w:val="25"/>
        </w:rPr>
        <w:t>việc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so </w:t>
      </w:r>
      <w:proofErr w:type="spellStart"/>
      <w:r w:rsidRPr="00D71548">
        <w:rPr>
          <w:rFonts w:ascii="Helvetica Neue" w:hAnsi="Helvetica Neue"/>
          <w:sz w:val="25"/>
          <w:szCs w:val="25"/>
        </w:rPr>
        <w:t>sánh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  <w:lang w:val="en-US"/>
        </w:rPr>
        <w:t>frequentChar</w:t>
      </w:r>
      <w:proofErr w:type="spellEnd"/>
      <w:r w:rsidRPr="00D71548">
        <w:rPr>
          <w:rFonts w:ascii="Helvetica Neue" w:hAnsi="Helvetica Neue"/>
          <w:sz w:val="25"/>
          <w:szCs w:val="25"/>
          <w:lang w:val="en-US"/>
        </w:rPr>
        <w:t>[j] &gt; max</w:t>
      </w:r>
      <w:r w:rsidRPr="00D71548">
        <w:rPr>
          <w:rFonts w:ascii="Helvetica Neue" w:hAnsi="Helvetica Neue"/>
          <w:sz w:val="25"/>
          <w:szCs w:val="25"/>
        </w:rPr>
        <w:t xml:space="preserve">  </w:t>
      </w:r>
      <w:proofErr w:type="spellStart"/>
      <w:r w:rsidRPr="00D71548">
        <w:rPr>
          <w:rFonts w:ascii="Helvetica Neue" w:hAnsi="Helvetica Neue"/>
          <w:sz w:val="25"/>
          <w:szCs w:val="25"/>
        </w:rPr>
        <w:t>cũng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tốn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O(1) </w:t>
      </w:r>
      <w:proofErr w:type="spellStart"/>
      <w:r w:rsidRPr="00D71548">
        <w:rPr>
          <w:rFonts w:ascii="Helvetica Neue" w:hAnsi="Helvetica Neue"/>
          <w:sz w:val="25"/>
          <w:szCs w:val="25"/>
        </w:rPr>
        <w:t>thời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gian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, do </w:t>
      </w:r>
      <w:proofErr w:type="spellStart"/>
      <w:r w:rsidRPr="00D71548">
        <w:rPr>
          <w:rFonts w:ascii="Helvetica Neue" w:hAnsi="Helvetica Neue"/>
          <w:sz w:val="25"/>
          <w:szCs w:val="25"/>
        </w:rPr>
        <w:t>đó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lệnh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{8} </w:t>
      </w:r>
      <w:proofErr w:type="spellStart"/>
      <w:r w:rsidRPr="00D71548">
        <w:rPr>
          <w:rFonts w:ascii="Helvetica Neue" w:hAnsi="Helvetica Neue"/>
          <w:sz w:val="25"/>
          <w:szCs w:val="25"/>
        </w:rPr>
        <w:t>tốn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O(1) </w:t>
      </w:r>
      <w:proofErr w:type="spellStart"/>
      <w:r w:rsidRPr="00D71548">
        <w:rPr>
          <w:rFonts w:ascii="Helvetica Neue" w:hAnsi="Helvetica Neue"/>
          <w:sz w:val="25"/>
          <w:szCs w:val="25"/>
        </w:rPr>
        <w:t>thời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gian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. </w:t>
      </w:r>
      <w:proofErr w:type="spellStart"/>
      <w:r w:rsidRPr="00D71548">
        <w:rPr>
          <w:rFonts w:ascii="Helvetica Neue" w:hAnsi="Helvetica Neue"/>
          <w:sz w:val="25"/>
          <w:szCs w:val="25"/>
        </w:rPr>
        <w:t>Vòng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lặp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{7} </w:t>
      </w:r>
      <w:proofErr w:type="spellStart"/>
      <w:r w:rsidRPr="00D71548">
        <w:rPr>
          <w:rFonts w:ascii="Helvetica Neue" w:hAnsi="Helvetica Neue"/>
          <w:sz w:val="25"/>
          <w:szCs w:val="25"/>
        </w:rPr>
        <w:t>thực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hiện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(255) </w:t>
      </w:r>
      <w:proofErr w:type="spellStart"/>
      <w:r w:rsidRPr="00D71548">
        <w:rPr>
          <w:rFonts w:ascii="Helvetica Neue" w:hAnsi="Helvetica Neue"/>
          <w:sz w:val="25"/>
          <w:szCs w:val="25"/>
        </w:rPr>
        <w:t>lần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, </w:t>
      </w:r>
      <w:proofErr w:type="spellStart"/>
      <w:r w:rsidRPr="00D71548">
        <w:rPr>
          <w:rFonts w:ascii="Helvetica Neue" w:hAnsi="Helvetica Neue"/>
          <w:sz w:val="25"/>
          <w:szCs w:val="25"/>
        </w:rPr>
        <w:t>mỗi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lần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gramStart"/>
      <w:r w:rsidRPr="00D71548">
        <w:rPr>
          <w:rFonts w:ascii="Helvetica Neue" w:hAnsi="Helvetica Neue"/>
          <w:sz w:val="25"/>
          <w:szCs w:val="25"/>
        </w:rPr>
        <w:t>O(</w:t>
      </w:r>
      <w:proofErr w:type="gramEnd"/>
      <w:r w:rsidRPr="00D71548">
        <w:rPr>
          <w:rFonts w:ascii="Helvetica Neue" w:hAnsi="Helvetica Neue"/>
          <w:sz w:val="25"/>
          <w:szCs w:val="25"/>
        </w:rPr>
        <w:t xml:space="preserve">1) do </w:t>
      </w:r>
      <w:proofErr w:type="spellStart"/>
      <w:r w:rsidRPr="00D71548">
        <w:rPr>
          <w:rFonts w:ascii="Helvetica Neue" w:hAnsi="Helvetica Neue"/>
          <w:sz w:val="25"/>
          <w:szCs w:val="25"/>
        </w:rPr>
        <w:t>đó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vòng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Pr="00D71548">
        <w:rPr>
          <w:rFonts w:ascii="Helvetica Neue" w:hAnsi="Helvetica Neue"/>
          <w:sz w:val="25"/>
          <w:szCs w:val="25"/>
        </w:rPr>
        <w:t>lặp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{7} </w:t>
      </w:r>
      <w:proofErr w:type="spellStart"/>
      <w:r w:rsidRPr="00D71548">
        <w:rPr>
          <w:rFonts w:ascii="Helvetica Neue" w:hAnsi="Helvetica Neue"/>
          <w:sz w:val="25"/>
          <w:szCs w:val="25"/>
        </w:rPr>
        <w:t>tốn</w:t>
      </w:r>
      <w:proofErr w:type="spellEnd"/>
      <w:r w:rsidRPr="00D71548">
        <w:rPr>
          <w:rFonts w:ascii="Helvetica Neue" w:hAnsi="Helvetica Neue"/>
          <w:sz w:val="25"/>
          <w:szCs w:val="25"/>
        </w:rPr>
        <w:t xml:space="preserve"> O((255).1) = O(255).</w:t>
      </w:r>
    </w:p>
    <w:p w:rsidR="00BD7DEC" w:rsidRPr="00CA0052" w:rsidRDefault="00CA0052" w:rsidP="00CA0052">
      <w:pPr>
        <w:spacing w:line="360" w:lineRule="auto"/>
        <w:rPr>
          <w:rFonts w:ascii="Helvetica Neue" w:hAnsi="Helvetica Neue"/>
          <w:sz w:val="24"/>
          <w:szCs w:val="24"/>
        </w:rPr>
      </w:pP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Chú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ý: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Trong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trường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hợp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vòng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lặp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không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xác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định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được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số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lần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lặp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thì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chúng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ta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phải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lấy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số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lần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lặp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trong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trường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hợp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xấu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 xml:space="preserve"> </w:t>
      </w:r>
      <w:proofErr w:type="spellStart"/>
      <w:r w:rsidRPr="00CA0052">
        <w:rPr>
          <w:rFonts w:ascii="Helvetica Neue" w:hAnsi="Helvetica Neue"/>
          <w:i/>
          <w:iCs/>
          <w:sz w:val="24"/>
          <w:szCs w:val="24"/>
        </w:rPr>
        <w:t>nhất</w:t>
      </w:r>
      <w:proofErr w:type="spellEnd"/>
      <w:r w:rsidRPr="00CA0052">
        <w:rPr>
          <w:rFonts w:ascii="Helvetica Neue" w:hAnsi="Helvetica Neue"/>
          <w:i/>
          <w:iCs/>
          <w:sz w:val="24"/>
          <w:szCs w:val="24"/>
        </w:rPr>
        <w:t>.</w:t>
      </w:r>
    </w:p>
    <w:p w:rsidR="000B4D7F" w:rsidRDefault="000B4D7F" w:rsidP="00CA0052">
      <w:pPr>
        <w:spacing w:line="360" w:lineRule="auto"/>
        <w:rPr>
          <w:rFonts w:ascii="Helvetica Neue" w:hAnsi="Helvetica Neue"/>
          <w:sz w:val="25"/>
          <w:szCs w:val="25"/>
        </w:rPr>
      </w:pPr>
      <w:proofErr w:type="spellStart"/>
      <w:proofErr w:type="gramStart"/>
      <w:r>
        <w:rPr>
          <w:rFonts w:ascii="Helvetica Neue" w:hAnsi="Helvetica Neue"/>
          <w:sz w:val="25"/>
          <w:szCs w:val="25"/>
        </w:rPr>
        <w:t>Độ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phức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tạp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của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thuật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toán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cũng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chính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là</w:t>
      </w:r>
      <w:proofErr w:type="spellEnd"/>
      <w:r w:rsidR="00BD7DEC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BD7DEC">
        <w:rPr>
          <w:rFonts w:ascii="Helvetica Neue" w:hAnsi="Helvetica Neue"/>
          <w:sz w:val="25"/>
          <w:szCs w:val="25"/>
        </w:rPr>
        <w:t>thời</w:t>
      </w:r>
      <w:proofErr w:type="spellEnd"/>
      <w:r w:rsidR="00BD7DEC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BD7DEC">
        <w:rPr>
          <w:rFonts w:ascii="Helvetica Neue" w:hAnsi="Helvetica Neue"/>
          <w:sz w:val="25"/>
          <w:szCs w:val="25"/>
        </w:rPr>
        <w:t>gian</w:t>
      </w:r>
      <w:proofErr w:type="spellEnd"/>
      <w:r w:rsidR="00BD7DEC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BD7DEC">
        <w:rPr>
          <w:rFonts w:ascii="Helvetica Neue" w:hAnsi="Helvetica Neue"/>
          <w:sz w:val="25"/>
          <w:szCs w:val="25"/>
        </w:rPr>
        <w:t>thực</w:t>
      </w:r>
      <w:proofErr w:type="spellEnd"/>
      <w:r w:rsidR="00BD7DEC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BD7DEC">
        <w:rPr>
          <w:rFonts w:ascii="Helvetica Neue" w:hAnsi="Helvetica Neue"/>
          <w:sz w:val="25"/>
          <w:szCs w:val="25"/>
        </w:rPr>
        <w:t>hiện</w:t>
      </w:r>
      <w:proofErr w:type="spellEnd"/>
      <w:r w:rsidR="00BD7DEC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BD7DEC">
        <w:rPr>
          <w:rFonts w:ascii="Helvetica Neue" w:hAnsi="Helvetica Neue"/>
          <w:sz w:val="25"/>
          <w:szCs w:val="25"/>
        </w:rPr>
        <w:t>chuỗi</w:t>
      </w:r>
      <w:proofErr w:type="spellEnd"/>
      <w:r w:rsidR="00BD7DEC">
        <w:rPr>
          <w:rFonts w:ascii="Helvetica Neue" w:hAnsi="Helvetica Neue"/>
          <w:sz w:val="25"/>
          <w:szCs w:val="25"/>
        </w:rPr>
        <w:t xml:space="preserve"> </w:t>
      </w:r>
      <w:proofErr w:type="spellStart"/>
      <w:r w:rsidR="00BD7DEC">
        <w:rPr>
          <w:rFonts w:ascii="Helvetica Neue" w:hAnsi="Helvetica Neue"/>
          <w:sz w:val="25"/>
          <w:szCs w:val="25"/>
        </w:rPr>
        <w:t>lệnh</w:t>
      </w:r>
      <w:proofErr w:type="spellEnd"/>
      <w:r>
        <w:rPr>
          <w:rFonts w:ascii="Helvetica Neue" w:hAnsi="Helvetica Neue"/>
          <w:sz w:val="25"/>
          <w:szCs w:val="25"/>
        </w:rPr>
        <w:t xml:space="preserve"> {1}, {2}, {5}, {6}, {7}, </w:t>
      </w:r>
      <w:proofErr w:type="spellStart"/>
      <w:r>
        <w:rPr>
          <w:rFonts w:ascii="Helvetica Neue" w:hAnsi="Helvetica Neue"/>
          <w:sz w:val="25"/>
          <w:szCs w:val="25"/>
        </w:rPr>
        <w:t>và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được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tính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bằng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thời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gian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hành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lệnh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lâu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nhất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trong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chuỗi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lệnh</w:t>
      </w:r>
      <w:proofErr w:type="spellEnd"/>
      <w:r>
        <w:rPr>
          <w:rFonts w:ascii="Helvetica Neue" w:hAnsi="Helvetica Neue"/>
          <w:sz w:val="25"/>
          <w:szCs w:val="25"/>
        </w:rPr>
        <w:t>.</w:t>
      </w:r>
      <w:proofErr w:type="gramEnd"/>
    </w:p>
    <w:p w:rsidR="000B4D7F" w:rsidRDefault="000B4D7F" w:rsidP="00CA0052">
      <w:pPr>
        <w:spacing w:line="360" w:lineRule="auto"/>
        <w:rPr>
          <w:rFonts w:ascii="Helvetica Neue" w:hAnsi="Helvetica Neue"/>
          <w:sz w:val="25"/>
          <w:szCs w:val="25"/>
        </w:rPr>
      </w:pPr>
      <w:r>
        <w:rPr>
          <w:rFonts w:ascii="Helvetica Neue" w:hAnsi="Helvetica Neue"/>
          <w:sz w:val="25"/>
          <w:szCs w:val="25"/>
        </w:rPr>
        <w:t xml:space="preserve">Ta </w:t>
      </w:r>
      <w:proofErr w:type="spellStart"/>
      <w:r>
        <w:rPr>
          <w:rFonts w:ascii="Helvetica Neue" w:hAnsi="Helvetica Neue"/>
          <w:sz w:val="25"/>
          <w:szCs w:val="25"/>
        </w:rPr>
        <w:t>sẽ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có</w:t>
      </w:r>
      <w:proofErr w:type="spellEnd"/>
      <w:r>
        <w:rPr>
          <w:rFonts w:ascii="Helvetica Neue" w:hAnsi="Helvetica Neue"/>
          <w:sz w:val="25"/>
          <w:szCs w:val="25"/>
        </w:rPr>
        <w:t xml:space="preserve"> 2 </w:t>
      </w:r>
      <w:proofErr w:type="spellStart"/>
      <w:r>
        <w:rPr>
          <w:rFonts w:ascii="Helvetica Neue" w:hAnsi="Helvetica Neue"/>
          <w:sz w:val="25"/>
          <w:szCs w:val="25"/>
        </w:rPr>
        <w:t>trường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hợp</w:t>
      </w:r>
      <w:bookmarkStart w:id="0" w:name="_GoBack"/>
      <w:bookmarkEnd w:id="0"/>
      <w:proofErr w:type="spellEnd"/>
      <w:r>
        <w:rPr>
          <w:rFonts w:ascii="Helvetica Neue" w:hAnsi="Helvetica Neue"/>
          <w:sz w:val="25"/>
          <w:szCs w:val="25"/>
        </w:rPr>
        <w:br/>
        <w:t>TH1: n &lt;= 255</w:t>
      </w:r>
    </w:p>
    <w:p w:rsidR="000B4D7F" w:rsidRDefault="000B4D7F" w:rsidP="00CA0052">
      <w:pPr>
        <w:spacing w:line="360" w:lineRule="auto"/>
        <w:rPr>
          <w:rFonts w:ascii="Helvetica Neue" w:hAnsi="Helvetica Neue"/>
          <w:sz w:val="25"/>
          <w:szCs w:val="25"/>
        </w:rPr>
      </w:pPr>
      <w:r>
        <w:rPr>
          <w:rFonts w:ascii="Helvetica Neue" w:hAnsi="Helvetica Neue"/>
          <w:sz w:val="25"/>
          <w:szCs w:val="25"/>
        </w:rPr>
        <w:tab/>
      </w:r>
      <w:proofErr w:type="spellStart"/>
      <w:r>
        <w:rPr>
          <w:rFonts w:ascii="Helvetica Neue" w:hAnsi="Helvetica Neue"/>
          <w:sz w:val="25"/>
          <w:szCs w:val="25"/>
        </w:rPr>
        <w:t>Khi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đó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độ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phức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tạp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của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thuật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proofErr w:type="gramStart"/>
      <w:r>
        <w:rPr>
          <w:rFonts w:ascii="Helvetica Neue" w:hAnsi="Helvetica Neue"/>
          <w:sz w:val="25"/>
          <w:szCs w:val="25"/>
        </w:rPr>
        <w:t>toán</w:t>
      </w:r>
      <w:proofErr w:type="spellEnd"/>
      <w:r>
        <w:rPr>
          <w:rFonts w:ascii="Helvetica Neue" w:hAnsi="Helvetica Neue"/>
          <w:sz w:val="25"/>
          <w:szCs w:val="25"/>
        </w:rPr>
        <w:t xml:space="preserve">  </w:t>
      </w:r>
      <w:proofErr w:type="spellStart"/>
      <w:r>
        <w:rPr>
          <w:rFonts w:ascii="Helvetica Neue" w:hAnsi="Helvetica Neue"/>
          <w:sz w:val="25"/>
          <w:szCs w:val="25"/>
        </w:rPr>
        <w:t>sẽ</w:t>
      </w:r>
      <w:proofErr w:type="spellEnd"/>
      <w:proofErr w:type="gram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là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thời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gian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thực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hiện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lệnh</w:t>
      </w:r>
      <w:proofErr w:type="spellEnd"/>
      <w:r>
        <w:rPr>
          <w:rFonts w:ascii="Helvetica Neue" w:hAnsi="Helvetica Neue"/>
          <w:sz w:val="25"/>
          <w:szCs w:val="25"/>
        </w:rPr>
        <w:t xml:space="preserve"> {7} </w:t>
      </w:r>
      <w:proofErr w:type="spellStart"/>
      <w:r>
        <w:rPr>
          <w:rFonts w:ascii="Helvetica Neue" w:hAnsi="Helvetica Neue"/>
          <w:sz w:val="25"/>
          <w:szCs w:val="25"/>
        </w:rPr>
        <w:t>và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bằng</w:t>
      </w:r>
      <w:proofErr w:type="spellEnd"/>
      <w:r>
        <w:rPr>
          <w:rFonts w:ascii="Helvetica Neue" w:hAnsi="Helvetica Neue"/>
          <w:sz w:val="25"/>
          <w:szCs w:val="25"/>
        </w:rPr>
        <w:t xml:space="preserve"> O(255)</w:t>
      </w:r>
    </w:p>
    <w:p w:rsidR="000B4D7F" w:rsidRDefault="000B4D7F" w:rsidP="00CA0052">
      <w:pPr>
        <w:spacing w:line="360" w:lineRule="auto"/>
        <w:rPr>
          <w:rFonts w:ascii="Helvetica Neue" w:hAnsi="Helvetica Neue"/>
          <w:sz w:val="25"/>
          <w:szCs w:val="25"/>
        </w:rPr>
      </w:pPr>
      <w:r>
        <w:rPr>
          <w:rFonts w:ascii="Helvetica Neue" w:hAnsi="Helvetica Neue"/>
          <w:sz w:val="25"/>
          <w:szCs w:val="25"/>
        </w:rPr>
        <w:t>TH2: n&gt; 255</w:t>
      </w:r>
    </w:p>
    <w:p w:rsidR="000B4D7F" w:rsidRDefault="000B4D7F" w:rsidP="00CA0052">
      <w:pPr>
        <w:spacing w:line="360" w:lineRule="auto"/>
        <w:rPr>
          <w:rFonts w:ascii="Helvetica Neue" w:hAnsi="Helvetica Neue"/>
          <w:sz w:val="25"/>
          <w:szCs w:val="25"/>
        </w:rPr>
      </w:pPr>
      <w:r>
        <w:rPr>
          <w:rFonts w:ascii="Helvetica Neue" w:hAnsi="Helvetica Neue"/>
          <w:sz w:val="25"/>
          <w:szCs w:val="25"/>
        </w:rPr>
        <w:tab/>
      </w:r>
      <w:proofErr w:type="spellStart"/>
      <w:r>
        <w:rPr>
          <w:rFonts w:ascii="Helvetica Neue" w:hAnsi="Helvetica Neue"/>
          <w:sz w:val="25"/>
          <w:szCs w:val="25"/>
        </w:rPr>
        <w:t>Khi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đó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độ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phức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tạp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của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thuật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proofErr w:type="gramStart"/>
      <w:r>
        <w:rPr>
          <w:rFonts w:ascii="Helvetica Neue" w:hAnsi="Helvetica Neue"/>
          <w:sz w:val="25"/>
          <w:szCs w:val="25"/>
        </w:rPr>
        <w:t>toán</w:t>
      </w:r>
      <w:proofErr w:type="spellEnd"/>
      <w:r>
        <w:rPr>
          <w:rFonts w:ascii="Helvetica Neue" w:hAnsi="Helvetica Neue"/>
          <w:sz w:val="25"/>
          <w:szCs w:val="25"/>
        </w:rPr>
        <w:t xml:space="preserve">  </w:t>
      </w:r>
      <w:proofErr w:type="spellStart"/>
      <w:r>
        <w:rPr>
          <w:rFonts w:ascii="Helvetica Neue" w:hAnsi="Helvetica Neue"/>
          <w:sz w:val="25"/>
          <w:szCs w:val="25"/>
        </w:rPr>
        <w:t>sẽ</w:t>
      </w:r>
      <w:proofErr w:type="spellEnd"/>
      <w:proofErr w:type="gram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là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thời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gian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thực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hiện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lệ</w:t>
      </w:r>
      <w:r>
        <w:rPr>
          <w:rFonts w:ascii="Helvetica Neue" w:hAnsi="Helvetica Neue"/>
          <w:sz w:val="25"/>
          <w:szCs w:val="25"/>
        </w:rPr>
        <w:t>nh</w:t>
      </w:r>
      <w:proofErr w:type="spellEnd"/>
      <w:r>
        <w:rPr>
          <w:rFonts w:ascii="Helvetica Neue" w:hAnsi="Helvetica Neue"/>
          <w:sz w:val="25"/>
          <w:szCs w:val="25"/>
        </w:rPr>
        <w:t xml:space="preserve"> {2</w:t>
      </w:r>
      <w:r>
        <w:rPr>
          <w:rFonts w:ascii="Helvetica Neue" w:hAnsi="Helvetica Neue"/>
          <w:sz w:val="25"/>
          <w:szCs w:val="25"/>
        </w:rPr>
        <w:t xml:space="preserve">} </w:t>
      </w:r>
      <w:proofErr w:type="spellStart"/>
      <w:r>
        <w:rPr>
          <w:rFonts w:ascii="Helvetica Neue" w:hAnsi="Helvetica Neue"/>
          <w:sz w:val="25"/>
          <w:szCs w:val="25"/>
        </w:rPr>
        <w:t>và</w:t>
      </w:r>
      <w:proofErr w:type="spellEnd"/>
      <w:r>
        <w:rPr>
          <w:rFonts w:ascii="Helvetica Neue" w:hAnsi="Helvetica Neue"/>
          <w:sz w:val="25"/>
          <w:szCs w:val="25"/>
        </w:rPr>
        <w:t xml:space="preserve"> </w:t>
      </w:r>
      <w:proofErr w:type="spellStart"/>
      <w:r>
        <w:rPr>
          <w:rFonts w:ascii="Helvetica Neue" w:hAnsi="Helvetica Neue"/>
          <w:sz w:val="25"/>
          <w:szCs w:val="25"/>
        </w:rPr>
        <w:t>bằ</w:t>
      </w:r>
      <w:r>
        <w:rPr>
          <w:rFonts w:ascii="Helvetica Neue" w:hAnsi="Helvetica Neue"/>
          <w:sz w:val="25"/>
          <w:szCs w:val="25"/>
        </w:rPr>
        <w:t>ng</w:t>
      </w:r>
      <w:proofErr w:type="spellEnd"/>
      <w:r>
        <w:rPr>
          <w:rFonts w:ascii="Helvetica Neue" w:hAnsi="Helvetica Neue"/>
          <w:sz w:val="25"/>
          <w:szCs w:val="25"/>
        </w:rPr>
        <w:t xml:space="preserve"> O(n)</w:t>
      </w:r>
    </w:p>
    <w:p w:rsidR="000B4D7F" w:rsidRPr="000B4D7F" w:rsidRDefault="000B4D7F" w:rsidP="000B4D7F">
      <w:pPr>
        <w:tabs>
          <w:tab w:val="left" w:pos="1095"/>
        </w:tabs>
        <w:rPr>
          <w:rFonts w:ascii="Helvetica Neue" w:hAnsi="Helvetica Neue"/>
          <w:sz w:val="25"/>
          <w:szCs w:val="25"/>
        </w:rPr>
      </w:pPr>
    </w:p>
    <w:sectPr w:rsidR="000B4D7F" w:rsidRPr="000B4D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Malgun Gothic"/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E6D8C"/>
    <w:multiLevelType w:val="hybridMultilevel"/>
    <w:tmpl w:val="CBB0AC6E"/>
    <w:lvl w:ilvl="0" w:tplc="89A049EE">
      <w:numFmt w:val="bullet"/>
      <w:lvlText w:val="-"/>
      <w:lvlJc w:val="left"/>
      <w:pPr>
        <w:ind w:left="720" w:hanging="360"/>
      </w:pPr>
      <w:rPr>
        <w:rFonts w:ascii="Helvetica Neue" w:eastAsia="Arial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15F1"/>
    <w:rsid w:val="000B4D7F"/>
    <w:rsid w:val="00122DAD"/>
    <w:rsid w:val="00187268"/>
    <w:rsid w:val="002220CE"/>
    <w:rsid w:val="00546EF1"/>
    <w:rsid w:val="005C5F2D"/>
    <w:rsid w:val="006E15F1"/>
    <w:rsid w:val="006F06BA"/>
    <w:rsid w:val="00977D92"/>
    <w:rsid w:val="00A976EE"/>
    <w:rsid w:val="00B33339"/>
    <w:rsid w:val="00BA7545"/>
    <w:rsid w:val="00BD7DEC"/>
    <w:rsid w:val="00C208E9"/>
    <w:rsid w:val="00C62069"/>
    <w:rsid w:val="00CA0052"/>
    <w:rsid w:val="00D71548"/>
    <w:rsid w:val="00E0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76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76EE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76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76EE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28</cp:revision>
  <dcterms:created xsi:type="dcterms:W3CDTF">2018-03-25T06:04:00Z</dcterms:created>
  <dcterms:modified xsi:type="dcterms:W3CDTF">2018-03-25T08:46:00Z</dcterms:modified>
</cp:coreProperties>
</file>