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959048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959049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40" type="#_x0000_t75" style="width:76.5pt;height:50.25pt" o:ole="">
                  <v:imagedata r:id="rId14" o:title=""/>
                </v:shape>
                <o:OLEObject Type="Embed" ProgID="Excel.Sheet.12" ShapeID="_x0000_i1040" DrawAspect="Icon" ObjectID="_1734959050" r:id="rId15"/>
              </w:object>
            </w:r>
          </w:p>
        </w:tc>
      </w:tr>
    </w:tbl>
    <w:p w:rsidR="00AA4A89" w:rsidRDefault="00AA4A89" w:rsidP="00AA4A8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  <w:r>
        <w:rPr>
          <w:rFonts w:ascii="Times New Roman" w:hAnsi="Times New Roman" w:cs="Times New Roman"/>
          <w:sz w:val="24"/>
          <w:szCs w:val="24"/>
          <w:lang w:val="vi-VN"/>
        </w:rPr>
        <w:t>_DETAIL</w:t>
      </w:r>
    </w:p>
    <w:tbl>
      <w:tblPr>
        <w:tblW w:w="1082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418"/>
        <w:gridCol w:w="1417"/>
        <w:gridCol w:w="1946"/>
        <w:gridCol w:w="900"/>
        <w:gridCol w:w="1080"/>
        <w:gridCol w:w="3150"/>
      </w:tblGrid>
      <w:tr w:rsidR="00F94EDA" w:rsidRPr="00214F9D" w:rsidTr="007C1FBC">
        <w:trPr>
          <w:trHeight w:val="890"/>
        </w:trPr>
        <w:tc>
          <w:tcPr>
            <w:tcW w:w="912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F94EDA" w:rsidRDefault="00F94EDA" w:rsidP="0031676F">
            <w:pPr>
              <w:pStyle w:val="Sothutu-1s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=</w:t>
            </w:r>
            <w:r w:rsidRPr="00214F9D">
              <w:rPr>
                <w:szCs w:val="24"/>
                <w:lang w:val="en-AU"/>
              </w:rPr>
              <w:t xml:space="preserve"> </w:t>
            </w:r>
            <w:r w:rsidRPr="00214F9D">
              <w:rPr>
                <w:szCs w:val="24"/>
                <w:lang w:val="en-AU"/>
              </w:rPr>
              <w:t>TEMPLATE_PAYROLL</w:t>
            </w:r>
            <w:r>
              <w:rPr>
                <w:szCs w:val="24"/>
                <w:lang w:val="vi-VN"/>
              </w:rPr>
              <w:t>.ID của bản ghi đnag xét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Đơn vị thuộc phạm vi user đang thực hiện hoặc đơn vị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của đơn vị thuộc phạm vi user đang thực hiện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F94EDA" w:rsidRPr="00214F9D" w:rsidRDefault="00F94EDA" w:rsidP="003167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214F9D" w:rsidRDefault="00F94EDA" w:rsidP="003167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418" w:type="dxa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</w:rPr>
              <w:t>Số lượng người làm việc hưởng lương từ NSNN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SALARY_STATE_BUDGET_NUMBER_YEAR</w:t>
            </w:r>
            <w:r w:rsid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_1_1</w:t>
            </w:r>
          </w:p>
        </w:tc>
        <w:tc>
          <w:tcPr>
            <w:tcW w:w="1946" w:type="dxa"/>
            <w:shd w:val="clear" w:color="auto" w:fill="auto"/>
          </w:tcPr>
          <w:p w:rsidR="00F94EDA" w:rsidRPr="00F94EDA" w:rsidRDefault="00F94EDA" w:rsidP="0031676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3167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31676F">
            <w:pPr>
              <w:pStyle w:val="Sothutu-1so"/>
              <w:rPr>
                <w:szCs w:val="24"/>
              </w:rPr>
            </w:pPr>
          </w:p>
        </w:tc>
      </w:tr>
      <w:tr w:rsidR="00F94EDA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F94EDA" w:rsidRPr="00F94EDA" w:rsidRDefault="007C1FBC" w:rsidP="00F94E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chưa có định mức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số lượng người làm việc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SALARY_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NON_BUSINESS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_NUMBER_YEAR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</w:t>
            </w:r>
            <w:r w:rsid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_2</w:t>
            </w:r>
          </w:p>
        </w:tc>
        <w:tc>
          <w:tcPr>
            <w:tcW w:w="1946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94EDA" w:rsidRPr="00214F9D" w:rsidRDefault="00F94EDA" w:rsidP="00F94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94EDA" w:rsidRPr="00214F9D" w:rsidRDefault="00F94EDA" w:rsidP="00F94EDA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có định mức số lượng người làm việc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SALARY_NON_BUSINESS_NUMBER_YEAR_1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Lao động HĐ theo NĐ 68/2000 NĐ-CP và NĐ 161/2018 NĐ-CP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được giao năm</w:t>
            </w:r>
          </w:p>
        </w:tc>
        <w:tc>
          <w:tcPr>
            <w:tcW w:w="1417" w:type="dxa"/>
            <w:shd w:val="clear" w:color="auto" w:fill="auto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  <w:r>
              <w:rPr>
                <w:szCs w:val="24"/>
                <w:lang w:val="vi-VN"/>
              </w:rPr>
              <w:t>SALARY_NON_BUSINESS_NUMBER_YEAR_1_</w:t>
            </w:r>
            <w:r>
              <w:rPr>
                <w:szCs w:val="24"/>
                <w:lang w:val="vi-VN"/>
              </w:rPr>
              <w:t>4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214F9D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Viên chức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SALARY_STATE_BUDGET_NUMBER_YEAR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_2_1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F94EDA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Viên chức hoặc lao động hợp đồng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SALARY_STATE_BUDGET_NUMBER_YEAR_2_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P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FBC">
              <w:rPr>
                <w:rFonts w:ascii="Times New Roman" w:hAnsi="Times New Roman" w:cs="Times New Roman"/>
                <w:sz w:val="24"/>
                <w:szCs w:val="24"/>
              </w:rPr>
              <w:t>Lao động HĐ theo NĐ 68/2000 NĐ-CP và NĐ 161/2018 NĐ-CP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có mặt đến thời điểm 31/3/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SALARY_STATE_BUDGET_NUMBER_YEAR_2_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11</w:t>
            </w:r>
          </w:p>
        </w:tc>
        <w:tc>
          <w:tcPr>
            <w:tcW w:w="1418" w:type="dxa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</w:rPr>
              <w:t>Số lượng người làm việc hưởng lương từ NSNN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SALARY_STATE_BUDGET_NUMBER_YEAR_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_1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Số lượng người làm việc hưởng lương từ nguồn thu sự nghiệp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 chưa có định mức số lượng người làm việc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SALARY_NON_BUSINESS_NUMBER_YEAR_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_2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7C1FBC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13</w:t>
            </w:r>
          </w:p>
        </w:tc>
        <w:tc>
          <w:tcPr>
            <w:tcW w:w="1418" w:type="dxa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có định mức số lượng người làm việc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hoạch số lượng người làm việc 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SALARY_NON_BUSINESS_NUMBER_YEAR_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_3</w:t>
            </w:r>
          </w:p>
        </w:tc>
        <w:tc>
          <w:tcPr>
            <w:tcW w:w="1946" w:type="dxa"/>
            <w:shd w:val="clear" w:color="auto" w:fill="auto"/>
          </w:tcPr>
          <w:p w:rsidR="007C1FBC" w:rsidRPr="00F94EDA" w:rsidRDefault="007C1FBC" w:rsidP="007C1FB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7C1FBC" w:rsidRPr="00214F9D" w:rsidTr="009217FD">
        <w:trPr>
          <w:trHeight w:val="1601"/>
        </w:trPr>
        <w:tc>
          <w:tcPr>
            <w:tcW w:w="912" w:type="dxa"/>
            <w:shd w:val="clear" w:color="auto" w:fill="auto"/>
          </w:tcPr>
          <w:p w:rsidR="007C1FBC" w:rsidRDefault="007C1FBC" w:rsidP="007C1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</w:t>
            </w:r>
          </w:p>
        </w:tc>
        <w:tc>
          <w:tcPr>
            <w:tcW w:w="1418" w:type="dxa"/>
            <w:vAlign w:val="center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ED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người làm việc hưởng lương từ nguồn thu sự nghiệp của đơn vị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Lao động HĐ theo NĐ 68/2000 NĐ-CP và NĐ 161/2018 NĐ-CP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t xml:space="preserve">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Kế hoạch số lượng người </w:t>
            </w:r>
            <w:r w:rsidRPr="007C1F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làm việc năm</w:t>
            </w:r>
          </w:p>
        </w:tc>
        <w:tc>
          <w:tcPr>
            <w:tcW w:w="1417" w:type="dxa"/>
            <w:shd w:val="clear" w:color="auto" w:fill="auto"/>
          </w:tcPr>
          <w:p w:rsidR="007C1FBC" w:rsidRPr="00214F9D" w:rsidRDefault="007C1FBC" w:rsidP="007C1FBC">
            <w:pPr>
              <w:pStyle w:val="Sothutu-1so"/>
              <w:rPr>
                <w:szCs w:val="24"/>
              </w:rPr>
            </w:pPr>
            <w:r>
              <w:rPr>
                <w:szCs w:val="24"/>
                <w:lang w:val="vi-VN"/>
              </w:rPr>
              <w:lastRenderedPageBreak/>
              <w:t>SALARY_NON_BUSINESS_NUMBER_YEAR_</w:t>
            </w:r>
            <w:r>
              <w:rPr>
                <w:szCs w:val="24"/>
                <w:lang w:val="vi-VN"/>
              </w:rPr>
              <w:t>3</w:t>
            </w:r>
            <w:r>
              <w:rPr>
                <w:szCs w:val="24"/>
                <w:lang w:val="vi-VN"/>
              </w:rPr>
              <w:t>_4</w:t>
            </w:r>
          </w:p>
        </w:tc>
        <w:tc>
          <w:tcPr>
            <w:tcW w:w="1946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90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C1FBC" w:rsidRPr="00214F9D" w:rsidRDefault="007C1FBC" w:rsidP="007C1F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C1FBC" w:rsidRPr="00214F9D" w:rsidRDefault="007C1FBC" w:rsidP="007C1FBC">
            <w:pPr>
              <w:pStyle w:val="Sothutu-1so"/>
              <w:rPr>
                <w:szCs w:val="24"/>
                <w:lang w:val="vi-VN"/>
              </w:rPr>
            </w:pPr>
          </w:p>
        </w:tc>
      </w:tr>
    </w:tbl>
    <w:p w:rsidR="00AA4A89" w:rsidRPr="00AA4A89" w:rsidRDefault="00AA4A89" w:rsidP="00AA4A8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959051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D143CC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959052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E35E94" w:rsidRPr="00E35E94" w:rsidRDefault="00AA5232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(8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7F5849"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>_DETAIL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>SALARY_STATE_BUDGET_NUMBER_YEAR_1_1</w:t>
      </w:r>
      <w:r w:rsidR="007F5849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="00E35E94"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E35E94"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(9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_DETAIL. SALARY_STATE_BUDGET_NUMBER_YEAR_1_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(10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_DETAIL. SALARY_STATE_BUDGET_NUMBER_YEAR_1_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E35E94" w:rsidRPr="00E35E94" w:rsidRDefault="00E35E94" w:rsidP="00E35E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21911">
        <w:rPr>
          <w:rFonts w:ascii="Times New Roman" w:hAnsi="Times New Roman" w:cs="Times New Roman"/>
          <w:sz w:val="24"/>
          <w:szCs w:val="24"/>
          <w:lang w:val="vi-VN"/>
        </w:rPr>
        <w:t xml:space="preserve"> (11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_DETAIL. SALARY_STATE_BUDGET_NUMBER_YEAR_1_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35E94" w:rsidRPr="00E35E94" w:rsidRDefault="00E35E94" w:rsidP="00E35E9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C21911" w:rsidRPr="00E35E94" w:rsidRDefault="00C21911" w:rsidP="00C219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(13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>
        <w:rPr>
          <w:rFonts w:ascii="Times New Roman" w:hAnsi="Times New Roman" w:cs="Times New Roman"/>
          <w:sz w:val="24"/>
          <w:szCs w:val="24"/>
          <w:lang w:val="vi-VN"/>
        </w:rPr>
        <w:t>SALARY_STATE_BUDGET_NUMBER_YEAR_2_1</w:t>
      </w:r>
      <w:r w:rsidR="00AD528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C21911" w:rsidRDefault="00C21911" w:rsidP="00C219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21911" w:rsidRPr="00E35E94" w:rsidRDefault="00C21911" w:rsidP="00C219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AD5289" w:rsidRPr="00E35E94" w:rsidRDefault="00AD5289" w:rsidP="00AD52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(14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SALARY_STATE_BUDGET_NUMBER_YEAR_2_2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AD5289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5289" w:rsidRPr="00E35E94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AD5289" w:rsidRPr="00E35E94" w:rsidRDefault="00AD5289" w:rsidP="00AD52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(15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>
        <w:rPr>
          <w:rFonts w:ascii="Times New Roman" w:hAnsi="Times New Roman" w:cs="Times New Roman"/>
          <w:sz w:val="24"/>
          <w:szCs w:val="24"/>
          <w:lang w:val="vi-VN"/>
        </w:rPr>
        <w:t>SALARY_STATE_BUDGET_NUMBER_YEAR_2_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AD5289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5289" w:rsidRPr="00E35E94" w:rsidRDefault="00AD5289" w:rsidP="00AD528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(17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>
        <w:rPr>
          <w:rFonts w:ascii="Times New Roman" w:hAnsi="Times New Roman" w:cs="Times New Roman"/>
          <w:sz w:val="24"/>
          <w:szCs w:val="24"/>
          <w:lang w:val="vi-VN"/>
        </w:rPr>
        <w:t>SALARY_STATE_BUDGET_NUMBER_YEAR_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>_</w:t>
      </w: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(18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>
        <w:rPr>
          <w:rFonts w:ascii="Times New Roman" w:hAnsi="Times New Roman" w:cs="Times New Roman"/>
          <w:sz w:val="24"/>
          <w:szCs w:val="24"/>
          <w:lang w:val="vi-VN"/>
        </w:rPr>
        <w:t>SALARY_STATE_BUDGET_NUMBER_YEAR_3_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(19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>
        <w:rPr>
          <w:rFonts w:ascii="Times New Roman" w:hAnsi="Times New Roman" w:cs="Times New Roman"/>
          <w:sz w:val="24"/>
          <w:szCs w:val="24"/>
          <w:lang w:val="vi-VN"/>
        </w:rPr>
        <w:t>SALARY_STATE_BUDGET_NUMBER_YEAR_3_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07E3B" w:rsidRPr="00E35E94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lastRenderedPageBreak/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.ID của bản ghi có YEAR= Năm đang tổng hợp</w:t>
      </w:r>
    </w:p>
    <w:p w:rsidR="00207E3B" w:rsidRPr="00E35E94" w:rsidRDefault="00207E3B" w:rsidP="00207E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)= 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TEMPLATE_PAYROLL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_DETAIL. </w:t>
      </w:r>
      <w:r>
        <w:rPr>
          <w:rFonts w:ascii="Times New Roman" w:hAnsi="Times New Roman" w:cs="Times New Roman"/>
          <w:sz w:val="24"/>
          <w:szCs w:val="24"/>
          <w:lang w:val="vi-VN"/>
        </w:rPr>
        <w:t>SALARY_STATE_BUDGET_NUMBER_YEAR_3_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ORGANIZARION_ID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ORGANIZARION.</w:t>
      </w:r>
      <w:r w:rsidRPr="00E35E94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đơn vị tương ứng</w:t>
      </w:r>
    </w:p>
    <w:p w:rsidR="00207E3B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978A3" w:rsidRPr="00025CD3" w:rsidRDefault="00207E3B" w:rsidP="00207E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5E94">
        <w:rPr>
          <w:rFonts w:ascii="Times New Roman" w:hAnsi="Times New Roman" w:cs="Times New Roman"/>
          <w:sz w:val="24"/>
          <w:szCs w:val="24"/>
          <w:lang w:val="en-AU"/>
        </w:rPr>
        <w:t>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>_ID=</w:t>
      </w:r>
      <w:r w:rsidRPr="00E35E94">
        <w:rPr>
          <w:rFonts w:ascii="Times New Roman" w:hAnsi="Times New Roman" w:cs="Times New Roman"/>
          <w:sz w:val="24"/>
          <w:szCs w:val="24"/>
          <w:lang w:val="en-AU"/>
        </w:rPr>
        <w:t xml:space="preserve"> TEMPLATE_</w:t>
      </w:r>
      <w:r>
        <w:rPr>
          <w:rFonts w:ascii="Times New Roman" w:hAnsi="Times New Roman" w:cs="Times New Roman"/>
          <w:sz w:val="24"/>
          <w:szCs w:val="24"/>
          <w:lang w:val="en-AU"/>
        </w:rPr>
        <w:t>PAYROLL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YEAR= </w:t>
      </w:r>
      <w:r>
        <w:rPr>
          <w:rFonts w:ascii="Times New Roman" w:hAnsi="Times New Roman" w:cs="Times New Roman"/>
          <w:sz w:val="24"/>
          <w:szCs w:val="24"/>
          <w:lang w:val="vi-VN"/>
        </w:rPr>
        <w:t>năm xuát báo cáo</w:t>
      </w:r>
      <w:bookmarkStart w:id="4" w:name="_GoBack"/>
      <w:bookmarkEnd w:id="4"/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143CC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6" type="#_x0000_t75" style="width:76.5pt;height:50.25pt" o:ole="">
            <v:imagedata r:id="rId24" o:title=""/>
          </v:shape>
          <o:OLEObject Type="Embed" ProgID="Excel.Sheet.12" ShapeID="_x0000_i1036" DrawAspect="Icon" ObjectID="_1734959053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959054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959055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D85CCF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="00D46382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959056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lastRenderedPageBreak/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lastRenderedPageBreak/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 xml:space="preserve">EMP_STATE_MANAGEMENT.LEVEL_ID của bản ghi có EMPLOYEE_ID=EMPLOYEE. EMPLOYEE_ID AND </w:t>
      </w:r>
      <w:r w:rsidRPr="00044C27">
        <w:rPr>
          <w:rFonts w:ascii="Times New Roman" w:hAnsi="Times New Roman" w:cs="Times New Roman"/>
          <w:sz w:val="24"/>
          <w:szCs w:val="24"/>
        </w:rPr>
        <w:lastRenderedPageBreak/>
        <w:t>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lastRenderedPageBreak/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 xml:space="preserve">REWARD_ </w:t>
      </w:r>
      <w:r w:rsidRPr="002F24E8">
        <w:rPr>
          <w:rFonts w:ascii="Times New Roman" w:hAnsi="Times New Roman" w:cs="Times New Roman"/>
          <w:sz w:val="24"/>
          <w:szCs w:val="24"/>
        </w:rPr>
        <w:lastRenderedPageBreak/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 w:rsidR="008D66FC">
        <w:rPr>
          <w:rFonts w:ascii="Times New Roman" w:hAnsi="Times New Roman" w:cs="Times New Roman"/>
          <w:lang w:val="vi-VN"/>
        </w:rPr>
        <w:t>.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REWARD</w:t>
      </w:r>
      <w:r w:rsidR="008D66FC" w:rsidRPr="00AE4EED">
        <w:rPr>
          <w:rFonts w:ascii="Times New Roman" w:hAnsi="Times New Roman" w:cs="Times New Roman"/>
          <w:sz w:val="24"/>
          <w:szCs w:val="24"/>
        </w:rPr>
        <w:t xml:space="preserve"> _</w:t>
      </w:r>
      <w:r w:rsidR="008D66FC" w:rsidRPr="00AE4EED">
        <w:rPr>
          <w:rFonts w:ascii="Times New Roman" w:hAnsi="Times New Roman" w:cs="Times New Roman"/>
          <w:sz w:val="24"/>
          <w:szCs w:val="24"/>
          <w:lang w:val="vi-VN"/>
        </w:rPr>
        <w:t>TITLE</w:t>
      </w:r>
      <w:r w:rsidR="008D66F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 w:rsidR="00610204">
        <w:rPr>
          <w:rFonts w:ascii="Times New Roman" w:hAnsi="Times New Roman" w:cs="Times New Roman"/>
          <w:sz w:val="24"/>
          <w:szCs w:val="24"/>
          <w:lang w:val="vi-VN"/>
        </w:rPr>
        <w:t>,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 w:rsidR="00610204">
        <w:rPr>
          <w:sz w:val="24"/>
          <w:szCs w:val="24"/>
          <w:lang w:val="vi-VN"/>
        </w:rPr>
        <w:t>,</w:t>
      </w:r>
      <w:r>
        <w:rPr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lastRenderedPageBreak/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E07" w:rsidRDefault="00672E07" w:rsidP="00ED39A9">
      <w:pPr>
        <w:spacing w:after="0" w:line="240" w:lineRule="auto"/>
      </w:pPr>
      <w:r>
        <w:separator/>
      </w:r>
    </w:p>
  </w:endnote>
  <w:endnote w:type="continuationSeparator" w:id="0">
    <w:p w:rsidR="00672E07" w:rsidRDefault="00672E07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43CC" w:rsidRDefault="00D143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E3B">
          <w:rPr>
            <w:noProof/>
          </w:rPr>
          <w:t>283</w:t>
        </w:r>
        <w:r>
          <w:rPr>
            <w:noProof/>
          </w:rPr>
          <w:fldChar w:fldCharType="end"/>
        </w:r>
      </w:p>
    </w:sdtContent>
  </w:sdt>
  <w:p w:rsidR="00D143CC" w:rsidRDefault="00D14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E07" w:rsidRDefault="00672E07" w:rsidP="00ED39A9">
      <w:pPr>
        <w:spacing w:after="0" w:line="240" w:lineRule="auto"/>
      </w:pPr>
      <w:r>
        <w:separator/>
      </w:r>
    </w:p>
  </w:footnote>
  <w:footnote w:type="continuationSeparator" w:id="0">
    <w:p w:rsidR="00672E07" w:rsidRDefault="00672E07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C618F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1F7D87"/>
    <w:rsid w:val="00207E3B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C4C78"/>
    <w:rsid w:val="002D61DD"/>
    <w:rsid w:val="002F3699"/>
    <w:rsid w:val="002F71EF"/>
    <w:rsid w:val="0031512D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1A8A"/>
    <w:rsid w:val="005D2195"/>
    <w:rsid w:val="005D259C"/>
    <w:rsid w:val="005E084E"/>
    <w:rsid w:val="005E3570"/>
    <w:rsid w:val="00604ED0"/>
    <w:rsid w:val="006064BB"/>
    <w:rsid w:val="00610204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72E07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1FBC"/>
    <w:rsid w:val="007C79AB"/>
    <w:rsid w:val="007D4929"/>
    <w:rsid w:val="007D4C28"/>
    <w:rsid w:val="007D64B5"/>
    <w:rsid w:val="007F2C93"/>
    <w:rsid w:val="007F5849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B7801"/>
    <w:rsid w:val="008D66FC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4A89"/>
    <w:rsid w:val="00AA5232"/>
    <w:rsid w:val="00AD1152"/>
    <w:rsid w:val="00AD49B6"/>
    <w:rsid w:val="00AD5289"/>
    <w:rsid w:val="00AE0489"/>
    <w:rsid w:val="00AE0EE6"/>
    <w:rsid w:val="00AE4EED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1911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27FC"/>
    <w:rsid w:val="00C752C0"/>
    <w:rsid w:val="00C76EE6"/>
    <w:rsid w:val="00C81F38"/>
    <w:rsid w:val="00C860B3"/>
    <w:rsid w:val="00C877B1"/>
    <w:rsid w:val="00C90A56"/>
    <w:rsid w:val="00C93B5E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43CC"/>
    <w:rsid w:val="00D15293"/>
    <w:rsid w:val="00D2030D"/>
    <w:rsid w:val="00D20D16"/>
    <w:rsid w:val="00D21A06"/>
    <w:rsid w:val="00D373CD"/>
    <w:rsid w:val="00D46382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5CCF"/>
    <w:rsid w:val="00D87485"/>
    <w:rsid w:val="00D9542B"/>
    <w:rsid w:val="00D97D86"/>
    <w:rsid w:val="00DB398F"/>
    <w:rsid w:val="00DB7541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13095"/>
    <w:rsid w:val="00E23A73"/>
    <w:rsid w:val="00E24AF8"/>
    <w:rsid w:val="00E31550"/>
    <w:rsid w:val="00E32F89"/>
    <w:rsid w:val="00E35E40"/>
    <w:rsid w:val="00E35E94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264C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4487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4EDA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B858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B12C5-871C-4DC6-BADD-68E7589A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283</Pages>
  <Words>62623</Words>
  <Characters>356952</Characters>
  <Application>Microsoft Office Word</Application>
  <DocSecurity>0</DocSecurity>
  <Lines>2974</Lines>
  <Paragraphs>837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2023-01-10T04:17:00Z</dcterms:created>
  <dcterms:modified xsi:type="dcterms:W3CDTF">2023-01-11T09:17:00Z</dcterms:modified>
</cp:coreProperties>
</file>