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3609B">
      <w:pPr>
        <w:spacing w:before="240" w:beforeAutospacing="0" w:after="240" w:afterAutospacing="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1. Phân tích yêu cầu chức năng</w:t>
      </w:r>
    </w:p>
    <w:p w14:paraId="76B12158">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Hệ thống thuyết minh tự động đa ngôn ngữ được xây dựng nhằm hỗ trợ khách tham quan tiếp cận thông tin về các địa điểm tham quan bằng nhiều ngôn ngữ khác nhau. Hệ thống cho phép người dùng lựa chọn ngôn ngữ, tìm kiếm địa điểm, xem nội dung thuyết minh và nghe nội dung được chuyển thành giọng nói.</w:t>
      </w:r>
    </w:p>
    <w:p w14:paraId="3C73A8D2">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Đối với người dùng, hệ thống cung cấp các chức năng lựa chọn ngôn ngữ, tìm kiếm địa điểm, xem thông tin địa điểm, xem nội dung thuyết minh và phát nội dung thuyết minh bằng giọng nói.</w:t>
      </w:r>
    </w:p>
    <w:p w14:paraId="6042A70D">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Đối với quản trị viên, hệ thống cung cấp các chức năng đăng nhập, quản lý địa điểm, quản lý nội dung thuyết minh, quản lý ngôn ngữ và quản lý tài khoản người dùng.</w:t>
      </w:r>
    </w:p>
    <w:p w14:paraId="7BC738C0">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Ngoài ra, hệ thống có thể sử dụng thông tin vị trí/GPS để hỗ trợ xác định địa điểm phù hợp với người dùng.</w:t>
      </w:r>
    </w:p>
    <w:p w14:paraId="1467AAAB">
      <w:pPr>
        <w:pStyle w:val="10"/>
        <w:rPr>
          <w:rFonts w:ascii="Times New Roman" w:hAnsi="Times New Roman" w:eastAsia="Times New Roman" w:cs="Times New Roman"/>
          <w:b/>
          <w:bCs/>
          <w:lang w:val="en-US"/>
        </w:rPr>
      </w:pPr>
      <w:r>
        <w:rPr>
          <w:rFonts w:ascii="Times New Roman" w:hAnsi="Times New Roman" w:eastAsia="Times New Roman" w:cs="Times New Roman"/>
          <w:b/>
          <w:bCs/>
          <w:lang w:val="en-US"/>
        </w:rPr>
        <w:t>2. Các chức năng chính của hệ thống</w:t>
      </w:r>
    </w:p>
    <w:p w14:paraId="0B48A893">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2.1 Đối với khách tham quan:</w:t>
      </w:r>
      <w:r>
        <w:rPr>
          <w:rFonts w:ascii="Times New Roman" w:hAnsi="Times New Roman" w:eastAsia="Times New Roman" w:cs="Times New Roman"/>
          <w:sz w:val="24"/>
          <w:szCs w:val="24"/>
          <w:lang w:val="en-US"/>
        </w:rPr>
        <w:t xml:space="preserve"> </w:t>
      </w:r>
    </w:p>
    <w:p w14:paraId="12406244">
      <w:pPr>
        <w:spacing w:before="0" w:beforeAutospacing="0" w:after="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2.1.</w:t>
      </w:r>
      <w:r>
        <w:rPr>
          <w:rFonts w:hint="default" w:ascii="Times New Roman" w:hAnsi="Times New Roman" w:eastAsia="Times New Roman" w:cs="Times New Roman"/>
          <w:b/>
          <w:bCs/>
          <w:sz w:val="24"/>
          <w:szCs w:val="24"/>
          <w:lang w:val="en-US"/>
        </w:rPr>
        <w:t>1</w:t>
      </w:r>
      <w:r>
        <w:rPr>
          <w:rFonts w:ascii="Times New Roman" w:hAnsi="Times New Roman" w:eastAsia="Times New Roman" w:cs="Times New Roman"/>
          <w:b/>
          <w:bCs/>
          <w:sz w:val="24"/>
          <w:szCs w:val="24"/>
          <w:lang w:val="en-US"/>
        </w:rPr>
        <w:t xml:space="preserve"> Đăng nhập: </w:t>
      </w:r>
      <w:r>
        <w:rPr>
          <w:rFonts w:ascii="Times New Roman" w:hAnsi="Times New Roman" w:eastAsia="Times New Roman" w:cs="Times New Roman"/>
          <w:sz w:val="24"/>
          <w:szCs w:val="24"/>
          <w:lang w:val="en-US"/>
        </w:rPr>
        <w:t xml:space="preserve">Đăng nhập vào hệ thống bằng tài khoản đã đăng ký. </w:t>
      </w:r>
    </w:p>
    <w:p w14:paraId="5E872A42">
      <w:pPr>
        <w:spacing w:before="0" w:beforeAutospacing="0" w:after="0" w:afterAutospacing="0"/>
        <w:ind w:left="0"/>
        <w:rPr>
          <w:rFonts w:ascii="Times New Roman" w:hAnsi="Times New Roman" w:eastAsia="Times New Roman" w:cs="Times New Roman"/>
          <w:sz w:val="24"/>
          <w:szCs w:val="24"/>
          <w:lang w:val="en-US"/>
        </w:rPr>
      </w:pPr>
    </w:p>
    <w:p w14:paraId="66EB061C">
      <w:pPr>
        <w:spacing w:before="0" w:beforeAutospacing="0" w:after="0" w:afterAutospacing="0"/>
        <w:ind w:left="0"/>
      </w:pPr>
      <w:r>
        <w:rPr>
          <w:rFonts w:ascii="Times New Roman" w:hAnsi="Times New Roman" w:eastAsia="Times New Roman" w:cs="Times New Roman"/>
          <w:b/>
          <w:bCs/>
          <w:sz w:val="24"/>
          <w:szCs w:val="24"/>
          <w:lang w:val="en-US"/>
        </w:rPr>
        <w:t>2.1.</w:t>
      </w:r>
      <w:r>
        <w:rPr>
          <w:rFonts w:hint="default" w:ascii="Times New Roman" w:hAnsi="Times New Roman" w:eastAsia="Times New Roman" w:cs="Times New Roman"/>
          <w:b/>
          <w:bCs/>
          <w:sz w:val="24"/>
          <w:szCs w:val="24"/>
          <w:lang w:val="en-US"/>
        </w:rPr>
        <w:t>2</w:t>
      </w:r>
      <w:r>
        <w:rPr>
          <w:rFonts w:ascii="Times New Roman" w:hAnsi="Times New Roman" w:eastAsia="Times New Roman" w:cs="Times New Roman"/>
          <w:b/>
          <w:bCs/>
          <w:sz w:val="24"/>
          <w:szCs w:val="24"/>
          <w:lang w:val="en-US"/>
        </w:rPr>
        <w:t xml:space="preserve"> Tìm kiếm địa điểm: </w:t>
      </w:r>
      <w:r>
        <w:rPr>
          <w:rFonts w:ascii="Times New Roman" w:hAnsi="Times New Roman" w:eastAsia="Times New Roman" w:cs="Times New Roman"/>
          <w:sz w:val="24"/>
          <w:szCs w:val="24"/>
          <w:lang w:val="en-US"/>
        </w:rPr>
        <w:t xml:space="preserve">Tìm kiếm địa điểm tham quan theo tên hoặc thông tin liên quan. </w:t>
      </w:r>
    </w:p>
    <w:p w14:paraId="2848CC75">
      <w:pPr>
        <w:spacing w:before="0" w:beforeAutospacing="0" w:after="0" w:afterAutospacing="0"/>
        <w:ind w:left="0"/>
        <w:rPr>
          <w:rFonts w:ascii="Times New Roman" w:hAnsi="Times New Roman" w:eastAsia="Times New Roman" w:cs="Times New Roman"/>
          <w:sz w:val="24"/>
          <w:szCs w:val="24"/>
          <w:lang w:val="en-US"/>
        </w:rPr>
      </w:pPr>
    </w:p>
    <w:p w14:paraId="582F6480">
      <w:pPr>
        <w:spacing w:before="0" w:beforeAutospacing="0" w:after="0" w:afterAutospacing="0"/>
        <w:ind w:left="0"/>
      </w:pP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2.1.</w:t>
      </w:r>
      <w:r>
        <w:rPr>
          <w:rFonts w:hint="default" w:ascii="Times New Roman" w:hAnsi="Times New Roman" w:eastAsia="Times New Roman" w:cs="Times New Roman"/>
          <w:b/>
          <w:bCs/>
          <w:sz w:val="24"/>
          <w:szCs w:val="24"/>
          <w:lang w:val="en-US"/>
        </w:rPr>
        <w:t>3</w:t>
      </w:r>
      <w:r>
        <w:rPr>
          <w:rFonts w:ascii="Times New Roman" w:hAnsi="Times New Roman" w:eastAsia="Times New Roman" w:cs="Times New Roman"/>
          <w:b/>
          <w:bCs/>
          <w:sz w:val="24"/>
          <w:szCs w:val="24"/>
          <w:lang w:val="en-US"/>
        </w:rPr>
        <w:t xml:space="preserve"> Xem nội dung thuyết minh: </w:t>
      </w:r>
      <w:r>
        <w:rPr>
          <w:rFonts w:ascii="Times New Roman" w:hAnsi="Times New Roman" w:eastAsia="Times New Roman" w:cs="Times New Roman"/>
          <w:sz w:val="24"/>
          <w:szCs w:val="24"/>
          <w:lang w:val="en-US"/>
        </w:rPr>
        <w:t xml:space="preserve">Xem nội dung thuyết minh của địa điểm bằng ngôn ngữ đã lựa chọn. </w:t>
      </w:r>
    </w:p>
    <w:p w14:paraId="7D8D7D10">
      <w:pPr>
        <w:spacing w:before="0" w:beforeAutospacing="0" w:after="0" w:afterAutospacing="0"/>
        <w:ind w:left="0"/>
        <w:rPr>
          <w:rFonts w:ascii="Times New Roman" w:hAnsi="Times New Roman" w:eastAsia="Times New Roman" w:cs="Times New Roman"/>
          <w:sz w:val="24"/>
          <w:szCs w:val="24"/>
          <w:lang w:val="en-US"/>
        </w:rPr>
      </w:pPr>
    </w:p>
    <w:p w14:paraId="73049817">
      <w:pPr>
        <w:spacing w:before="0" w:beforeAutospacing="0" w:after="0" w:afterAutospacing="0"/>
        <w:ind w:left="0"/>
      </w:pPr>
      <w:r>
        <w:rPr>
          <w:rFonts w:ascii="Times New Roman" w:hAnsi="Times New Roman" w:eastAsia="Times New Roman" w:cs="Times New Roman"/>
          <w:b/>
          <w:bCs/>
          <w:sz w:val="24"/>
          <w:szCs w:val="24"/>
          <w:lang w:val="en-US"/>
        </w:rPr>
        <w:t>2.1.</w:t>
      </w:r>
      <w:r>
        <w:rPr>
          <w:rFonts w:hint="default" w:ascii="Times New Roman" w:hAnsi="Times New Roman" w:eastAsia="Times New Roman" w:cs="Times New Roman"/>
          <w:b/>
          <w:bCs/>
          <w:sz w:val="24"/>
          <w:szCs w:val="24"/>
          <w:lang w:val="en-US"/>
        </w:rPr>
        <w:t>4</w:t>
      </w:r>
      <w:r>
        <w:rPr>
          <w:rFonts w:ascii="Times New Roman" w:hAnsi="Times New Roman" w:eastAsia="Times New Roman" w:cs="Times New Roman"/>
          <w:b/>
          <w:bCs/>
          <w:sz w:val="24"/>
          <w:szCs w:val="24"/>
          <w:lang w:val="en-US"/>
        </w:rPr>
        <w:t xml:space="preserve"> Nghe thuyết minh: </w:t>
      </w:r>
      <w:r>
        <w:rPr>
          <w:rFonts w:ascii="Times New Roman" w:hAnsi="Times New Roman" w:eastAsia="Times New Roman" w:cs="Times New Roman"/>
          <w:sz w:val="24"/>
          <w:szCs w:val="24"/>
          <w:lang w:val="en-US"/>
        </w:rPr>
        <w:t xml:space="preserve">Hệ thống chuyển nội dung thành giọng nói để người dùng nghe. </w:t>
      </w:r>
    </w:p>
    <w:p w14:paraId="66C46160">
      <w:pPr>
        <w:spacing w:before="0" w:beforeAutospacing="0" w:after="0" w:afterAutospacing="0"/>
        <w:ind w:left="0"/>
        <w:rPr>
          <w:rFonts w:ascii="Times New Roman" w:hAnsi="Times New Roman" w:eastAsia="Times New Roman" w:cs="Times New Roman"/>
          <w:sz w:val="24"/>
          <w:szCs w:val="24"/>
          <w:lang w:val="en-US"/>
        </w:rPr>
      </w:pPr>
    </w:p>
    <w:p w14:paraId="5D9B07AF">
      <w:pPr>
        <w:spacing w:before="0" w:beforeAutospacing="0" w:after="0" w:afterAutospacing="0"/>
        <w:ind w:left="0"/>
      </w:pPr>
      <w:r>
        <w:rPr>
          <w:rFonts w:ascii="Times New Roman" w:hAnsi="Times New Roman" w:eastAsia="Times New Roman" w:cs="Times New Roman"/>
          <w:b/>
          <w:bCs/>
          <w:sz w:val="24"/>
          <w:szCs w:val="24"/>
          <w:lang w:val="en-US"/>
        </w:rPr>
        <w:t>2.1.</w:t>
      </w:r>
      <w:r>
        <w:rPr>
          <w:rFonts w:hint="default" w:ascii="Times New Roman" w:hAnsi="Times New Roman" w:eastAsia="Times New Roman" w:cs="Times New Roman"/>
          <w:b/>
          <w:bCs/>
          <w:sz w:val="24"/>
          <w:szCs w:val="24"/>
          <w:lang w:val="en-US"/>
        </w:rPr>
        <w:t>5</w:t>
      </w:r>
      <w:r>
        <w:rPr>
          <w:rFonts w:ascii="Times New Roman" w:hAnsi="Times New Roman" w:eastAsia="Times New Roman" w:cs="Times New Roman"/>
          <w:b/>
          <w:bCs/>
          <w:sz w:val="24"/>
          <w:szCs w:val="24"/>
          <w:lang w:val="en-US"/>
        </w:rPr>
        <w:t xml:space="preserve"> </w:t>
      </w:r>
      <w:r>
        <w:rPr>
          <w:rFonts w:hint="default" w:ascii="Times New Roman" w:hAnsi="Times New Roman" w:eastAsia="Times New Roman" w:cs="Times New Roman"/>
          <w:b/>
          <w:bCs/>
          <w:sz w:val="24"/>
          <w:szCs w:val="24"/>
          <w:lang w:val="en-US"/>
        </w:rPr>
        <w:t>Quản lí địa điểm và nội dung thuyết minh</w:t>
      </w:r>
    </w:p>
    <w:p w14:paraId="345C1236">
      <w:pPr>
        <w:spacing w:before="0" w:beforeAutospacing="0" w:after="0" w:afterAutospacing="0"/>
        <w:ind w:left="0"/>
        <w:rPr>
          <w:rFonts w:ascii="Times New Roman" w:hAnsi="Times New Roman" w:eastAsia="Times New Roman" w:cs="Times New Roman"/>
          <w:sz w:val="24"/>
          <w:szCs w:val="24"/>
          <w:lang w:val="en-US"/>
        </w:rPr>
      </w:pPr>
    </w:p>
    <w:p w14:paraId="6AC50A8D">
      <w:pPr>
        <w:spacing w:before="0" w:beforeAutospacing="0" w:after="0" w:afterAutospacing="0"/>
        <w:ind w:left="0"/>
        <w:rPr>
          <w:rFonts w:ascii="Times New Roman" w:hAnsi="Times New Roman" w:eastAsia="Times New Roman" w:cs="Times New Roman"/>
          <w:sz w:val="24"/>
          <w:szCs w:val="24"/>
          <w:lang w:val="en-US"/>
        </w:rPr>
      </w:pPr>
    </w:p>
    <w:p w14:paraId="4258BDA2">
      <w:pPr>
        <w:spacing w:before="240" w:beforeAutospacing="0" w:after="240" w:afterAutospacing="0"/>
      </w:pPr>
      <w:r>
        <w:rPr>
          <w:rFonts w:ascii="Times New Roman" w:hAnsi="Times New Roman" w:eastAsia="Times New Roman" w:cs="Times New Roman"/>
          <w:b/>
          <w:bCs/>
          <w:sz w:val="24"/>
          <w:szCs w:val="24"/>
          <w:lang w:val="en-US"/>
        </w:rPr>
        <w:t>2.2 Đối với quản trị viên:</w:t>
      </w:r>
    </w:p>
    <w:p w14:paraId="71251234">
      <w:pPr>
        <w:spacing w:before="240" w:beforeAutospacing="0" w:after="240" w:afterAutospacing="0"/>
      </w:pPr>
      <w:r>
        <w:rPr>
          <w:rFonts w:ascii="Times New Roman" w:hAnsi="Times New Roman" w:eastAsia="Times New Roman" w:cs="Times New Roman"/>
          <w:b/>
          <w:bCs/>
          <w:sz w:val="24"/>
          <w:szCs w:val="24"/>
          <w:lang w:val="en-US"/>
        </w:rPr>
        <w:t xml:space="preserve">2.2.1 Đăng nhập: </w:t>
      </w:r>
      <w:r>
        <w:rPr>
          <w:rFonts w:ascii="Times New Roman" w:hAnsi="Times New Roman" w:eastAsia="Times New Roman" w:cs="Times New Roman"/>
          <w:sz w:val="24"/>
          <w:szCs w:val="24"/>
          <w:lang w:val="en-US"/>
        </w:rPr>
        <w:t>Quản trị viên đăng nhập vào hệ thống bằng tài khoản quản trị.</w:t>
      </w:r>
    </w:p>
    <w:p w14:paraId="0841701B">
      <w:pPr>
        <w:spacing w:before="240" w:beforeAutospacing="0" w:after="240" w:afterAutospacing="0"/>
      </w:pPr>
      <w:r>
        <w:rPr>
          <w:rFonts w:ascii="Times New Roman" w:hAnsi="Times New Roman" w:eastAsia="Times New Roman" w:cs="Times New Roman"/>
          <w:b/>
          <w:bCs/>
          <w:sz w:val="24"/>
          <w:szCs w:val="24"/>
          <w:lang w:val="en-US"/>
        </w:rPr>
        <w:t xml:space="preserve">2.2.2 Quản lý tài khoản: </w:t>
      </w:r>
      <w:r>
        <w:rPr>
          <w:rFonts w:ascii="Times New Roman" w:hAnsi="Times New Roman" w:eastAsia="Times New Roman" w:cs="Times New Roman"/>
          <w:sz w:val="24"/>
          <w:szCs w:val="24"/>
          <w:lang w:val="en-US"/>
        </w:rPr>
        <w:t xml:space="preserve">Thêm, sửa, xóa và quản lý tài khoản người dùng. </w:t>
      </w:r>
    </w:p>
    <w:p w14:paraId="64779696">
      <w:pPr>
        <w:spacing w:before="0" w:beforeAutospacing="0" w:after="0" w:afterAutospacing="0"/>
        <w:ind w:left="0"/>
      </w:pPr>
      <w:r>
        <w:rPr>
          <w:rFonts w:ascii="Times New Roman" w:hAnsi="Times New Roman" w:eastAsia="Times New Roman" w:cs="Times New Roman"/>
          <w:b/>
          <w:bCs/>
          <w:sz w:val="24"/>
          <w:szCs w:val="24"/>
          <w:lang w:val="en-US"/>
        </w:rPr>
        <w:t xml:space="preserve">2.2.3 Quản lý địa điểm: </w:t>
      </w:r>
      <w:r>
        <w:rPr>
          <w:rFonts w:ascii="Times New Roman" w:hAnsi="Times New Roman" w:eastAsia="Times New Roman" w:cs="Times New Roman"/>
          <w:sz w:val="24"/>
          <w:szCs w:val="24"/>
          <w:lang w:val="en-US"/>
        </w:rPr>
        <w:t xml:space="preserve">Thêm, sửa, xóa và cập nhật thông tin địa điểm tham quan. </w:t>
      </w:r>
    </w:p>
    <w:p w14:paraId="5C0A89D8">
      <w:pPr>
        <w:spacing w:before="0" w:beforeAutospacing="0" w:after="0" w:afterAutospacing="0"/>
        <w:ind w:left="0"/>
        <w:rPr>
          <w:rFonts w:ascii="Times New Roman" w:hAnsi="Times New Roman" w:eastAsia="Times New Roman" w:cs="Times New Roman"/>
          <w:sz w:val="24"/>
          <w:szCs w:val="24"/>
          <w:lang w:val="en-US"/>
        </w:rPr>
      </w:pPr>
    </w:p>
    <w:p w14:paraId="2A6207BB">
      <w:pPr>
        <w:spacing w:before="0" w:beforeAutospacing="0" w:after="0" w:afterAutospacing="0"/>
        <w:ind w:left="0"/>
      </w:pPr>
      <w:r>
        <w:rPr>
          <w:rFonts w:ascii="Times New Roman" w:hAnsi="Times New Roman" w:eastAsia="Times New Roman" w:cs="Times New Roman"/>
          <w:b/>
          <w:bCs/>
          <w:sz w:val="24"/>
          <w:szCs w:val="24"/>
          <w:lang w:val="en-US"/>
        </w:rPr>
        <w:t xml:space="preserve">2.2.4 Quản lý nội dung thuyết minh: </w:t>
      </w:r>
      <w:r>
        <w:rPr>
          <w:rFonts w:ascii="Times New Roman" w:hAnsi="Times New Roman" w:eastAsia="Times New Roman" w:cs="Times New Roman"/>
          <w:sz w:val="24"/>
          <w:szCs w:val="24"/>
          <w:lang w:val="en-US"/>
        </w:rPr>
        <w:t>Thêm, sửa, xóa và cập nhật nội dung thuyết minh.</w:t>
      </w:r>
    </w:p>
    <w:p w14:paraId="676CFCE0">
      <w:pPr>
        <w:spacing w:before="0" w:beforeAutospacing="0" w:after="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w:t>
      </w:r>
    </w:p>
    <w:p w14:paraId="6D1C9F8A">
      <w:pPr>
        <w:spacing w:before="0" w:beforeAutospacing="0" w:after="0" w:afterAutospacing="0"/>
        <w:ind w:left="0"/>
      </w:pPr>
      <w:r>
        <w:rPr>
          <w:rFonts w:ascii="Times New Roman" w:hAnsi="Times New Roman" w:eastAsia="Times New Roman" w:cs="Times New Roman"/>
          <w:b/>
          <w:bCs/>
          <w:sz w:val="24"/>
          <w:szCs w:val="24"/>
          <w:lang w:val="en-US"/>
        </w:rPr>
        <w:t xml:space="preserve">2.2.5 Quản lý ngôn ngữ: </w:t>
      </w:r>
      <w:r>
        <w:rPr>
          <w:rFonts w:ascii="Times New Roman" w:hAnsi="Times New Roman" w:eastAsia="Times New Roman" w:cs="Times New Roman"/>
          <w:sz w:val="24"/>
          <w:szCs w:val="24"/>
          <w:lang w:val="en-US"/>
        </w:rPr>
        <w:t xml:space="preserve">Quản lý các ngôn ngữ được hệ thống hỗ trợ. </w:t>
      </w:r>
    </w:p>
    <w:p w14:paraId="77162C04">
      <w:pPr>
        <w:spacing w:before="0" w:beforeAutospacing="0" w:after="0" w:afterAutospacing="0"/>
        <w:ind w:left="0"/>
        <w:rPr>
          <w:rFonts w:ascii="Times New Roman" w:hAnsi="Times New Roman" w:eastAsia="Times New Roman" w:cs="Times New Roman"/>
          <w:sz w:val="24"/>
          <w:szCs w:val="24"/>
          <w:lang w:val="en-US"/>
        </w:rPr>
      </w:pPr>
    </w:p>
    <w:p w14:paraId="241A6205">
      <w:pPr>
        <w:spacing w:before="0" w:beforeAutospacing="0" w:after="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 xml:space="preserve">2.2.6 Quản lý quyền truy cập: </w:t>
      </w:r>
      <w:r>
        <w:rPr>
          <w:rFonts w:ascii="Times New Roman" w:hAnsi="Times New Roman" w:eastAsia="Times New Roman" w:cs="Times New Roman"/>
          <w:sz w:val="24"/>
          <w:szCs w:val="24"/>
          <w:lang w:val="en-US"/>
        </w:rPr>
        <w:t>Phân quyền sử dụng các chức năng theo loại người dùng.</w:t>
      </w:r>
    </w:p>
    <w:p w14:paraId="2295BCD5"/>
    <w:p w14:paraId="34E1F450">
      <w:pPr>
        <w:pStyle w:val="6"/>
        <w:keepNext w:val="0"/>
        <w:keepLines w:val="0"/>
        <w:widowControl/>
        <w:numPr>
          <w:ilvl w:val="0"/>
          <w:numId w:val="1"/>
        </w:numPr>
        <w:suppressLineNumbers w:val="0"/>
        <w:rPr>
          <w:rStyle w:val="7"/>
        </w:rPr>
      </w:pPr>
      <w:r>
        <w:rPr>
          <w:rStyle w:val="7"/>
        </w:rPr>
        <w:t>Yêu cầu phi chức năng</w:t>
      </w:r>
    </w:p>
    <w:p w14:paraId="77A7E151">
      <w:pPr>
        <w:pStyle w:val="6"/>
        <w:keepNext w:val="0"/>
        <w:keepLines w:val="0"/>
        <w:widowControl/>
        <w:numPr>
          <w:numId w:val="0"/>
        </w:numPr>
        <w:suppressLineNumbers w:val="0"/>
        <w:ind w:right="0" w:rightChars="0"/>
      </w:pPr>
      <w:r>
        <w:rPr>
          <w:rStyle w:val="7"/>
          <w:rFonts w:hint="default"/>
          <w:lang w:val="en-US"/>
        </w:rPr>
        <w:t xml:space="preserve">- </w:t>
      </w:r>
      <w:r>
        <w:rPr>
          <w:rStyle w:val="7"/>
        </w:rPr>
        <w:t>Bảo mật:</w:t>
      </w:r>
      <w:r>
        <w:t xml:space="preserve"> Bảo vệ thông tin tài khoản và kiểm soát quyền truy cập.</w:t>
      </w:r>
    </w:p>
    <w:p w14:paraId="6B333F4D">
      <w:pPr>
        <w:pStyle w:val="6"/>
        <w:keepNext w:val="0"/>
        <w:keepLines w:val="0"/>
        <w:widowControl/>
        <w:numPr>
          <w:numId w:val="0"/>
        </w:numPr>
        <w:suppressLineNumbers w:val="0"/>
        <w:ind w:right="0" w:rightChars="0"/>
      </w:pPr>
      <w:r>
        <w:rPr>
          <w:rFonts w:hint="default"/>
          <w:lang w:val="en-US"/>
        </w:rPr>
        <w:t xml:space="preserve">- </w:t>
      </w:r>
      <w:r>
        <w:rPr>
          <w:rStyle w:val="7"/>
        </w:rPr>
        <w:t>Hiệu năng:</w:t>
      </w:r>
      <w:r>
        <w:t xml:space="preserve"> Đảm bảo thời gian phản hồi hợp lý khi tìm kiếm và xem thông tin.</w:t>
      </w:r>
    </w:p>
    <w:p w14:paraId="3C09A23A">
      <w:pPr>
        <w:pStyle w:val="6"/>
        <w:keepNext w:val="0"/>
        <w:keepLines w:val="0"/>
        <w:widowControl/>
        <w:suppressLineNumbers w:val="0"/>
      </w:pPr>
      <w:r>
        <w:rPr>
          <w:rStyle w:val="7"/>
          <w:rFonts w:hint="default"/>
          <w:lang w:val="en-US"/>
        </w:rPr>
        <w:t xml:space="preserve">- </w:t>
      </w:r>
      <w:r>
        <w:rPr>
          <w:rStyle w:val="7"/>
        </w:rPr>
        <w:t>Dễ sử dụng:</w:t>
      </w:r>
      <w:r>
        <w:t xml:space="preserve"> Giao diện rõ ràng, dễ thao tác trên máy tính.</w:t>
      </w:r>
    </w:p>
    <w:p w14:paraId="7855025E">
      <w:pPr>
        <w:pStyle w:val="6"/>
        <w:keepNext w:val="0"/>
        <w:keepLines w:val="0"/>
        <w:widowControl/>
        <w:suppressLineNumbers w:val="0"/>
      </w:pPr>
      <w:r>
        <w:rPr>
          <w:rStyle w:val="7"/>
          <w:rFonts w:hint="default"/>
          <w:lang w:val="en-US"/>
        </w:rPr>
        <w:t xml:space="preserve">- </w:t>
      </w:r>
      <w:r>
        <w:rPr>
          <w:rStyle w:val="7"/>
        </w:rPr>
        <w:t>Khả năng mở rộng:</w:t>
      </w:r>
      <w:r>
        <w:t xml:space="preserve"> Cho phép bổ sung địa điểm, ngôn ngữ và nội dung thuyết minh mới.</w:t>
      </w:r>
    </w:p>
    <w:p w14:paraId="7BF5F624">
      <w:pPr>
        <w:pStyle w:val="6"/>
        <w:keepNext w:val="0"/>
        <w:keepLines w:val="0"/>
        <w:widowControl/>
        <w:numPr>
          <w:ilvl w:val="0"/>
          <w:numId w:val="1"/>
        </w:numPr>
        <w:suppressLineNumbers w:val="0"/>
        <w:ind w:left="0" w:leftChars="0" w:firstLine="0" w:firstLineChars="0"/>
        <w:rPr>
          <w:rStyle w:val="7"/>
        </w:rPr>
      </w:pPr>
      <w:r>
        <w:rPr>
          <w:rStyle w:val="7"/>
        </w:rPr>
        <w:t>Quy tắc nghiệp vụ</w:t>
      </w:r>
    </w:p>
    <w:p w14:paraId="6FE7ECB7">
      <w:pPr>
        <w:pStyle w:val="6"/>
        <w:keepNext w:val="0"/>
        <w:keepLines w:val="0"/>
        <w:widowControl/>
        <w:numPr>
          <w:numId w:val="0"/>
        </w:numPr>
        <w:suppressLineNumbers w:val="0"/>
        <w:ind w:leftChars="0" w:right="0" w:rightChars="0"/>
      </w:pPr>
      <w:r>
        <w:rPr>
          <w:rFonts w:hint="default"/>
          <w:lang w:val="en-US"/>
        </w:rPr>
        <w:t xml:space="preserve">- </w:t>
      </w:r>
      <w:r>
        <w:t>Mỗi nội dung thuyết minh phải gắn với một địa điểm và một ngôn ngữ cụ thể.</w:t>
      </w:r>
    </w:p>
    <w:p w14:paraId="65BAEA32">
      <w:pPr>
        <w:pStyle w:val="6"/>
        <w:keepNext w:val="0"/>
        <w:keepLines w:val="0"/>
        <w:widowControl/>
        <w:suppressLineNumbers w:val="0"/>
      </w:pPr>
      <w:r>
        <w:rPr>
          <w:rFonts w:hint="default"/>
          <w:lang w:val="en-US"/>
        </w:rPr>
        <w:t xml:space="preserve">- </w:t>
      </w:r>
      <w:r>
        <w:t>Người dùng chỉ được truy cập các chức năng phù hợp với quyền được cấp.</w:t>
      </w:r>
    </w:p>
    <w:p w14:paraId="25A09FA4">
      <w:pPr>
        <w:pStyle w:val="6"/>
        <w:keepNext w:val="0"/>
        <w:keepLines w:val="0"/>
        <w:widowControl/>
        <w:suppressLineNumbers w:val="0"/>
      </w:pPr>
      <w:r>
        <w:rPr>
          <w:rFonts w:hint="default"/>
          <w:lang w:val="en-US"/>
        </w:rPr>
        <w:t xml:space="preserve">- </w:t>
      </w:r>
      <w:r>
        <w:t>Chỉ hiển thị nội dung thuyết minh bằng ngôn ngữ đã chọn khi nội dung đó có sẵn.</w:t>
      </w:r>
    </w:p>
    <w:p w14:paraId="3195B6AC">
      <w:pPr>
        <w:pStyle w:val="6"/>
        <w:keepNext w:val="0"/>
        <w:keepLines w:val="0"/>
        <w:widowControl/>
        <w:suppressLineNumbers w:val="0"/>
      </w:pPr>
      <w:r>
        <w:rPr>
          <w:rFonts w:hint="default"/>
          <w:lang w:val="en-US"/>
        </w:rPr>
        <w:t xml:space="preserve">- </w:t>
      </w:r>
      <w:r>
        <w:t>Việc sử dụng GPS phụ thuộc vào quyền truy cập vị trí của người dùng.</w:t>
      </w:r>
    </w:p>
    <w:p w14:paraId="274F1880">
      <w:pPr>
        <w:pStyle w:val="6"/>
        <w:keepNext w:val="0"/>
        <w:keepLines w:val="0"/>
        <w:widowControl/>
        <w:suppressLineNumbers w:val="0"/>
      </w:pPr>
      <w:r>
        <w:rPr>
          <w:rStyle w:val="7"/>
        </w:rPr>
        <w:t>5. Phạm vi hệ thống</w:t>
      </w:r>
    </w:p>
    <w:p w14:paraId="2E9C79AC">
      <w:pPr>
        <w:pStyle w:val="6"/>
        <w:keepNext w:val="0"/>
        <w:keepLines w:val="0"/>
        <w:widowControl/>
        <w:suppressLineNumbers w:val="0"/>
      </w:pPr>
      <w:bookmarkStart w:id="0" w:name="_GoBack"/>
      <w:bookmarkEnd w:id="0"/>
      <w:r>
        <w:t>Hệ thống tập trung vào việc cung cấp thông tin địa điểm tham quan và thuyết minh đa ngôn ngữ. Các chức năng chính bao gồm tìm kiếm địa điểm, xem thông tin, nghe thuyết minh và quản lý dữ liệu. Những chức năng như đặt vé, thanh toán trực tuyến và đặt tour không thuộc phạm vi phiên bản hiện tại.</w:t>
      </w:r>
    </w:p>
    <w:p w14:paraId="75A5E65D">
      <w:pPr>
        <w:pStyle w:val="6"/>
        <w:keepNext w:val="0"/>
        <w:keepLines w:val="0"/>
        <w:widowControl/>
        <w:suppressLineNumbers w:val="0"/>
      </w:pPr>
    </w:p>
    <w:p w14:paraId="77431729">
      <w:pPr>
        <w:rPr>
          <w:rFonts w:ascii="Times New Roman" w:hAnsi="Times New Roman" w:eastAsia="Times New Roman" w:cs="Times New Roman"/>
          <w:b w:val="0"/>
          <w:bCs w:val="0"/>
          <w:sz w:val="24"/>
          <w:szCs w:val="24"/>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Aptos Display">
    <w:altName w:val="Segoe UI Variable Display"/>
    <w:panose1 w:val="020B0004020202020204"/>
    <w:charset w:val="00"/>
    <w:family w:val="swiss"/>
    <w:pitch w:val="default"/>
    <w:sig w:usb0="00000000" w:usb1="00000000" w:usb2="00000000" w:usb3="00000000" w:csb0="0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802677"/>
    <w:multiLevelType w:val="singleLevel"/>
    <w:tmpl w:val="9A802677"/>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F19BE2"/>
    <w:rsid w:val="00B16617"/>
    <w:rsid w:val="00D2350F"/>
    <w:rsid w:val="04DB78C4"/>
    <w:rsid w:val="06C02810"/>
    <w:rsid w:val="073E6C34"/>
    <w:rsid w:val="07FCDB36"/>
    <w:rsid w:val="0AA0936F"/>
    <w:rsid w:val="0ADAE0A2"/>
    <w:rsid w:val="0AE380E8"/>
    <w:rsid w:val="0BFC2C97"/>
    <w:rsid w:val="0D0CE6F2"/>
    <w:rsid w:val="0F49B24E"/>
    <w:rsid w:val="108EEBE9"/>
    <w:rsid w:val="10B9472C"/>
    <w:rsid w:val="11BDD455"/>
    <w:rsid w:val="1393A04B"/>
    <w:rsid w:val="15516D17"/>
    <w:rsid w:val="169BEA81"/>
    <w:rsid w:val="183FE9B2"/>
    <w:rsid w:val="197656FE"/>
    <w:rsid w:val="198B370E"/>
    <w:rsid w:val="1BA96D7B"/>
    <w:rsid w:val="1C70569B"/>
    <w:rsid w:val="1D25E883"/>
    <w:rsid w:val="1D602DC9"/>
    <w:rsid w:val="235DE4BA"/>
    <w:rsid w:val="26730AFE"/>
    <w:rsid w:val="267C9E5E"/>
    <w:rsid w:val="26CFE529"/>
    <w:rsid w:val="28722947"/>
    <w:rsid w:val="29CE5B9D"/>
    <w:rsid w:val="2E7B0A3A"/>
    <w:rsid w:val="2FCA63A1"/>
    <w:rsid w:val="31949C23"/>
    <w:rsid w:val="31D54B9A"/>
    <w:rsid w:val="334A9290"/>
    <w:rsid w:val="34103398"/>
    <w:rsid w:val="342276AC"/>
    <w:rsid w:val="34BB073F"/>
    <w:rsid w:val="351726D9"/>
    <w:rsid w:val="35A99707"/>
    <w:rsid w:val="3634E8F4"/>
    <w:rsid w:val="3693D72C"/>
    <w:rsid w:val="3955E76E"/>
    <w:rsid w:val="3B84C8B9"/>
    <w:rsid w:val="3EC8605B"/>
    <w:rsid w:val="4204EF27"/>
    <w:rsid w:val="42FAA61A"/>
    <w:rsid w:val="4413CB99"/>
    <w:rsid w:val="46842EA4"/>
    <w:rsid w:val="4698C0B3"/>
    <w:rsid w:val="46DC551B"/>
    <w:rsid w:val="473769D7"/>
    <w:rsid w:val="47A66B87"/>
    <w:rsid w:val="48C663CE"/>
    <w:rsid w:val="494CF08F"/>
    <w:rsid w:val="4A1E597D"/>
    <w:rsid w:val="4C47D3B8"/>
    <w:rsid w:val="4D464AF5"/>
    <w:rsid w:val="4F40F4F1"/>
    <w:rsid w:val="5080D694"/>
    <w:rsid w:val="50C1596C"/>
    <w:rsid w:val="52253E45"/>
    <w:rsid w:val="52B58C77"/>
    <w:rsid w:val="55106DDE"/>
    <w:rsid w:val="59C9DB0F"/>
    <w:rsid w:val="5B4AC7CD"/>
    <w:rsid w:val="5BD88A21"/>
    <w:rsid w:val="5C7E4DD1"/>
    <w:rsid w:val="6347DA16"/>
    <w:rsid w:val="658F11C5"/>
    <w:rsid w:val="65B903E6"/>
    <w:rsid w:val="69E962B4"/>
    <w:rsid w:val="69F3B366"/>
    <w:rsid w:val="6D3BEBFB"/>
    <w:rsid w:val="6E3E0A3B"/>
    <w:rsid w:val="6F40D07D"/>
    <w:rsid w:val="70754068"/>
    <w:rsid w:val="71172973"/>
    <w:rsid w:val="71D4FC64"/>
    <w:rsid w:val="71EB3E30"/>
    <w:rsid w:val="72489A1D"/>
    <w:rsid w:val="7352130B"/>
    <w:rsid w:val="735ACDC3"/>
    <w:rsid w:val="75257309"/>
    <w:rsid w:val="7716D6B1"/>
    <w:rsid w:val="7750881F"/>
    <w:rsid w:val="7762EF03"/>
    <w:rsid w:val="77F19BE2"/>
    <w:rsid w:val="78EAEAC1"/>
    <w:rsid w:val="7A758BD6"/>
    <w:rsid w:val="7AD041E2"/>
    <w:rsid w:val="7B3FD102"/>
    <w:rsid w:val="7CFD5D35"/>
    <w:rsid w:val="7EE39DD1"/>
    <w:rsid w:val="7F6C4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22"/>
    <w:rPr>
      <w:b/>
      <w:bCs/>
    </w:rPr>
  </w:style>
  <w:style w:type="table" w:styleId="8">
    <w:name w:val="Table Grid"/>
    <w:basedOn w:val="5"/>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9">
    <w:name w:val="List Paragraph"/>
    <w:basedOn w:val="1"/>
    <w:qFormat/>
    <w:uiPriority w:val="34"/>
    <w:pPr>
      <w:ind w:left="720"/>
      <w:contextualSpacing/>
    </w:pPr>
  </w:style>
  <w:style w:type="paragraph" w:styleId="10">
    <w:name w:val="No Spacing"/>
    <w:qFormat/>
    <w:uiPriority w:val="1"/>
    <w:pPr>
      <w:spacing w:after="0" w:line="279" w:lineRule="auto"/>
    </w:pPr>
    <w:rPr>
      <w:rFonts w:asciiTheme="minorHAnsi" w:hAnsiTheme="minorHAnsi" w:eastAsiaTheme="minorEastAsia" w:cstheme="minorBidi"/>
      <w:sz w:val="24"/>
      <w:szCs w:val="24"/>
      <w:lang w:val="en-US" w:eastAsia="ja-JP"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896</Words>
  <Characters>3492</Characters>
  <TotalTime>33</TotalTime>
  <ScaleCrop>false</ScaleCrop>
  <LinksUpToDate>false</LinksUpToDate>
  <CharactersWithSpaces>4293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2026-09-21T11:14:00Z</dcterms:created>
  <dc:creator>tuantheking049@gmail.com</dc:creator>
  <cp:lastModifiedBy>Tuấn Nguyễn</cp:lastModifiedBy>
  <dcterms:modified xsi:type="dcterms:W3CDTF">2026-10-20T07:33:29Z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eyJoZGlkIjoiZmI1YzAyNmM4MDQ0Yjc3YjNkZjg4Y2VjNjdhZmJmZWIiLCJ1c2VySWQiOiIxMzc0NDA4NzE0NzIzIn0=</vt:lpwstr>
  </property>
  <property fmtid="{D5CDD505-2E9C-101B-9397-08002B2CF9AE}" pid="3" name="KSOProductBuildVer">
    <vt:lpwstr>1033-12.1.0.29162</vt:lpwstr>
  </property>
  <property fmtid="{D5CDD505-2E9C-101B-9397-08002B2CF9AE}" pid="4" name="ICV">
    <vt:lpwstr>25975502C10C49968290BC5B31487011_12</vt:lpwstr>
  </property>
</Properties>
</file>