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98" w:lineRule="exact"/>
        <w:jc w:val="center"/>
        <w:rPr>
          <w:b w:val="true"/>
          <w:color w:val="#DA6857"/>
          <w:sz w:val="47"/>
          <w:lang w:val="en-US"/>
          <w:spacing w:val="0"/>
          <w:w w:val="105"/>
          <w:strike w:val="false"/>
          <w:vertAlign w:val="baseline"/>
          <w:rFonts w:ascii="Verdana" w:hAnsi="Verdana"/>
        </w:rPr>
      </w:pPr>
      <w:r>
        <w:rPr>
          <w:b w:val="true"/>
          <w:color w:val="#DA6857"/>
          <w:sz w:val="47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A</w:t>
      </w:r>
    </w:p>
    <w:p>
      <w:pPr>
        <w:ind w:right="0" w:left="0" w:firstLine="0"/>
        <w:spacing w:before="360" w:after="0" w:line="240" w:lineRule="auto"/>
        <w:jc w:val="center"/>
        <w:rPr>
          <w:b w:val="true"/>
          <w:color w:val="#000000"/>
          <w:sz w:val="44"/>
          <w:lang w:val="en-US"/>
          <w:spacing w:val="0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4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Questions of</w:t>
      </w:r>
    </w:p>
    <w:p>
      <w:pPr>
        <w:ind w:right="0" w:left="0" w:firstLine="0"/>
        <w:spacing w:before="360" w:after="0" w:line="208" w:lineRule="auto"/>
        <w:jc w:val="center"/>
        <w:rPr>
          <w:b w:val="true"/>
          <w:color w:val="#DA6857"/>
          <w:sz w:val="42"/>
          <w:lang w:val="en-US"/>
          <w:spacing w:val="18"/>
          <w:w w:val="80"/>
          <w:strike w:val="false"/>
          <w:vertAlign w:val="baseline"/>
          <w:rFonts w:ascii="Arial" w:hAnsi="Arial"/>
        </w:rPr>
      </w:pPr>
      <w:r>
        <w:rPr>
          <w:b w:val="true"/>
          <w:color w:val="#DA6857"/>
          <w:sz w:val="42"/>
          <w:lang w:val="en-US"/>
          <w:spacing w:val="18"/>
          <w:w w:val="80"/>
          <w:strike w:val="false"/>
          <w:vertAlign w:val="baseline"/>
          <w:rFonts w:ascii="Arial" w:hAnsi="Arial"/>
        </w:rPr>
        <w:t xml:space="preserve">FIRST AID BY ELECTRIC SHOCK</w:t>
      </w:r>
    </w:p>
    <w:p>
      <w:pPr>
        <w:ind w:right="0" w:left="0" w:firstLine="0"/>
        <w:spacing w:before="144" w:after="0" w:line="240" w:lineRule="auto"/>
        <w:jc w:val="center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Tahoma" w:hAnsi="Tahoma"/>
        </w:rPr>
        <w:t xml:space="preserve">(how to properly provide help in an electric shock)</w:t>
      </w:r>
    </w:p>
    <w:p>
      <w:pPr>
        <w:sectPr>
          <w:pgSz w:w="11918" w:h="16854" w:orient="portrait"/>
          <w:type w:val="nextPage"/>
          <w:textDirection w:val="lrTb"/>
          <w:pgMar w:bottom="6524" w:top="7480" w:right="2948" w:left="301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9158"/>
        </w:tabs>
        <w:rPr>
          <w:color w:val="#0A2C2B"/>
          <w:sz w:val="21"/>
          <w:lang w:val="en-US"/>
          <w:spacing w:val="-32"/>
          <w:w w:val="100"/>
          <w:strike w:val="false"/>
          <w:vertAlign w:val="baseline"/>
          <w:rFonts w:ascii="Verdana" w:hAnsi="Verdana"/>
        </w:rPr>
      </w:pPr>
      <w:r>
        <w:rPr>
          <w:color w:val="#0A2C2B"/>
          <w:sz w:val="21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1.	</w:t>
      </w:r>
      <w:r>
        <w:rPr>
          <w:color w:val="#0A2C2B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If the CPR (cardiopulmonary resuscitation) is provided with rescue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breaths</w:t>
      </w:r>
      <w:r>
        <w:rPr>
          <w:color w:val="#0A2C2B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what is the</w:t>
      </w:r>
    </w:p>
    <w:p>
      <w:pPr>
        <w:ind w:right="0" w:left="288" w:firstLine="0"/>
        <w:spacing w:before="0" w:after="0" w:line="240" w:lineRule="auto"/>
        <w:jc w:val="left"/>
        <w:rPr>
          <w:color w:val="#0A2C2B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A2C2B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correct ratio between chest compression and rescue breaths?</w:t>
      </w:r>
    </w:p>
    <w:p>
      <w:pPr>
        <w:ind w:right="0" w:left="360" w:firstLine="0"/>
        <w:spacing w:before="180" w:after="0" w:line="240" w:lineRule="auto"/>
        <w:jc w:val="left"/>
        <w:tabs>
          <w:tab w:val="clear" w:pos="288"/>
          <w:tab w:val="decimal" w:pos="648"/>
        </w:tabs>
        <w:numPr>
          <w:ilvl w:val="0"/>
          <w:numId w:val="2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 rescue breaths per minute;</w:t>
      </w:r>
    </w:p>
    <w:p>
      <w:pPr>
        <w:ind w:right="0" w:left="360" w:firstLine="0"/>
        <w:spacing w:before="216" w:after="0" w:line="240" w:lineRule="auto"/>
        <w:jc w:val="left"/>
        <w:tabs>
          <w:tab w:val="clear" w:pos="288"/>
          <w:tab w:val="decimal" w:pos="648"/>
        </w:tabs>
        <w:numPr>
          <w:ilvl w:val="0"/>
          <w:numId w:val="2"/>
        </w:numP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2 rescue breaths every 30 chest compressions;</w:t>
      </w:r>
    </w:p>
    <w:p>
      <w:pPr>
        <w:ind w:right="0" w:left="360" w:firstLine="0"/>
        <w:spacing w:before="108" w:after="0" w:line="240" w:lineRule="auto"/>
        <w:jc w:val="left"/>
        <w:tabs>
          <w:tab w:val="clear" w:pos="288"/>
          <w:tab w:val="decimal" w:pos="648"/>
        </w:tabs>
        <w:numPr>
          <w:ilvl w:val="0"/>
          <w:numId w:val="2"/>
        </w:numP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60 to 80 rescue breaths per minute.</w:t>
      </w:r>
    </w:p>
    <w:p>
      <w:pPr>
        <w:sectPr>
          <w:pgSz w:w="11918" w:h="16854" w:orient="portrait"/>
          <w:type w:val="nextPage"/>
          <w:textDirection w:val="lrTb"/>
          <w:pgMar w:bottom="13104" w:top="1500" w:right="1301" w:left="1377" w:header="720" w:footer="720"/>
          <w:titlePg w:val="false"/>
        </w:sectPr>
      </w:pPr>
    </w:p>
    <w:p>
      <w:pPr>
        <w:ind w:right="0" w:left="144" w:firstLine="0"/>
        <w:spacing w:before="144" w:after="0" w:line="240" w:lineRule="auto"/>
        <w:jc w:val="left"/>
        <w:tabs>
          <w:tab w:val="clear" w:pos="288"/>
          <w:tab w:val="decimal" w:pos="432"/>
        </w:tabs>
        <w:numPr>
          <w:ilvl w:val="0"/>
          <w:numId w:val="3"/>
        </w:numPr>
        <w:rPr>
          <w:color w:val="#000000"/>
          <w:sz w:val="22"/>
          <w:lang w:val="en-US"/>
          <w:spacing w:val="-5"/>
          <w:w w:val="105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09.85pt;height:13.05pt;z-index:-1000;margin-left:73.65pt;margin-top:59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473" w:y="1196" w:w="6197" w:h="261" w:hSpace="0" w:vSpace="0" w:wrap="tight"/>
                    <w:tabs>
                      <w:tab w:val="right" w:leader="none" w:pos="6192"/>
                    </w:tabs>
                    <w:rPr>
                      <w:color w:val="#022E31"/>
                      <w:sz w:val="21"/>
                      <w:lang w:val="en-US"/>
                      <w:spacing w:val="-5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22E31"/>
                      <w:sz w:val="21"/>
                      <w:lang w:val="en-US"/>
                      <w:spacing w:val="-5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2.	</w:t>
                  </w:r>
                  <w:r>
                    <w:rPr>
                      <w:color w:val="#022E31"/>
                      <w:sz w:val="2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CPR (cardiopulmonary resuscitation) may be terminated: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-5"/>
          <w:w w:val="105"/>
          <w:strike w:val="false"/>
          <w:vertAlign w:val="baseline"/>
          <w:rFonts w:ascii="Arial" w:hAnsi="Arial"/>
        </w:rPr>
        <w:t xml:space="preserve">If the victim stays unconscious for 30 minutes or longer;</w:t>
      </w:r>
    </w:p>
    <w:p>
      <w:pPr>
        <w:ind w:right="0" w:left="144" w:firstLine="0"/>
        <w:spacing w:before="180" w:after="0" w:line="240" w:lineRule="auto"/>
        <w:jc w:val="left"/>
        <w:tabs>
          <w:tab w:val="clear" w:pos="288"/>
          <w:tab w:val="decimal" w:pos="432"/>
        </w:tabs>
        <w:numPr>
          <w:ilvl w:val="0"/>
          <w:numId w:val="3"/>
        </w:numPr>
        <w:rPr>
          <w:color w:val="#000000"/>
          <w:sz w:val="22"/>
          <w:lang w:val="en-US"/>
          <w:spacing w:val="1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"/>
          <w:w w:val="105"/>
          <w:strike w:val="false"/>
          <w:vertAlign w:val="baseline"/>
          <w:rFonts w:ascii="Arial" w:hAnsi="Arial"/>
        </w:rPr>
        <w:t xml:space="preserve">In case that the victim starts to breathe or awakes;</w:t>
      </w:r>
    </w:p>
    <w:p>
      <w:pPr>
        <w:ind w:right="0" w:left="144" w:firstLine="0"/>
        <w:spacing w:before="144" w:after="0" w:line="240" w:lineRule="auto"/>
        <w:jc w:val="left"/>
        <w:tabs>
          <w:tab w:val="clear" w:pos="288"/>
          <w:tab w:val="decimal" w:pos="432"/>
        </w:tabs>
        <w:numPr>
          <w:ilvl w:val="0"/>
          <w:numId w:val="3"/>
        </w:numPr>
        <w:rPr>
          <w:color w:val="#000000"/>
          <w:sz w:val="22"/>
          <w:lang w:val="en-US"/>
          <w:spacing w:val="3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3"/>
          <w:w w:val="105"/>
          <w:strike w:val="false"/>
          <w:vertAlign w:val="baseline"/>
          <w:rFonts w:ascii="Arial" w:hAnsi="Arial"/>
        </w:rPr>
        <w:t xml:space="preserve">In case of the doctor's instruction;</w:t>
      </w:r>
    </w:p>
    <w:p>
      <w:pPr>
        <w:sectPr>
          <w:pgSz w:w="11918" w:h="16854" w:orient="portrait"/>
          <w:type w:val="nextPage"/>
          <w:textDirection w:val="lrTb"/>
          <w:pgMar w:bottom="13744" w:top="1457" w:right="4238" w:left="172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5923"/>
        </w:tabs>
        <w:rPr>
          <w:color w:val="#033235"/>
          <w:sz w:val="21"/>
          <w:lang w:val="en-US"/>
          <w:spacing w:val="-90"/>
          <w:w w:val="100"/>
          <w:strike w:val="false"/>
          <w:vertAlign w:val="baseline"/>
          <w:rFonts w:ascii="Verdana" w:hAnsi="Verdana"/>
        </w:rPr>
      </w:pPr>
      <w:r>
        <w:rPr>
          <w:color w:val="#033235"/>
          <w:sz w:val="21"/>
          <w:lang w:val="en-US"/>
          <w:spacing w:val="-90"/>
          <w:w w:val="100"/>
          <w:strike w:val="false"/>
          <w:vertAlign w:val="baseline"/>
          <w:rFonts w:ascii="Verdana" w:hAnsi="Verdana"/>
        </w:rPr>
        <w:t xml:space="preserve">3.	</w:t>
      </w:r>
      <w:r>
        <w:rPr>
          <w:color w:val="#033235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What is the correct ratio of CPR (chest compression)?</w:t>
      </w:r>
    </w:p>
    <w:p>
      <w:pPr>
        <w:ind w:right="0" w:left="360" w:firstLine="0"/>
        <w:spacing w:before="144" w:after="0" w:line="240" w:lineRule="auto"/>
        <w:jc w:val="left"/>
        <w:tabs>
          <w:tab w:val="clear" w:pos="288"/>
          <w:tab w:val="decimal" w:pos="648"/>
        </w:tabs>
        <w:numPr>
          <w:ilvl w:val="0"/>
          <w:numId w:val="4"/>
        </w:numPr>
        <w:rPr>
          <w:color w:val="#000000"/>
          <w:sz w:val="22"/>
          <w:lang w:val="en-US"/>
          <w:spacing w:val="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"/>
          <w:w w:val="105"/>
          <w:strike w:val="false"/>
          <w:vertAlign w:val="baseline"/>
          <w:rFonts w:ascii="Arial" w:hAnsi="Arial"/>
        </w:rPr>
        <w:t xml:space="preserve">10 to 12 chest compressions per minute;</w:t>
      </w:r>
    </w:p>
    <w:p>
      <w:pPr>
        <w:ind w:right="0" w:left="360" w:firstLine="0"/>
        <w:spacing w:before="180" w:after="0" w:line="240" w:lineRule="auto"/>
        <w:jc w:val="left"/>
        <w:tabs>
          <w:tab w:val="clear" w:pos="288"/>
          <w:tab w:val="decimal" w:pos="648"/>
        </w:tabs>
        <w:numPr>
          <w:ilvl w:val="0"/>
          <w:numId w:val="4"/>
        </w:numPr>
        <w:rPr>
          <w:color w:val="#000000"/>
          <w:sz w:val="22"/>
          <w:lang w:val="en-US"/>
          <w:spacing w:val="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"/>
          <w:w w:val="105"/>
          <w:strike w:val="false"/>
          <w:vertAlign w:val="baseline"/>
          <w:rFonts w:ascii="Arial" w:hAnsi="Arial"/>
        </w:rPr>
        <w:t xml:space="preserve">100 chest compressions per minute;</w:t>
      </w:r>
    </w:p>
    <w:p>
      <w:pPr>
        <w:ind w:right="0" w:left="360" w:firstLine="0"/>
        <w:spacing w:before="144" w:after="0" w:line="240" w:lineRule="auto"/>
        <w:jc w:val="left"/>
        <w:tabs>
          <w:tab w:val="clear" w:pos="288"/>
          <w:tab w:val="decimal" w:pos="648"/>
        </w:tabs>
        <w:numPr>
          <w:ilvl w:val="0"/>
          <w:numId w:val="4"/>
        </w:numPr>
        <w:rPr>
          <w:color w:val="#000000"/>
          <w:sz w:val="22"/>
          <w:lang w:val="en-US"/>
          <w:spacing w:val="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"/>
          <w:w w:val="105"/>
          <w:strike w:val="false"/>
          <w:vertAlign w:val="baseline"/>
          <w:rFonts w:ascii="Arial" w:hAnsi="Arial"/>
        </w:rPr>
        <w:t xml:space="preserve">130 chest compressions per minute.</w:t>
      </w:r>
    </w:p>
    <w:p>
      <w:pPr>
        <w:sectPr>
          <w:pgSz w:w="11918" w:h="16854" w:orient="portrait"/>
          <w:type w:val="nextPage"/>
          <w:textDirection w:val="lrTb"/>
          <w:pgMar w:bottom="13624" w:top="1320" w:right="4485" w:left="143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6144"/>
        </w:tabs>
        <w:rPr>
          <w:color w:val="#043236"/>
          <w:sz w:val="21"/>
          <w:lang w:val="en-US"/>
          <w:spacing w:val="-48"/>
          <w:w w:val="100"/>
          <w:strike w:val="false"/>
          <w:vertAlign w:val="baseline"/>
          <w:rFonts w:ascii="Verdana" w:hAnsi="Verdana"/>
        </w:rPr>
      </w:pPr>
      <w:r>
        <w:rPr>
          <w:color w:val="#043236"/>
          <w:sz w:val="21"/>
          <w:lang w:val="en-US"/>
          <w:spacing w:val="-48"/>
          <w:w w:val="100"/>
          <w:strike w:val="false"/>
          <w:vertAlign w:val="baseline"/>
          <w:rFonts w:ascii="Verdana" w:hAnsi="Verdana"/>
        </w:rPr>
        <w:t xml:space="preserve">4.	</w:t>
      </w:r>
      <w:r>
        <w:rPr>
          <w:color w:val="#043236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CPR (cardiopulmonary resuscitation) may be terminated</w:t>
      </w:r>
    </w:p>
    <w:p>
      <w:pPr>
        <w:ind w:right="0" w:left="360" w:firstLine="0"/>
        <w:spacing w:before="144" w:after="0" w:line="240" w:lineRule="auto"/>
        <w:jc w:val="left"/>
        <w:tabs>
          <w:tab w:val="clear" w:pos="288"/>
          <w:tab w:val="decimal" w:pos="648"/>
        </w:tabs>
        <w:numPr>
          <w:ilvl w:val="0"/>
          <w:numId w:val="5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In case of total exhaustion of the rescuer;</w:t>
      </w:r>
    </w:p>
    <w:p>
      <w:pPr>
        <w:ind w:right="0" w:left="360" w:firstLine="0"/>
        <w:spacing w:before="180" w:after="0" w:line="240" w:lineRule="auto"/>
        <w:jc w:val="left"/>
        <w:tabs>
          <w:tab w:val="clear" w:pos="288"/>
          <w:tab w:val="decimal" w:pos="648"/>
        </w:tabs>
        <w:numPr>
          <w:ilvl w:val="0"/>
          <w:numId w:val="5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After recovery of cardiac activity (victim starts to breathe normally);</w:t>
      </w:r>
    </w:p>
    <w:p>
      <w:pPr>
        <w:ind w:right="0" w:left="360" w:firstLine="0"/>
        <w:spacing w:before="144" w:after="0" w:line="240" w:lineRule="auto"/>
        <w:jc w:val="left"/>
        <w:tabs>
          <w:tab w:val="clear" w:pos="288"/>
          <w:tab w:val="decimal" w:pos="648"/>
        </w:tabs>
        <w:numPr>
          <w:ilvl w:val="0"/>
          <w:numId w:val="5"/>
        </w:numP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If the cardiac activity is not restored within 5 minutes.</w:t>
      </w:r>
    </w:p>
    <w:p>
      <w:pPr>
        <w:sectPr>
          <w:pgSz w:w="11918" w:h="16854" w:orient="portrait"/>
          <w:type w:val="nextPage"/>
          <w:textDirection w:val="lrTb"/>
          <w:pgMar w:bottom="13664" w:top="1260" w:right="3238" w:left="1420" w:header="720" w:footer="720"/>
          <w:titlePg w:val="false"/>
        </w:sectPr>
      </w:pPr>
    </w:p>
    <w:p>
      <w:pPr>
        <w:ind w:right="0" w:left="0" w:firstLine="72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6"/>
        </w:numP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Verdana" w:hAnsi="Verdan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16.9pt;height:13pt;z-index:-999;margin-left:89.75pt;margin-top:46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795" w:y="927" w:w="8338" w:h="260" w:hSpace="0" w:vSpace="0" w:wrap="tight"/>
                    <w:tabs>
                      <w:tab w:val="right" w:leader="none" w:pos="8002"/>
                    </w:tabs>
                    <w:rPr>
                      <w:color w:val="#000000"/>
                      <w:sz w:val="21"/>
                      <w:lang w:val="en-US"/>
                      <w:spacing w:val="-5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5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5.	</w:t>
                  </w:r>
                  <w:r>
                    <w:rPr>
                      <w:color w:val="#000000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Select the correct procedure for first aid procedure in case of electric shock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1,2,4,3,6,5</w:t>
      </w:r>
    </w:p>
    <w:p>
      <w:pPr>
        <w:ind w:right="0" w:left="72" w:firstLine="0"/>
        <w:spacing w:before="216" w:after="0" w:line="240" w:lineRule="auto"/>
        <w:jc w:val="left"/>
        <w:tabs>
          <w:tab w:val="clear" w:pos="288"/>
          <w:tab w:val="decimal" w:pos="360"/>
        </w:tabs>
        <w:numPr>
          <w:ilvl w:val="0"/>
          <w:numId w:val="6"/>
        </w:numP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1 , 4 , 5, 3, 6, 2</w:t>
      </w:r>
    </w:p>
    <w:p>
      <w:pPr>
        <w:ind w:right="6120" w:left="0" w:firstLine="72"/>
        <w:spacing w:before="180" w:after="0" w:line="427" w:lineRule="auto"/>
        <w:jc w:val="left"/>
        <w:tabs>
          <w:tab w:val="clear" w:pos="288"/>
          <w:tab w:val="decimal" w:pos="360"/>
        </w:tabs>
        <w:numPr>
          <w:ilvl w:val="0"/>
          <w:numId w:val="6"/>
        </w:numP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1, 5,6,4,3,2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Steps:</w:t>
      </w:r>
    </w:p>
    <w:p>
      <w:pPr>
        <w:ind w:right="0" w:left="72" w:firstLine="0"/>
        <w:spacing w:before="144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extricate the victim out of the electrical circuit (turn off power supply);</w:t>
      </w:r>
    </w:p>
    <w:p>
      <w:pPr>
        <w:ind w:right="0" w:left="72" w:firstLine="0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notify the supervisor as soon as possible and prepare a record of the accident;</w:t>
      </w:r>
    </w:p>
    <w:p>
      <w:pPr>
        <w:ind w:right="0" w:left="72" w:firstLine="0"/>
        <w:spacing w:before="144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if necessary, commence CPR (the rescue breaths are optional);</w:t>
      </w:r>
    </w:p>
    <w:p>
      <w:pPr>
        <w:ind w:right="0" w:left="72" w:firstLine="0"/>
        <w:spacing w:before="144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check response, clean airways, determine whether the victim is breathing;</w:t>
      </w:r>
    </w:p>
    <w:p>
      <w:pPr>
        <w:ind w:right="0" w:left="72" w:firstLine="0"/>
        <w:spacing w:before="180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call a medical help (do not leaving the victim alone);</w:t>
      </w:r>
    </w:p>
    <w:p>
      <w:pPr>
        <w:ind w:right="0" w:left="72" w:firstLine="0"/>
        <w:spacing w:before="144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treat any secondary injuries.</w:t>
      </w:r>
    </w:p>
    <w:p>
      <w:pPr>
        <w:sectPr>
          <w:pgSz w:w="11918" w:h="16854" w:orient="portrait"/>
          <w:type w:val="nextPage"/>
          <w:textDirection w:val="lrTb"/>
          <w:pgMar w:bottom="10924" w:top="1187" w:right="1725" w:left="209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8042"/>
        </w:tabs>
        <w:rPr>
          <w:color w:val="#093B3D"/>
          <w:sz w:val="21"/>
          <w:lang w:val="en-US"/>
          <w:spacing w:val="-48"/>
          <w:w w:val="100"/>
          <w:strike w:val="false"/>
          <w:vertAlign w:val="baseline"/>
          <w:rFonts w:ascii="Verdana" w:hAnsi="Verdana"/>
        </w:rPr>
      </w:pPr>
      <w:r>
        <w:rPr>
          <w:color w:val="#093B3D"/>
          <w:sz w:val="21"/>
          <w:lang w:val="en-US"/>
          <w:spacing w:val="-48"/>
          <w:w w:val="100"/>
          <w:strike w:val="false"/>
          <w:vertAlign w:val="baseline"/>
          <w:rFonts w:ascii="Verdana" w:hAnsi="Verdana"/>
        </w:rPr>
        <w:t xml:space="preserve">6.	</w:t>
      </w:r>
      <w:r>
        <w:rPr>
          <w:color w:val="#093B3D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Before starting CPR, during check the breathing, the following is necessary:</w:t>
      </w:r>
    </w:p>
    <w:p>
      <w:pPr>
        <w:ind w:right="0" w:left="360" w:firstLine="0"/>
        <w:spacing w:before="144" w:after="0" w:line="264" w:lineRule="auto"/>
        <w:jc w:val="left"/>
        <w:tabs>
          <w:tab w:val="clear" w:pos="360"/>
          <w:tab w:val="decimal" w:pos="720"/>
        </w:tabs>
        <w:numPr>
          <w:ilvl w:val="0"/>
          <w:numId w:val="8"/>
        </w:numPr>
        <w:rPr>
          <w:color w:val="#0D0C0F"/>
          <w:sz w:val="22"/>
          <w:lang w:val="en-US"/>
          <w:spacing w:val="8"/>
          <w:w w:val="105"/>
          <w:strike w:val="false"/>
          <w:vertAlign w:val="baseline"/>
          <w:rFonts w:ascii="Arial" w:hAnsi="Arial"/>
        </w:rPr>
      </w:pPr>
      <w:r>
        <w:rPr>
          <w:color w:val="#0D0C0F"/>
          <w:sz w:val="22"/>
          <w:lang w:val="en-US"/>
          <w:spacing w:val="8"/>
          <w:w w:val="105"/>
          <w:strike w:val="false"/>
          <w:vertAlign w:val="baseline"/>
          <w:rFonts w:ascii="Arial" w:hAnsi="Arial"/>
        </w:rPr>
        <w:t xml:space="preserve">Check&amp;clean the airways;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8"/>
        </w:numPr>
        <w:rPr>
          <w:color w:val="#0D0C0F"/>
          <w:sz w:val="22"/>
          <w:lang w:val="en-US"/>
          <w:spacing w:val="6"/>
          <w:w w:val="105"/>
          <w:strike w:val="false"/>
          <w:vertAlign w:val="baseline"/>
          <w:rFonts w:ascii="Arial" w:hAnsi="Arial"/>
        </w:rPr>
      </w:pPr>
      <w:r>
        <w:rPr>
          <w:color w:val="#0D0C0F"/>
          <w:sz w:val="22"/>
          <w:lang w:val="en-US"/>
          <w:spacing w:val="6"/>
          <w:w w:val="105"/>
          <w:strike w:val="false"/>
          <w:vertAlign w:val="baseline"/>
          <w:rFonts w:ascii="Arial" w:hAnsi="Arial"/>
        </w:rPr>
        <w:t xml:space="preserve">Lay the victim on a soft pad;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8"/>
        </w:numPr>
        <w:rPr>
          <w:color w:val="#0D0C0F"/>
          <w:sz w:val="22"/>
          <w:lang w:val="en-US"/>
          <w:spacing w:val="6"/>
          <w:w w:val="105"/>
          <w:strike w:val="false"/>
          <w:vertAlign w:val="baseline"/>
          <w:rFonts w:ascii="Arial" w:hAnsi="Arial"/>
        </w:rPr>
      </w:pPr>
      <w:r>
        <w:rPr>
          <w:color w:val="#0D0C0F"/>
          <w:sz w:val="22"/>
          <w:lang w:val="en-US"/>
          <w:spacing w:val="6"/>
          <w:w w:val="105"/>
          <w:strike w:val="false"/>
          <w:vertAlign w:val="baseline"/>
          <w:rFonts w:ascii="Arial" w:hAnsi="Arial"/>
        </w:rPr>
        <w:t xml:space="preserve">Lean the victim's head back.</w:t>
      </w:r>
    </w:p>
    <w:p>
      <w:pPr>
        <w:sectPr>
          <w:pgSz w:w="11918" w:h="16854" w:orient="portrait"/>
          <w:type w:val="nextPage"/>
          <w:textDirection w:val="lrTb"/>
          <w:pgMar w:bottom="13784" w:top="1140" w:right="2471" w:left="133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5208"/>
        </w:tabs>
        <w:rPr>
          <w:color w:val="#0C3D40"/>
          <w:sz w:val="22"/>
          <w:lang w:val="en-US"/>
          <w:spacing w:val="-44"/>
          <w:w w:val="100"/>
          <w:strike w:val="false"/>
          <w:vertAlign w:val="baseline"/>
          <w:rFonts w:ascii="Arial" w:hAnsi="Arial"/>
        </w:rPr>
      </w:pPr>
      <w:r>
        <w:rPr>
          <w:color w:val="#0C3D40"/>
          <w:sz w:val="22"/>
          <w:lang w:val="en-US"/>
          <w:spacing w:val="-44"/>
          <w:w w:val="100"/>
          <w:strike w:val="false"/>
          <w:vertAlign w:val="baseline"/>
          <w:rFonts w:ascii="Arial" w:hAnsi="Arial"/>
        </w:rPr>
        <w:t xml:space="preserve">7.	</w:t>
      </w:r>
      <w:r>
        <w:rPr>
          <w:color w:val="#0C3D4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Before commencement of CPR</w:t>
      </w:r>
      <w:r>
        <w:rPr>
          <w:color w:val="#0D0D12"/>
          <w:sz w:val="21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 it</w:t>
      </w:r>
      <w:r>
        <w:rPr>
          <w:color w:val="#0C3D4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is necessary: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9"/>
        </w:numPr>
        <w:rPr>
          <w:color w:val="#0D0D12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D0D12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to lay the victim on his/her back on the soft and flat pad;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9"/>
        </w:numPr>
        <w:rPr>
          <w:color w:val="#0D0D12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D0D12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to provide the victim a drink (water);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9"/>
        </w:numPr>
        <w:rPr>
          <w:color w:val="#0D0D12"/>
          <w:sz w:val="21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D0D12"/>
          <w:sz w:val="21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to lay the victim on his/her back on the rigid and flat surface;</w:t>
      </w:r>
    </w:p>
    <w:p>
      <w:pPr>
        <w:sectPr>
          <w:pgSz w:w="11918" w:h="16854" w:orient="portrait"/>
          <w:type w:val="nextPage"/>
          <w:textDirection w:val="lrTb"/>
          <w:pgMar w:bottom="13564" w:top="1340" w:right="3911" w:left="1387" w:header="720" w:footer="720"/>
          <w:titlePg w:val="false"/>
        </w:sectPr>
      </w:pPr>
    </w:p>
    <w:p>
      <w:pPr>
        <w:ind w:right="0" w:left="360" w:firstLine="-288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10"/>
        </w:numP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66.8pt;height:13.25pt;z-index:-998;margin-left:68pt;margin-top:38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360" w:y="762" w:w="9336" w:h="265" w:hSpace="0" w:vSpace="0" w:wrap="tight"/>
                    <w:tabs>
                      <w:tab w:val="right" w:leader="none" w:pos="6010"/>
                    </w:tabs>
                    <w:rPr>
                      <w:color w:val="#053539"/>
                      <w:sz w:val="22"/>
                      <w:lang w:val="en-US"/>
                      <w:spacing w:val="-4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53539"/>
                      <w:sz w:val="22"/>
                      <w:lang w:val="en-US"/>
                      <w:spacing w:val="-4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8.	</w:t>
                  </w:r>
                  <w:r>
                    <w:rPr>
                      <w:color w:val="#053539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The rescuer position</w:t>
                  </w:r>
                  <w:r>
                    <w:rPr>
                      <w:color w:val="#000000"/>
                      <w:sz w:val="2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during</w:t>
                  </w:r>
                  <w:r>
                    <w:rPr>
                      <w:color w:val="#053539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the CPR shall be as</w:t>
                  </w:r>
                  <w:r>
                    <w:rPr>
                      <w:color w:val="#000000"/>
                      <w:sz w:val="2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follow: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upper limbs are stretched in the elbows;</w:t>
      </w:r>
    </w:p>
    <w:p>
      <w:pPr>
        <w:ind w:right="0" w:left="72" w:firstLine="0"/>
        <w:spacing w:before="180" w:after="0" w:line="240" w:lineRule="auto"/>
        <w:jc w:val="left"/>
        <w:tabs>
          <w:tab w:val="clear" w:pos="288"/>
          <w:tab w:val="decimal" w:pos="360"/>
        </w:tabs>
        <w:numPr>
          <w:ilvl w:val="0"/>
          <w:numId w:val="10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upper limbs are bent at the elbows;</w:t>
      </w:r>
    </w:p>
    <w:p>
      <w:pPr>
        <w:ind w:right="144" w:left="360" w:firstLine="-288"/>
        <w:spacing w:before="144" w:after="0" w:line="290" w:lineRule="auto"/>
        <w:jc w:val="left"/>
        <w:tabs>
          <w:tab w:val="clear" w:pos="288"/>
          <w:tab w:val="decimal" w:pos="360"/>
        </w:tabs>
        <w:numPr>
          <w:ilvl w:val="0"/>
          <w:numId w:val="10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one hand is inserted under the back of the victim and the other hand is used to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provide CPR;</w:t>
      </w:r>
    </w:p>
    <w:p>
      <w:pPr>
        <w:sectPr>
          <w:pgSz w:w="11918" w:h="16854" w:orient="portrait"/>
          <w:type w:val="nextPage"/>
          <w:textDirection w:val="lrTb"/>
          <w:pgMar w:bottom="13864" w:top="1027" w:right="1162" w:left="1696" w:header="720" w:footer="720"/>
          <w:titlePg w:val="false"/>
        </w:sectPr>
      </w:pPr>
    </w:p>
    <w:p>
      <w:pPr>
        <w:ind w:right="0" w:left="0" w:firstLine="0"/>
        <w:spacing w:before="0" w:after="0" w:line="264" w:lineRule="auto"/>
        <w:jc w:val="left"/>
        <w:tabs>
          <w:tab w:val="right" w:leader="none" w:pos="9173"/>
        </w:tabs>
        <w:rPr>
          <w:color w:val="#043639"/>
          <w:sz w:val="22"/>
          <w:lang w:val="en-US"/>
          <w:spacing w:val="-88"/>
          <w:w w:val="105"/>
          <w:strike w:val="false"/>
          <w:vertAlign w:val="baseline"/>
          <w:rFonts w:ascii="Arial" w:hAnsi="Arial"/>
        </w:rPr>
      </w:pPr>
      <w:r>
        <w:rPr>
          <w:color w:val="#043639"/>
          <w:sz w:val="22"/>
          <w:lang w:val="en-US"/>
          <w:spacing w:val="-88"/>
          <w:w w:val="105"/>
          <w:strike w:val="false"/>
          <w:vertAlign w:val="baseline"/>
          <w:rFonts w:ascii="Arial" w:hAnsi="Arial"/>
        </w:rPr>
        <w:t xml:space="preserve">9.	</w:t>
      </w:r>
      <w:r>
        <w:rPr>
          <w:color w:val="#043639"/>
          <w:sz w:val="22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When performing chest compressions (CPR), the chest compression shall be made</w:t>
      </w:r>
      <w:r>
        <w:rPr>
          <w:color w:val="#1C4E51"/>
          <w:sz w:val="22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 as</w:t>
      </w:r>
    </w:p>
    <w:p>
      <w:pPr>
        <w:ind w:right="0" w:left="288" w:firstLine="0"/>
        <w:spacing w:before="36" w:after="0" w:line="211" w:lineRule="auto"/>
        <w:jc w:val="left"/>
        <w:rPr>
          <w:color w:val="#043639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43639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follow: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1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to a depth of 4-5 cm;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1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up to a depth of 2 cm, to avoid damage of victim's sternum;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1"/>
        </w:numP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a rate of about 100 compressions per minute.</w:t>
      </w:r>
    </w:p>
    <w:p>
      <w:pPr>
        <w:sectPr>
          <w:pgSz w:w="11918" w:h="16854" w:orient="portrait"/>
          <w:type w:val="nextPage"/>
          <w:textDirection w:val="lrTb"/>
          <w:pgMar w:bottom="13524" w:top="1060" w:right="1308" w:left="1370" w:header="720" w:footer="720"/>
          <w:titlePg w:val="false"/>
        </w:sectPr>
      </w:pPr>
    </w:p>
    <w:p>
      <w:pPr>
        <w:ind w:right="0" w:left="288" w:firstLine="-288"/>
        <w:spacing w:before="0" w:after="0" w:line="290" w:lineRule="auto"/>
        <w:jc w:val="left"/>
        <w:rPr>
          <w:color w:val="#06393C"/>
          <w:sz w:val="22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6393C"/>
          <w:sz w:val="22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10. If the victim remains conscious/awakes from unconsciousness after electric shock, </w:t>
      </w:r>
      <w:r>
        <w:rPr>
          <w:color w:val="#06393C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he/her is not visibly injured, breathes normally:</w:t>
      </w:r>
    </w:p>
    <w:p>
      <w:pPr>
        <w:ind w:right="0" w:left="360" w:firstLine="0"/>
        <w:spacing w:before="108" w:after="0" w:line="240" w:lineRule="auto"/>
        <w:jc w:val="left"/>
        <w:tabs>
          <w:tab w:val="clear" w:pos="360"/>
          <w:tab w:val="decimal" w:pos="720"/>
        </w:tabs>
        <w:numPr>
          <w:ilvl w:val="0"/>
          <w:numId w:val="12"/>
        </w:numP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it is highly recommended to call a doctor, or bring him to the medical check;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2"/>
        </w:numP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may continue to work, but no later than 24 hours, he should see a doctor;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2"/>
        </w:numP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the supervision shall be performed (the victim shall not be left alone).</w:t>
      </w:r>
    </w:p>
    <w:p>
      <w:pPr>
        <w:sectPr>
          <w:pgSz w:w="11918" w:h="16854" w:orient="portrait"/>
          <w:type w:val="nextPage"/>
          <w:textDirection w:val="lrTb"/>
          <w:pgMar w:bottom="13344" w:top="1260" w:right="1309" w:left="136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9166"/>
        </w:tabs>
        <w:rPr>
          <w:color w:val="#000000"/>
          <w:sz w:val="21"/>
          <w:lang w:val="en-US"/>
          <w:spacing w:val="-7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70"/>
          <w:w w:val="100"/>
          <w:strike w:val="false"/>
          <w:vertAlign w:val="baseline"/>
          <w:rFonts w:ascii="Verdana" w:hAnsi="Verdana"/>
        </w:rPr>
        <w:t xml:space="preserve">11.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When</w:t>
      </w:r>
      <w:r>
        <w:rPr>
          <w:color w:val="#01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an accident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color w:val="#01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the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electrical</w:t>
      </w:r>
      <w:r>
        <w:rPr>
          <w:color w:val="#01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systems above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1000</w:t>
      </w:r>
      <w:r>
        <w:rPr>
          <w:color w:val="#01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V occurs (especially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color w:val="#01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the fall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of MV/HV wires), it is</w:t>
      </w:r>
      <w:r>
        <w:rPr>
          <w:color w:val="#012D30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necessary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to carry out</w:t>
      </w:r>
      <w:r>
        <w:rPr>
          <w:color w:val="#012D30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rescue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work</w:t>
      </w:r>
      <w:r>
        <w:rPr>
          <w:color w:val="#012D30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prudently, because:</w:t>
      </w:r>
    </w:p>
    <w:p>
      <w:pPr>
        <w:ind w:right="0" w:left="576" w:firstLine="-216"/>
        <w:spacing w:before="180" w:after="0" w:line="283" w:lineRule="auto"/>
        <w:jc w:val="left"/>
        <w:tabs>
          <w:tab w:val="clear" w:pos="360"/>
          <w:tab w:val="decimal" w:pos="720"/>
        </w:tabs>
        <w:numPr>
          <w:ilvl w:val="0"/>
          <w:numId w:val="13"/>
        </w:numP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before carrying out rescue operations, it is necessary to issue the command "B" (acc.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to Czech standards);</w:t>
      </w:r>
    </w:p>
    <w:p>
      <w:pPr>
        <w:ind w:right="0" w:left="576" w:firstLine="-216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3"/>
        </w:numP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the injury must first be announced to the workers of the nearest substation;</w:t>
      </w:r>
    </w:p>
    <w:p>
      <w:pPr>
        <w:ind w:right="0" w:left="576" w:firstLine="-216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3"/>
        </w:numP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there is a risk of the step/touch voltage occurrence.</w:t>
      </w:r>
    </w:p>
    <w:p>
      <w:pPr>
        <w:sectPr>
          <w:pgSz w:w="11918" w:h="16854" w:orient="portrait"/>
          <w:type w:val="nextPage"/>
          <w:textDirection w:val="lrTb"/>
          <w:pgMar w:bottom="13464" w:top="840" w:right="1309" w:left="136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9157"/>
        </w:tabs>
        <w:rPr>
          <w:color w:val="#05363A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5363A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12.	</w:t>
      </w:r>
      <w:r>
        <w:rPr>
          <w:color w:val="#05363A"/>
          <w:sz w:val="22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It is possible to extricate the victim out of the electrical circuit (out of reach of current)</w:t>
      </w:r>
    </w:p>
    <w:p>
      <w:pPr>
        <w:ind w:right="0" w:left="288" w:firstLine="0"/>
        <w:spacing w:before="36" w:after="0" w:line="240" w:lineRule="auto"/>
        <w:jc w:val="left"/>
        <w:rPr>
          <w:color w:val="#05363A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5363A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by the following way:</w:t>
      </w:r>
    </w:p>
    <w:p>
      <w:pPr>
        <w:ind w:right="0" w:left="720" w:firstLine="-36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4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pulling out the affected person using insulated rescue hook or similar tool;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4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turning off the power supply;</w:t>
      </w:r>
    </w:p>
    <w:p>
      <w:pPr>
        <w:ind w:right="0" w:left="720" w:firstLine="-360"/>
        <w:spacing w:before="108" w:after="0" w:line="288" w:lineRule="auto"/>
        <w:jc w:val="left"/>
        <w:tabs>
          <w:tab w:val="clear" w:pos="360"/>
          <w:tab w:val="decimal" w:pos="720"/>
        </w:tabs>
        <w:numPr>
          <w:ilvl w:val="0"/>
          <w:numId w:val="14"/>
        </w:numP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sliding/pushing the source of injury (eg bare conductors out of the victim's body) using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insulated rescue hook or similar tool.</w:t>
      </w:r>
    </w:p>
    <w:p>
      <w:pPr>
        <w:sectPr>
          <w:pgSz w:w="11918" w:h="16854" w:orient="portrait"/>
          <w:type w:val="nextPage"/>
          <w:textDirection w:val="lrTb"/>
          <w:pgMar w:bottom="13344" w:top="1000" w:right="1310" w:left="1368" w:header="720" w:footer="720"/>
          <w:titlePg w:val="false"/>
        </w:sectPr>
      </w:pPr>
    </w:p>
    <w:p>
      <w:pPr>
        <w:ind w:right="0" w:left="288" w:firstLine="-288"/>
        <w:spacing w:before="0" w:after="0" w:line="278" w:lineRule="auto"/>
        <w:jc w:val="left"/>
        <w:rPr>
          <w:color w:val="#5B82A6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5B82A6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13. </w:t>
      </w:r>
      <w:r>
        <w:rPr>
          <w:b w:val="true"/>
          <w:color w:val="#5B82A6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Emergency</w:t>
      </w:r>
      <w:r>
        <w:rPr>
          <w:color w:val="#1E5558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medical service</w:t>
      </w:r>
      <w:r>
        <w:rPr>
          <w:color w:val="#063D40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color w:val="#1E5558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Czech</w:t>
      </w:r>
      <w:r>
        <w:rPr>
          <w:color w:val="#063D40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 Republic can be contacted using the emergency </w:t>
      </w:r>
      <w:r>
        <w:rPr>
          <w:color w:val="#063D40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telephone number</w:t>
      </w:r>
    </w:p>
    <w:p>
      <w:pPr>
        <w:ind w:right="0" w:left="360" w:firstLine="0"/>
        <w:spacing w:before="108" w:after="0" w:line="240" w:lineRule="auto"/>
        <w:jc w:val="left"/>
        <w:tabs>
          <w:tab w:val="clear" w:pos="360"/>
          <w:tab w:val="decimal" w:pos="720"/>
        </w:tabs>
        <w:numPr>
          <w:ilvl w:val="0"/>
          <w:numId w:val="15"/>
        </w:numPr>
        <w:rPr>
          <w:color w:val="#000000"/>
          <w:sz w:val="22"/>
          <w:lang w:val="en-US"/>
          <w:spacing w:val="2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2"/>
          <w:w w:val="105"/>
          <w:strike w:val="false"/>
          <w:vertAlign w:val="baseline"/>
          <w:rFonts w:ascii="Arial" w:hAnsi="Arial"/>
        </w:rPr>
        <w:t xml:space="preserve">150;</w:t>
      </w:r>
    </w:p>
    <w:p>
      <w:pPr>
        <w:ind w:right="0" w:left="360" w:firstLine="0"/>
        <w:spacing w:before="216" w:after="0" w:line="240" w:lineRule="auto"/>
        <w:jc w:val="left"/>
        <w:tabs>
          <w:tab w:val="clear" w:pos="360"/>
          <w:tab w:val="decimal" w:pos="720"/>
        </w:tabs>
        <w:numPr>
          <w:ilvl w:val="0"/>
          <w:numId w:val="15"/>
        </w:numP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Arial" w:hAnsi="Arial"/>
        </w:rPr>
        <w:t xml:space="preserve">155 or 112;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5"/>
        </w:numPr>
        <w:rPr>
          <w:color w:val="#000000"/>
          <w:sz w:val="22"/>
          <w:lang w:val="en-US"/>
          <w:spacing w:val="2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2"/>
          <w:w w:val="105"/>
          <w:strike w:val="false"/>
          <w:vertAlign w:val="baseline"/>
          <w:rFonts w:ascii="Arial" w:hAnsi="Arial"/>
        </w:rPr>
        <w:t xml:space="preserve">158.</w:t>
      </w:r>
    </w:p>
    <w:p>
      <w:pPr>
        <w:sectPr>
          <w:pgSz w:w="11918" w:h="16854" w:orient="portrait"/>
          <w:type w:val="nextPage"/>
          <w:textDirection w:val="lrTb"/>
          <w:pgMar w:bottom="13604" w:top="1000" w:right="1301" w:left="1361" w:header="720" w:footer="720"/>
          <w:titlePg w:val="false"/>
        </w:sectPr>
      </w:pPr>
    </w:p>
    <w:p>
      <w:pPr>
        <w:ind w:right="0" w:left="0" w:firstLine="0"/>
        <w:spacing w:before="0" w:after="0" w:line="192" w:lineRule="auto"/>
        <w:jc w:val="center"/>
        <w:rPr>
          <w:b w:val="true"/>
          <w:color w:val="#F95167"/>
          <w:sz w:val="47"/>
          <w:lang w:val="en-US"/>
          <w:spacing w:val="0"/>
          <w:w w:val="115"/>
          <w:strike w:val="false"/>
          <w:vertAlign w:val="baseline"/>
          <w:rFonts w:ascii="Arial" w:hAnsi="Arial"/>
        </w:rPr>
      </w:pPr>
      <w:r>
        <w:rPr>
          <w:b w:val="true"/>
          <w:color w:val="#F95167"/>
          <w:sz w:val="47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B</w:t>
      </w:r>
    </w:p>
    <w:p>
      <w:pPr>
        <w:ind w:right="0" w:left="0" w:firstLine="0"/>
        <w:spacing w:before="324" w:after="0" w:line="240" w:lineRule="auto"/>
        <w:jc w:val="center"/>
        <w:rPr>
          <w:b w:val="true"/>
          <w:color w:val="#37373C"/>
          <w:sz w:val="43"/>
          <w:lang w:val="en-US"/>
          <w:spacing w:val="0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37373C"/>
          <w:sz w:val="43"/>
          <w:lang w:val="en-US"/>
          <w:spacing w:val="0"/>
          <w:w w:val="90"/>
          <w:strike w:val="false"/>
          <w:vertAlign w:val="baseline"/>
          <w:rFonts w:ascii="Arial" w:hAnsi="Arial"/>
        </w:rPr>
        <w:t xml:space="preserve">Questions of</w:t>
      </w:r>
    </w:p>
    <w:p>
      <w:pPr>
        <w:ind w:right="0" w:left="0" w:firstLine="0"/>
        <w:spacing w:before="324" w:after="0" w:line="240" w:lineRule="auto"/>
        <w:jc w:val="center"/>
        <w:rPr>
          <w:b w:val="true"/>
          <w:color w:val="#F95167"/>
          <w:sz w:val="42"/>
          <w:lang w:val="en-US"/>
          <w:spacing w:val="0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F95167"/>
          <w:sz w:val="42"/>
          <w:lang w:val="en-US"/>
          <w:spacing w:val="0"/>
          <w:w w:val="90"/>
          <w:strike w:val="false"/>
          <w:vertAlign w:val="baseline"/>
          <w:rFonts w:ascii="Arial" w:hAnsi="Arial"/>
        </w:rPr>
        <w:t xml:space="preserve">QUENCHING THE FIRE</w:t>
      </w:r>
    </w:p>
    <w:p>
      <w:pPr>
        <w:ind w:right="0" w:left="0" w:firstLine="0"/>
        <w:spacing w:before="108" w:after="0" w:line="264" w:lineRule="auto"/>
        <w:jc w:val="center"/>
        <w:rPr>
          <w:b w:val="true"/>
          <w:color w:val="#37373C"/>
          <w:sz w:val="25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37373C"/>
          <w:sz w:val="25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(how to properly extinguish of electrical equipment)</w:t>
      </w:r>
    </w:p>
    <w:p>
      <w:pPr>
        <w:sectPr>
          <w:pgSz w:w="11918" w:h="16854" w:orient="portrait"/>
          <w:type w:val="nextPage"/>
          <w:textDirection w:val="lrTb"/>
          <w:pgMar w:bottom="7284" w:top="6720" w:right="2805" w:left="293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9206"/>
        </w:tabs>
        <w:rPr>
          <w:color w:val="#063638"/>
          <w:sz w:val="21"/>
          <w:lang w:val="en-US"/>
          <w:spacing w:val="-34"/>
          <w:w w:val="100"/>
          <w:strike w:val="false"/>
          <w:vertAlign w:val="baseline"/>
          <w:rFonts w:ascii="Verdana" w:hAnsi="Verdana"/>
        </w:rPr>
      </w:pPr>
      <w:r>
        <w:rPr>
          <w:color w:val="#063638"/>
          <w:sz w:val="21"/>
          <w:lang w:val="en-US"/>
          <w:spacing w:val="-34"/>
          <w:w w:val="100"/>
          <w:strike w:val="false"/>
          <w:vertAlign w:val="baseline"/>
          <w:rFonts w:ascii="Verdana" w:hAnsi="Verdana"/>
        </w:rPr>
        <w:t xml:space="preserve">14.	</w:t>
      </w:r>
      <w:r>
        <w:rPr>
          <w:color w:val="#063638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In the event of fire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in</w:t>
      </w:r>
      <w:r>
        <w:rPr>
          <w:color w:val="#063638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laboratories FEECS, students/crew shall immediately announce</w:t>
      </w:r>
    </w:p>
    <w:p>
      <w:pPr>
        <w:ind w:right="0" w:left="288" w:firstLine="0"/>
        <w:spacing w:before="0" w:after="0" w:line="240" w:lineRule="auto"/>
        <w:jc w:val="left"/>
        <w:rPr>
          <w:color w:val="#2B5C5F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2B5C5F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the</w:t>
      </w:r>
      <w:r>
        <w:rPr>
          <w:color w:val="#063638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 fire</w:t>
      </w:r>
      <w:r>
        <w:rPr>
          <w:color w:val="#2B5C5F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 at the</w:t>
      </w:r>
      <w:r>
        <w:rPr>
          <w:color w:val="#063638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 telephone number...</w:t>
      </w:r>
    </w:p>
    <w:p>
      <w:pPr>
        <w:ind w:right="0" w:left="360" w:firstLine="0"/>
        <w:spacing w:before="216" w:after="0" w:line="240" w:lineRule="auto"/>
        <w:jc w:val="left"/>
        <w:tabs>
          <w:tab w:val="clear" w:pos="360"/>
          <w:tab w:val="decimal" w:pos="720"/>
        </w:tabs>
        <w:numPr>
          <w:ilvl w:val="0"/>
          <w:numId w:val="16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mobile No. 596 991 111, internal telephone No. 1111;</w:t>
      </w:r>
    </w:p>
    <w:p>
      <w:pPr>
        <w:ind w:right="0" w:left="360" w:firstLine="0"/>
        <w:spacing w:before="216" w:after="0" w:line="240" w:lineRule="auto"/>
        <w:jc w:val="left"/>
        <w:tabs>
          <w:tab w:val="clear" w:pos="360"/>
          <w:tab w:val="decimal" w:pos="720"/>
        </w:tabs>
        <w:numPr>
          <w:ilvl w:val="0"/>
          <w:numId w:val="16"/>
        </w:numP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mobile No. 596 992 121, internal telephone No. 2121;</w:t>
      </w:r>
    </w:p>
    <w:p>
      <w:pPr>
        <w:ind w:right="0" w:left="360" w:firstLine="0"/>
        <w:spacing w:before="108" w:after="0" w:line="240" w:lineRule="auto"/>
        <w:jc w:val="left"/>
        <w:tabs>
          <w:tab w:val="clear" w:pos="360"/>
          <w:tab w:val="decimal" w:pos="720"/>
        </w:tabs>
        <w:numPr>
          <w:ilvl w:val="0"/>
          <w:numId w:val="16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mobile No. 596 993 111, internal telephone No. 3111.</w:t>
      </w:r>
    </w:p>
    <w:p>
      <w:pPr>
        <w:sectPr>
          <w:pgSz w:w="11918" w:h="16854" w:orient="portrait"/>
          <w:type w:val="nextPage"/>
          <w:textDirection w:val="lrTb"/>
          <w:pgMar w:bottom="13484" w:top="1100" w:right="1293" w:left="134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9189"/>
        </w:tabs>
        <w:rPr>
          <w:color w:val="#042D30"/>
          <w:sz w:val="21"/>
          <w:lang w:val="en-US"/>
          <w:spacing w:val="-40"/>
          <w:w w:val="100"/>
          <w:strike w:val="false"/>
          <w:vertAlign w:val="baseline"/>
          <w:rFonts w:ascii="Verdana" w:hAnsi="Verdana"/>
        </w:rPr>
      </w:pPr>
      <w:r>
        <w:rPr>
          <w:color w:val="#042D30"/>
          <w:sz w:val="21"/>
          <w:lang w:val="en-US"/>
          <w:spacing w:val="-40"/>
          <w:w w:val="100"/>
          <w:strike w:val="false"/>
          <w:vertAlign w:val="baseline"/>
          <w:rFonts w:ascii="Verdana" w:hAnsi="Verdana"/>
        </w:rPr>
        <w:t xml:space="preserve">15.	</w:t>
      </w:r>
      <w:r>
        <w:rPr>
          <w:color w:val="#042D30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The extinguishing the electrical equipment which is, or may be live, due to risk of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 injury</w:t>
      </w:r>
    </w:p>
    <w:p>
      <w:pPr>
        <w:ind w:right="0" w:left="288" w:firstLine="0"/>
        <w:spacing w:before="0" w:after="0" w:line="240" w:lineRule="auto"/>
        <w:jc w:val="left"/>
        <w:rPr>
          <w:color w:val="#042D30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42D30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caused by electric shock, is impossible to perform using: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7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Water-type fire extinguisher;</w:t>
      </w:r>
    </w:p>
    <w:p>
      <w:pPr>
        <w:ind w:right="0" w:left="360" w:firstLine="0"/>
        <w:spacing w:before="180" w:after="0" w:line="240" w:lineRule="auto"/>
        <w:jc w:val="left"/>
        <w:tabs>
          <w:tab w:val="clear" w:pos="360"/>
          <w:tab w:val="decimal" w:pos="720"/>
        </w:tabs>
        <w:numPr>
          <w:ilvl w:val="0"/>
          <w:numId w:val="17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Foam-type fire extinguisher;</w:t>
      </w:r>
    </w:p>
    <w:p>
      <w:pPr>
        <w:ind w:right="0" w:left="360" w:firstLine="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7"/>
        </w:numP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Powder-type fire extinguisher.</w:t>
      </w:r>
    </w:p>
    <w:p>
      <w:pPr>
        <w:sectPr>
          <w:pgSz w:w="11918" w:h="16854" w:orient="portrait"/>
          <w:type w:val="nextPage"/>
          <w:textDirection w:val="lrTb"/>
          <w:pgMar w:bottom="13664" w:top="960" w:right="1291" w:left="135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8362"/>
        </w:tabs>
        <w:rPr>
          <w:color w:val="#002C2F"/>
          <w:sz w:val="19"/>
          <w:lang w:val="en-US"/>
          <w:spacing w:val="-36"/>
          <w:w w:val="100"/>
          <w:strike w:val="false"/>
          <w:vertAlign w:val="baseline"/>
          <w:rFonts w:ascii="Tahoma" w:hAnsi="Tahoma"/>
        </w:rPr>
      </w:pPr>
      <w:r>
        <w:rPr>
          <w:color w:val="#002C2F"/>
          <w:sz w:val="19"/>
          <w:lang w:val="en-US"/>
          <w:spacing w:val="-36"/>
          <w:w w:val="100"/>
          <w:strike w:val="false"/>
          <w:vertAlign w:val="baseline"/>
          <w:rFonts w:ascii="Tahoma" w:hAnsi="Tahoma"/>
        </w:rPr>
        <w:t xml:space="preserve">16.</w:t>
      </w:r>
      <w:r>
        <w:rPr>
          <w:color w:val="#000000"/>
          <w:sz w:val="21"/>
          <w:lang w:val="en-US"/>
          <w:spacing w:val="-36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Mark the possible risks to people in</w:t>
      </w:r>
      <w:r>
        <w:rPr>
          <w:color w:val="#002C2F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case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of</w:t>
      </w:r>
      <w:r>
        <w:rPr>
          <w:color w:val="#002C2F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fire occurrence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color w:val="#002C2F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the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indoor</w:t>
      </w:r>
      <w:r>
        <w:rPr>
          <w:color w:val="#002C2F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areas:</w:t>
      </w:r>
    </w:p>
    <w:p>
      <w:pPr>
        <w:ind w:right="0" w:left="720" w:firstLine="-36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8"/>
        </w:numP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Suffocation by toxic smoke;</w:t>
      </w:r>
    </w:p>
    <w:p>
      <w:pPr>
        <w:ind w:right="0" w:left="720" w:firstLine="-360"/>
        <w:spacing w:before="180" w:after="0" w:line="283" w:lineRule="auto"/>
        <w:jc w:val="left"/>
        <w:tabs>
          <w:tab w:val="clear" w:pos="360"/>
          <w:tab w:val="decimal" w:pos="720"/>
        </w:tabs>
        <w:numPr>
          <w:ilvl w:val="0"/>
          <w:numId w:val="18"/>
        </w:numP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Loss of orientation and subsequent unavailability to find escape path caused by low 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visibility;</w:t>
      </w:r>
    </w:p>
    <w:p>
      <w:pPr>
        <w:ind w:right="0" w:left="720" w:firstLine="-36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8"/>
        </w:numP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Burn of people;</w:t>
      </w:r>
    </w:p>
    <w:p>
      <w:pPr>
        <w:ind w:right="0" w:left="720" w:firstLine="-360"/>
        <w:spacing w:before="144" w:after="0" w:line="240" w:lineRule="auto"/>
        <w:jc w:val="left"/>
        <w:tabs>
          <w:tab w:val="clear" w:pos="360"/>
          <w:tab w:val="decimal" w:pos="720"/>
        </w:tabs>
        <w:numPr>
          <w:ilvl w:val="0"/>
          <w:numId w:val="18"/>
        </w:numP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Panic with subsequent risk of impossible proper evacuation.</w:t>
      </w:r>
    </w:p>
    <w:p>
      <w:pPr>
        <w:sectPr>
          <w:pgSz w:w="11918" w:h="16854" w:orient="portrait"/>
          <w:type w:val="nextPage"/>
          <w:textDirection w:val="lrTb"/>
          <w:pgMar w:bottom="13024" w:top="1140" w:right="1291" w:left="1351" w:header="720" w:footer="720"/>
          <w:titlePg w:val="false"/>
        </w:sectPr>
      </w:pPr>
    </w:p>
    <w:p>
      <w:pPr>
        <w:ind w:right="0" w:left="0" w:firstLine="0"/>
        <w:spacing w:before="0" w:after="0" w:line="472" w:lineRule="exact"/>
        <w:jc w:val="center"/>
        <w:rPr>
          <w:b w:val="true"/>
          <w:color w:val="#539177"/>
          <w:sz w:val="47"/>
          <w:lang w:val="en-US"/>
          <w:spacing w:val="0"/>
          <w:w w:val="115"/>
          <w:strike w:val="false"/>
          <w:vertAlign w:val="baseline"/>
          <w:rFonts w:ascii="Arial" w:hAnsi="Arial"/>
        </w:rPr>
      </w:pPr>
      <w:r>
        <w:rPr>
          <w:b w:val="true"/>
          <w:color w:val="#539177"/>
          <w:sz w:val="47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C</w:t>
      </w:r>
    </w:p>
    <w:p>
      <w:pPr>
        <w:ind w:right="0" w:left="0" w:firstLine="0"/>
        <w:spacing w:before="288" w:after="0" w:line="490" w:lineRule="exact"/>
        <w:jc w:val="center"/>
        <w:rPr>
          <w:b w:val="true"/>
          <w:color w:val="#000000"/>
          <w:sz w:val="43"/>
          <w:lang w:val="en-US"/>
          <w:spacing w:val="0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3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Questions of</w:t>
      </w:r>
    </w:p>
    <w:p>
      <w:pPr>
        <w:ind w:right="0" w:left="0" w:firstLine="0"/>
        <w:spacing w:before="252" w:after="0" w:line="428" w:lineRule="exact"/>
        <w:jc w:val="center"/>
        <w:rPr>
          <w:b w:val="true"/>
          <w:color w:val="#539177"/>
          <w:sz w:val="42"/>
          <w:lang w:val="en-US"/>
          <w:spacing w:val="0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539177"/>
          <w:sz w:val="42"/>
          <w:lang w:val="en-US"/>
          <w:spacing w:val="0"/>
          <w:w w:val="90"/>
          <w:strike w:val="false"/>
          <w:vertAlign w:val="baseline"/>
          <w:rFonts w:ascii="Arial" w:hAnsi="Arial"/>
        </w:rPr>
        <w:t xml:space="preserve">COMPETENCES OF STUDENTS</w:t>
      </w:r>
    </w:p>
    <w:p>
      <w:pPr>
        <w:ind w:right="0" w:left="0" w:firstLine="0"/>
        <w:spacing w:before="180" w:after="0" w:line="423" w:lineRule="exact"/>
        <w:jc w:val="center"/>
        <w:rPr>
          <w:b w:val="true"/>
          <w:color w:val="#539177"/>
          <w:sz w:val="42"/>
          <w:lang w:val="en-US"/>
          <w:spacing w:val="3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539177"/>
          <w:sz w:val="42"/>
          <w:lang w:val="en-US"/>
          <w:spacing w:val="3"/>
          <w:w w:val="90"/>
          <w:strike w:val="false"/>
          <w:vertAlign w:val="baseline"/>
          <w:rFonts w:ascii="Arial" w:hAnsi="Arial"/>
        </w:rPr>
        <w:t xml:space="preserve">ON UNIVERSITY LABORATORIES</w:t>
      </w:r>
    </w:p>
    <w:p>
      <w:pPr>
        <w:ind w:right="0" w:left="0" w:firstLine="0"/>
        <w:spacing w:before="144" w:after="0" w:line="327" w:lineRule="exact"/>
        <w:jc w:val="center"/>
        <w:rPr>
          <w:b w:val="true"/>
          <w:color w:val="#000000"/>
          <w:sz w:val="23"/>
          <w:lang w:val="en-US"/>
          <w:spacing w:val="6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6"/>
          <w:w w:val="95"/>
          <w:strike w:val="false"/>
          <w:vertAlign w:val="baseline"/>
          <w:rFonts w:ascii="Tahoma" w:hAnsi="Tahoma"/>
        </w:rPr>
        <w:t xml:space="preserve">(what the student is allowed to do while working
</w:t>
        <w:br/>
      </w:r>
      <w:r>
        <w:rPr>
          <w:b w:val="true"/>
          <w:color w:val="#000000"/>
          <w:sz w:val="23"/>
          <w:lang w:val="en-US"/>
          <w:spacing w:val="6"/>
          <w:w w:val="95"/>
          <w:strike w:val="false"/>
          <w:vertAlign w:val="baseline"/>
          <w:rFonts w:ascii="Tahoma" w:hAnsi="Tahoma"/>
        </w:rPr>
        <w:t xml:space="preserve">in the laboratories and what is forbidden)</w:t>
      </w:r>
    </w:p>
    <w:p>
      <w:pPr>
        <w:sectPr>
          <w:pgSz w:w="11918" w:h="16854" w:orient="portrait"/>
          <w:type w:val="nextPage"/>
          <w:textDirection w:val="lrTb"/>
          <w:pgMar w:bottom="6312" w:top="6672" w:right="2760" w:left="2818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tabs>
          <w:tab w:val="right" w:leader="none" w:pos="8935"/>
        </w:tabs>
        <w:rPr>
          <w:color w:val="#053538"/>
          <w:sz w:val="22"/>
          <w:lang w:val="en-US"/>
          <w:spacing w:val="-30"/>
          <w:w w:val="100"/>
          <w:strike w:val="false"/>
          <w:vertAlign w:val="baseline"/>
          <w:rFonts w:ascii="Arial" w:hAnsi="Arial"/>
        </w:rPr>
      </w:pPr>
      <w:r>
        <w:rPr>
          <w:color w:val="#053538"/>
          <w:sz w:val="22"/>
          <w:lang w:val="en-US"/>
          <w:spacing w:val="-30"/>
          <w:w w:val="100"/>
          <w:strike w:val="false"/>
          <w:vertAlign w:val="baseline"/>
          <w:rFonts w:ascii="Arial" w:hAnsi="Arial"/>
        </w:rPr>
        <w:t xml:space="preserve">17.	</w:t>
      </w:r>
      <w:r>
        <w:rPr>
          <w:color w:val="#053538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University students working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color w:val="#053538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Laboratories of Faculty of Electrical Engineering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and</w:t>
      </w:r>
    </w:p>
    <w:p>
      <w:pPr>
        <w:ind w:right="288" w:left="576" w:firstLine="0"/>
        <w:spacing w:before="0" w:after="0" w:line="292" w:lineRule="auto"/>
        <w:jc w:val="left"/>
        <w:rPr>
          <w:color w:val="#053538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53538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Computer Science are considered as instructed persons (§4 acc. To Decree 50/1978 </w:t>
      </w:r>
      <w:r>
        <w:rPr>
          <w:color w:val="#053538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Coll.), provided that they:</w:t>
      </w:r>
    </w:p>
    <w:p>
      <w:pPr>
        <w:ind w:right="216" w:left="792" w:firstLine="-288"/>
        <w:spacing w:before="144" w:after="0" w:line="288" w:lineRule="auto"/>
        <w:jc w:val="left"/>
        <w:tabs>
          <w:tab w:val="clear" w:pos="216"/>
          <w:tab w:val="decimal" w:pos="720"/>
        </w:tabs>
        <w:numPr>
          <w:ilvl w:val="0"/>
          <w:numId w:val="19"/>
        </w:numP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are trained from First aid procedure and acquainted with risks that electricity may </w:t>
      </w: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create, usually provided in lectures held in "Safety at electrical engineering" subject;</w:t>
      </w:r>
    </w:p>
    <w:p>
      <w:pPr>
        <w:ind w:right="360" w:left="720" w:firstLine="-216"/>
        <w:spacing w:before="144" w:after="0" w:line="240" w:lineRule="auto"/>
        <w:jc w:val="left"/>
        <w:tabs>
          <w:tab w:val="clear" w:pos="216"/>
          <w:tab w:val="decimal" w:pos="720"/>
        </w:tabs>
        <w:numPr>
          <w:ilvl w:val="0"/>
          <w:numId w:val="19"/>
        </w:numPr>
        <w:rPr>
          <w:color w:val="#000000"/>
          <w:sz w:val="21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are trained from local safety rules for each particular laboratory where they perform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work activities, emphasizing particular risks and operation rules;</w:t>
      </w:r>
    </w:p>
    <w:p>
      <w:pPr>
        <w:ind w:right="0" w:left="792" w:firstLine="-288"/>
        <w:spacing w:before="108" w:after="0" w:line="240" w:lineRule="auto"/>
        <w:jc w:val="left"/>
        <w:tabs>
          <w:tab w:val="clear" w:pos="216"/>
          <w:tab w:val="decimal" w:pos="720"/>
        </w:tabs>
        <w:numPr>
          <w:ilvl w:val="0"/>
          <w:numId w:val="19"/>
        </w:numP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simply commence the study at University (no further condition is needed).</w:t>
      </w:r>
    </w:p>
    <w:p>
      <w:pPr>
        <w:sectPr>
          <w:pgSz w:w="11918" w:h="16854" w:orient="portrait"/>
          <w:type w:val="nextPage"/>
          <w:textDirection w:val="lrTb"/>
          <w:pgMar w:bottom="12584" w:top="1200" w:right="1291" w:left="1351" w:header="720" w:footer="720"/>
          <w:titlePg w:val="false"/>
        </w:sectPr>
      </w:pPr>
    </w:p>
    <w:p>
      <w:pPr>
        <w:ind w:right="0" w:left="216" w:firstLine="0"/>
        <w:spacing w:before="0" w:after="0" w:line="240" w:lineRule="auto"/>
        <w:jc w:val="left"/>
        <w:tabs>
          <w:tab w:val="right" w:leader="none" w:pos="8978"/>
        </w:tabs>
        <w:rPr>
          <w:color w:val="#002D30"/>
          <w:sz w:val="22"/>
          <w:lang w:val="en-US"/>
          <w:spacing w:val="-30"/>
          <w:w w:val="100"/>
          <w:strike w:val="false"/>
          <w:vertAlign w:val="baseline"/>
          <w:rFonts w:ascii="Arial" w:hAnsi="Arial"/>
        </w:rPr>
      </w:pPr>
      <w:r>
        <w:rPr>
          <w:color w:val="#002D30"/>
          <w:sz w:val="22"/>
          <w:lang w:val="en-US"/>
          <w:spacing w:val="-30"/>
          <w:w w:val="100"/>
          <w:strike w:val="false"/>
          <w:vertAlign w:val="baseline"/>
          <w:rFonts w:ascii="Arial" w:hAnsi="Arial"/>
        </w:rPr>
        <w:t xml:space="preserve">18.	</w:t>
      </w:r>
      <w:r>
        <w:rPr>
          <w:color w:val="#00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University students working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color w:val="#002D3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Laboratories of Faculty of Electrical Engineering and</w:t>
      </w:r>
    </w:p>
    <w:p>
      <w:pPr>
        <w:ind w:right="288" w:left="576" w:firstLine="0"/>
        <w:spacing w:before="36" w:after="0" w:line="295" w:lineRule="auto"/>
        <w:jc w:val="left"/>
        <w:rPr>
          <w:color w:val="#002D3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2D3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Computer science are considered as instructed persons (§4 acc. To Decree 50/1978 </w:t>
      </w:r>
      <w:r>
        <w:rPr>
          <w:color w:val="#002D3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Coll.), they are allowed to perform these activities:</w:t>
      </w:r>
    </w:p>
    <w:p>
      <w:pPr>
        <w:ind w:right="0" w:left="360" w:firstLine="0"/>
        <w:spacing w:before="108" w:after="0" w:line="240" w:lineRule="auto"/>
        <w:jc w:val="left"/>
        <w:rPr>
          <w:color w:val="#524384"/>
          <w:sz w:val="22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524384"/>
          <w:sz w:val="22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'a) work in</w:t>
      </w:r>
      <w:r>
        <w:rPr>
          <w:color w:val="#403A5A"/>
          <w:sz w:val="21"/>
          <w:lang w:val="en-US"/>
          <w:spacing w:val="-6"/>
          <w:w w:val="110"/>
          <w:strike w:val="false"/>
          <w:vertAlign w:val="baseline"/>
          <w:rFonts w:ascii="Tahoma" w:hAnsi="Tahoma"/>
        </w:rPr>
        <w:t xml:space="preserve"> the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vicinity of live parts (20 cm) with inspection of supervisor.</w:t>
      </w:r>
    </w:p>
    <w:p>
      <w:pPr>
        <w:ind w:right="0" w:left="792" w:firstLine="-288"/>
        <w:spacing w:before="180" w:after="0" w:line="240" w:lineRule="auto"/>
        <w:jc w:val="left"/>
        <w:tabs>
          <w:tab w:val="clear" w:pos="288"/>
          <w:tab w:val="decimal" w:pos="792"/>
        </w:tabs>
        <w:numPr>
          <w:ilvl w:val="0"/>
          <w:numId w:val="20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perform live working without any restrictions.</w:t>
      </w:r>
    </w:p>
    <w:p>
      <w:pPr>
        <w:ind w:right="288" w:left="792" w:firstLine="-288"/>
        <w:spacing w:before="144" w:after="0" w:line="292" w:lineRule="auto"/>
        <w:jc w:val="left"/>
        <w:tabs>
          <w:tab w:val="clear" w:pos="288"/>
          <w:tab w:val="decimal" w:pos="792"/>
        </w:tabs>
        <w:numPr>
          <w:ilvl w:val="0"/>
          <w:numId w:val="20"/>
        </w:numP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in general they are not allowed to perform live working except of measurement and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approved simple work procedures.</w:t>
      </w:r>
    </w:p>
    <w:p>
      <w:pPr>
        <w:sectPr>
          <w:pgSz w:w="11918" w:h="16854" w:orient="portrait"/>
          <w:type w:val="nextPage"/>
          <w:textDirection w:val="lrTb"/>
          <w:pgMar w:bottom="13044" w:top="940" w:right="1291" w:left="1351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tabs>
          <w:tab w:val="right" w:leader="none" w:pos="9105"/>
        </w:tabs>
        <w:rPr>
          <w:color w:val="#05363A"/>
          <w:sz w:val="21"/>
          <w:lang w:val="en-US"/>
          <w:spacing w:val="-38"/>
          <w:w w:val="100"/>
          <w:strike w:val="false"/>
          <w:vertAlign w:val="baseline"/>
          <w:rFonts w:ascii="Verdana" w:hAnsi="Verdana"/>
        </w:rPr>
      </w:pPr>
      <w:r>
        <w:rPr>
          <w:color w:val="#05363A"/>
          <w:sz w:val="21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19.	</w:t>
      </w:r>
      <w:r>
        <w:rPr>
          <w:color w:val="#05363A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 limit of ELV (extra low voltage is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in</w:t>
      </w:r>
      <w:r>
        <w:rPr>
          <w:color w:val="#05363A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normal areas</w:t>
      </w:r>
      <w:r>
        <w:rPr>
          <w:color w:val="#44757A"/>
          <w:sz w:val="6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—</w:t>
      </w:r>
      <w:r>
        <w:rPr>
          <w:color w:val="#05363A"/>
          <w:sz w:val="2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i.e. dry non-conductive areas)</w:t>
      </w:r>
    </w:p>
    <w:p>
      <w:pPr>
        <w:ind w:right="216" w:left="360" w:firstLine="0"/>
        <w:spacing w:before="0" w:after="0" w:line="283" w:lineRule="auto"/>
        <w:jc w:val="left"/>
        <w:rPr>
          <w:color w:val="#05363A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5363A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for insulated conductors and/or equipment protected against unintentional touch by e.g. </w:t>
      </w:r>
      <w:r>
        <w:rPr>
          <w:color w:val="#05363A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enclosures:</w:t>
      </w:r>
    </w:p>
    <w:p>
      <w:pPr>
        <w:ind w:right="0" w:left="432" w:firstLine="0"/>
        <w:spacing w:before="180" w:after="0" w:line="240" w:lineRule="auto"/>
        <w:jc w:val="left"/>
        <w:tabs>
          <w:tab w:val="clear" w:pos="288"/>
          <w:tab w:val="decimal" w:pos="720"/>
        </w:tabs>
        <w:numPr>
          <w:ilvl w:val="0"/>
          <w:numId w:val="21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50 VAC and/or 120 V DC;</w:t>
      </w:r>
    </w:p>
    <w:p>
      <w:pPr>
        <w:ind w:right="0" w:left="432" w:firstLine="0"/>
        <w:spacing w:before="180" w:after="0" w:line="240" w:lineRule="auto"/>
        <w:jc w:val="left"/>
        <w:tabs>
          <w:tab w:val="clear" w:pos="288"/>
          <w:tab w:val="decimal" w:pos="720"/>
        </w:tabs>
        <w:numPr>
          <w:ilvl w:val="0"/>
          <w:numId w:val="21"/>
        </w:numP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25 VAC and/or 60 V DC;</w:t>
      </w:r>
    </w:p>
    <w:p>
      <w:pPr>
        <w:ind w:right="0" w:left="432" w:firstLine="0"/>
        <w:spacing w:before="144" w:after="0" w:line="240" w:lineRule="auto"/>
        <w:jc w:val="left"/>
        <w:tabs>
          <w:tab w:val="clear" w:pos="288"/>
          <w:tab w:val="decimal" w:pos="720"/>
        </w:tabs>
        <w:numPr>
          <w:ilvl w:val="0"/>
          <w:numId w:val="21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12 VAC and/or 25 V DC.</w:t>
      </w:r>
    </w:p>
    <w:p>
      <w:pPr>
        <w:sectPr>
          <w:pgSz w:w="11918" w:h="16854" w:orient="portrait"/>
          <w:type w:val="nextPage"/>
          <w:textDirection w:val="lrTb"/>
          <w:pgMar w:bottom="13324" w:top="980" w:right="1331" w:left="1311" w:header="720" w:footer="720"/>
          <w:titlePg w:val="false"/>
        </w:sectPr>
      </w:pPr>
    </w:p>
    <w:p>
      <w:pPr>
        <w:ind w:right="1037" w:left="0" w:firstLine="0"/>
        <w:spacing w:before="0" w:after="0" w:line="172" w:lineRule="exact"/>
        <w:jc w:val="right"/>
        <w:shd w:val="solid" w:color="#CAFCFD" w:fill="#CAFCFD"/>
        <w:rPr>
          <w:color w:val="#053639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53639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20. Mark the work activities which are banned to students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 in</w:t>
      </w:r>
      <w:r>
        <w:rPr>
          <w:color w:val="#053639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 school laboratories:</w:t>
      </w:r>
    </w:p>
    <w:p>
      <w:pPr>
        <w:ind w:right="0" w:left="720" w:firstLine="-288"/>
        <w:spacing w:before="216" w:after="0" w:line="240" w:lineRule="auto"/>
        <w:jc w:val="left"/>
        <w:tabs>
          <w:tab w:val="clear" w:pos="288"/>
          <w:tab w:val="decimal" w:pos="720"/>
        </w:tabs>
        <w:numPr>
          <w:ilvl w:val="0"/>
          <w:numId w:val="22"/>
        </w:numP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Perform live working (except of measurement and approved simple work procedures);</w:t>
      </w:r>
    </w:p>
    <w:p>
      <w:pPr>
        <w:ind w:right="0" w:left="432" w:firstLine="0"/>
        <w:spacing w:before="180" w:after="0" w:line="240" w:lineRule="auto"/>
        <w:jc w:val="left"/>
        <w:tabs>
          <w:tab w:val="clear" w:pos="288"/>
          <w:tab w:val="decimal" w:pos="720"/>
        </w:tabs>
        <w:numPr>
          <w:ilvl w:val="0"/>
          <w:numId w:val="22"/>
        </w:numP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Perform dead work activities with prior acceptance/approval of the supervisor;</w:t>
      </w:r>
    </w:p>
    <w:p>
      <w:pPr>
        <w:ind w:right="72" w:left="720" w:firstLine="-288"/>
        <w:spacing w:before="144" w:after="0" w:line="283" w:lineRule="auto"/>
        <w:jc w:val="left"/>
        <w:tabs>
          <w:tab w:val="clear" w:pos="288"/>
          <w:tab w:val="decimal" w:pos="720"/>
        </w:tabs>
        <w:numPr>
          <w:ilvl w:val="0"/>
          <w:numId w:val="22"/>
        </w:numP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Perform any work activities in the school laboratories without prior noticing/agreement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of the supervisor.</w:t>
      </w:r>
    </w:p>
    <w:p>
      <w:pPr>
        <w:sectPr>
          <w:pgSz w:w="11918" w:h="16854" w:orient="portrait"/>
          <w:type w:val="nextPage"/>
          <w:textDirection w:val="lrTb"/>
          <w:pgMar w:bottom="13724" w:top="900" w:right="1312" w:left="1330" w:header="720" w:footer="720"/>
          <w:titlePg w:val="false"/>
        </w:sectPr>
      </w:pPr>
    </w:p>
    <w:p>
      <w:pPr>
        <w:ind w:right="0" w:left="0" w:firstLine="0"/>
        <w:spacing w:before="0" w:after="0" w:line="204" w:lineRule="auto"/>
        <w:jc w:val="center"/>
        <w:rPr>
          <w:b w:val="true"/>
          <w:color w:val="#486CC8"/>
          <w:sz w:val="46"/>
          <w:lang w:val="en-US"/>
          <w:spacing w:val="0"/>
          <w:w w:val="145"/>
          <w:strike w:val="false"/>
          <w:vertAlign w:val="baseline"/>
          <w:rFonts w:ascii="Arial" w:hAnsi="Arial"/>
        </w:rPr>
      </w:pPr>
      <w:r>
        <w:rPr>
          <w:b w:val="true"/>
          <w:color w:val="#486CC8"/>
          <w:sz w:val="46"/>
          <w:lang w:val="en-US"/>
          <w:spacing w:val="0"/>
          <w:w w:val="145"/>
          <w:strike w:val="false"/>
          <w:vertAlign w:val="baseline"/>
          <w:rFonts w:ascii="Arial" w:hAnsi="Arial"/>
        </w:rPr>
        <w:t xml:space="preserve">0</w:t>
      </w:r>
    </w:p>
    <w:p>
      <w:pPr>
        <w:ind w:right="0" w:left="0" w:firstLine="0"/>
        <w:spacing w:before="324" w:after="0" w:line="240" w:lineRule="auto"/>
        <w:jc w:val="center"/>
        <w:rPr>
          <w:color w:val="#3B3C41"/>
          <w:sz w:val="4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3B3C41"/>
          <w:sz w:val="4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Questions of</w:t>
      </w:r>
    </w:p>
    <w:p>
      <w:pPr>
        <w:ind w:right="0" w:left="0" w:firstLine="0"/>
        <w:spacing w:before="360" w:after="0" w:line="208" w:lineRule="auto"/>
        <w:jc w:val="center"/>
        <w:rPr>
          <w:b w:val="true"/>
          <w:color w:val="#486CC8"/>
          <w:sz w:val="41"/>
          <w:lang w:val="en-US"/>
          <w:spacing w:val="14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486CC8"/>
          <w:sz w:val="41"/>
          <w:lang w:val="en-US"/>
          <w:spacing w:val="14"/>
          <w:w w:val="90"/>
          <w:strike w:val="false"/>
          <w:vertAlign w:val="baseline"/>
          <w:rFonts w:ascii="Arial" w:hAnsi="Arial"/>
        </w:rPr>
        <w:t xml:space="preserve">IDENTIFICATION OF</w:t>
      </w:r>
    </w:p>
    <w:p>
      <w:pPr>
        <w:ind w:right="0" w:left="0" w:firstLine="0"/>
        <w:spacing w:before="180" w:after="0" w:line="264" w:lineRule="auto"/>
        <w:jc w:val="center"/>
        <w:rPr>
          <w:b w:val="true"/>
          <w:color w:val="#486CC8"/>
          <w:sz w:val="41"/>
          <w:lang w:val="en-US"/>
          <w:spacing w:val="25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486CC8"/>
          <w:sz w:val="41"/>
          <w:lang w:val="en-US"/>
          <w:spacing w:val="25"/>
          <w:w w:val="90"/>
          <w:strike w:val="false"/>
          <w:vertAlign w:val="baseline"/>
          <w:rFonts w:ascii="Arial" w:hAnsi="Arial"/>
        </w:rPr>
        <w:t xml:space="preserve">CONDUCTOR/TERMINALS AND MMI</w:t>
      </w:r>
    </w:p>
    <w:p>
      <w:pPr>
        <w:sectPr>
          <w:pgSz w:w="11918" w:h="16854" w:orient="portrait"/>
          <w:type w:val="nextPage"/>
          <w:textDirection w:val="lrTb"/>
          <w:pgMar w:bottom="7344" w:top="6400" w:right="2283" w:left="2375" w:header="720" w:footer="720"/>
          <w:titlePg w:val="false"/>
        </w:sectPr>
      </w:pPr>
    </w:p>
    <w:p>
      <w:pPr>
        <w:spacing w:before="628" w:after="0" w:line="20" w:lineRule="exact"/>
      </w:pPr>
      <w:r>
        <w:pict>
          <v:line strokeweight="0.7pt" strokecolor="#141414" from="533.4pt,0pt" to="533.4pt,22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76"/>
        <w:gridCol w:w="820"/>
        <w:gridCol w:w="5220"/>
      </w:tblGrid>
      <w:tr>
        <w:trPr>
          <w:trHeight w:val="1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996" w:type="auto"/>
            <w:textDirection w:val="lrTb"/>
            <w:vAlign w:val="top"/>
            <w:vMerge w:val="restart"/>
          </w:tcPr>
          <w:p>
            <w:pPr>
              <w:ind w:right="115" w:left="158"/>
              <w:spacing w:before="10" w:after="62" w:line="240" w:lineRule="auto"/>
              <w:jc w:val="center"/>
            </w:pPr>
            <w:r>
              <w:drawing>
                <wp:inline>
                  <wp:extent cx="347345" cy="34734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top"/>
          </w:tcPr>
          <w:p/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176" w:type="auto"/>
            <w:textDirection w:val="lrTb"/>
            <w:vAlign w:val="center"/>
            <w:vMerge w:val="restart"/>
            <w:shd w:val="clear" w:color="#D3EDEE" w:fill="#D3EDEE"/>
          </w:tcPr>
          <w:p>
            <w:pPr>
              <w:ind w:right="5" w:left="0" w:firstLine="0"/>
              <w:spacing w:before="0" w:after="0" w:line="240" w:lineRule="auto"/>
              <w:jc w:val="right"/>
              <w:tabs>
                <w:tab w:val="right" w:leader="none" w:pos="3171"/>
              </w:tabs>
              <w:rPr>
                <w:color w:val="#5A85B1"/>
                <w:sz w:val="22"/>
                <w:lang w:val="en-US"/>
                <w:spacing w:val="-6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5A85B1"/>
                <w:sz w:val="22"/>
                <w:lang w:val="en-US"/>
                <w:spacing w:val="-62"/>
                <w:w w:val="100"/>
                <w:strike w:val="false"/>
                <w:vertAlign w:val="baseline"/>
                <w:rFonts w:ascii="Arial" w:hAnsi="Arial"/>
              </w:rPr>
              <w:t xml:space="preserve">21	</w:t>
            </w:r>
            <w:r>
              <w:rPr>
                <w:color w:val="#5A85B1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Connecti)r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with the sign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99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center"/>
            <w:shd w:val="clear" w:color="#D3EDEE" w:fill="#D3EDEE"/>
          </w:tcPr>
          <w:p>
            <w:pPr>
              <w:ind w:right="331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or marked as</w:t>
            </w:r>
            <w:r>
              <w:rPr>
                <w:b w:val="true"/>
                <w:color w:val="#2B5559"/>
                <w:sz w:val="22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 PE...</w:t>
            </w:r>
          </w:p>
        </w:tc>
      </w:tr>
      <w:tr>
        <w:trPr>
          <w:trHeight w:val="34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6" w:type="auto"/>
            <w:textDirection w:val="lrTb"/>
            <w:vAlign w:val="center"/>
            <w:vMerge w:val="continue"/>
            <w:shd w:val="clear" w:color="#D3EDEE" w:fill="#D3EDE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99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top"/>
          </w:tcPr>
          <w:p/>
        </w:tc>
      </w:tr>
      <w:tr>
        <w:trPr>
          <w:trHeight w:val="2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99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16" w:type="auto"/>
            <w:textDirection w:val="lrTb"/>
            <w:vAlign w:val="top"/>
          </w:tcPr>
          <w:p/>
        </w:tc>
      </w:tr>
    </w:tbl>
    <w:p>
      <w:pPr>
        <w:ind w:right="0" w:left="864" w:firstLine="-288"/>
        <w:spacing w:before="0" w:after="0" w:line="259" w:lineRule="exact"/>
        <w:jc w:val="left"/>
        <w:tabs>
          <w:tab w:val="clear" w:pos="288"/>
          <w:tab w:val="decimal" w:pos="864"/>
        </w:tabs>
        <w:numPr>
          <w:ilvl w:val="0"/>
          <w:numId w:val="23"/>
        </w:numP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is intended for the neutral conductor connection of supply network;</w:t>
      </w:r>
    </w:p>
    <w:p>
      <w:pPr>
        <w:ind w:right="0" w:left="576" w:firstLine="0"/>
        <w:spacing w:before="108" w:after="0" w:line="254" w:lineRule="exact"/>
        <w:jc w:val="left"/>
        <w:tabs>
          <w:tab w:val="clear" w:pos="288"/>
          <w:tab w:val="decimal" w:pos="864"/>
        </w:tabs>
        <w:numPr>
          <w:ilvl w:val="0"/>
          <w:numId w:val="23"/>
        </w:numP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is the information that "noiseless ground" is present here for functional earthing;</w:t>
      </w:r>
    </w:p>
    <w:p>
      <w:pPr>
        <w:ind w:right="360" w:left="864" w:firstLine="-288"/>
        <w:spacing w:before="144" w:after="0" w:line="279" w:lineRule="exact"/>
        <w:jc w:val="left"/>
        <w:tabs>
          <w:tab w:val="clear" w:pos="288"/>
          <w:tab w:val="decimal" w:pos="864"/>
        </w:tabs>
        <w:numPr>
          <w:ilvl w:val="0"/>
          <w:numId w:val="23"/>
        </w:numP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is intended for connection of the </w:t>
      </w:r>
      <w:r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PE 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wire, which may be connected to an electrical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equipment;</w:t>
      </w:r>
    </w:p>
    <w:p>
      <w:pPr>
        <w:ind w:right="144" w:left="864" w:firstLine="-288"/>
        <w:spacing w:before="144" w:after="0" w:line="279" w:lineRule="exact"/>
        <w:jc w:val="left"/>
        <w:tabs>
          <w:tab w:val="clear" w:pos="288"/>
          <w:tab w:val="decimal" w:pos="864"/>
        </w:tabs>
        <w:numPr>
          <w:ilvl w:val="0"/>
          <w:numId w:val="23"/>
        </w:numP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is intended for connection of the </w:t>
      </w:r>
      <w:r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PE 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wire, which shall (i.e. must) be connected to an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electrical equipment.</w:t>
      </w:r>
    </w:p>
    <w:p>
      <w:pPr>
        <w:sectPr>
          <w:pgSz w:w="11918" w:h="16854" w:orient="portrait"/>
          <w:type w:val="nextPage"/>
          <w:textDirection w:val="lrTb"/>
          <w:pgMar w:bottom="13044" w:top="20" w:right="1291" w:left="135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8664"/>
        </w:tabs>
        <w:rPr>
          <w:color w:val="#053538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53538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22.	</w:t>
      </w:r>
      <w:r>
        <w:rPr>
          <w:color w:val="#053538"/>
          <w:sz w:val="22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Insulated PEN conductor used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in</w:t>
      </w:r>
      <w:r>
        <w:rPr>
          <w:color w:val="#053538"/>
          <w:sz w:val="22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 TN-C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supply</w:t>
      </w:r>
      <w:r>
        <w:rPr>
          <w:color w:val="#053538"/>
          <w:sz w:val="22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 systems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is marked with</w:t>
      </w:r>
      <w:r>
        <w:rPr>
          <w:color w:val="#053538"/>
          <w:sz w:val="22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 the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color...</w:t>
      </w:r>
    </w:p>
    <w:p>
      <w:pPr>
        <w:ind w:right="0" w:left="360" w:firstLine="0"/>
        <w:spacing w:before="144" w:after="0" w:line="240" w:lineRule="auto"/>
        <w:jc w:val="left"/>
        <w:tabs>
          <w:tab w:val="clear" w:pos="216"/>
          <w:tab w:val="decimal" w:pos="576"/>
        </w:tabs>
        <w:numPr>
          <w:ilvl w:val="0"/>
          <w:numId w:val="24"/>
        </w:numP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brown;</w:t>
      </w:r>
    </w:p>
    <w:p>
      <w:pPr>
        <w:ind w:right="0" w:left="360" w:firstLine="0"/>
        <w:spacing w:before="180" w:after="0" w:line="240" w:lineRule="auto"/>
        <w:jc w:val="left"/>
        <w:tabs>
          <w:tab w:val="clear" w:pos="216"/>
          <w:tab w:val="decimal" w:pos="576"/>
        </w:tabs>
        <w:numPr>
          <w:ilvl w:val="0"/>
          <w:numId w:val="24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light blue</w:t>
      </w:r>
      <w:r>
        <w:rPr>
          <w:color w:val="#000000"/>
          <w:sz w:val="22"/>
          <w:lang w:val="en-US"/>
          <w:spacing w:val="12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</w:r>
    </w:p>
    <w:p>
      <w:pPr>
        <w:ind w:right="0" w:left="360" w:firstLine="0"/>
        <w:spacing w:before="216" w:after="0" w:line="240" w:lineRule="auto"/>
        <w:jc w:val="left"/>
        <w:tabs>
          <w:tab w:val="clear" w:pos="216"/>
          <w:tab w:val="decimal" w:pos="576"/>
        </w:tabs>
        <w:numPr>
          <w:ilvl w:val="0"/>
          <w:numId w:val="24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black with blue sleeves at the ends of the cable;</w:t>
      </w:r>
    </w:p>
    <w:p>
      <w:pPr>
        <w:ind w:right="0" w:left="360" w:firstLine="0"/>
        <w:spacing w:before="108" w:after="0" w:line="240" w:lineRule="auto"/>
        <w:jc w:val="left"/>
        <w:tabs>
          <w:tab w:val="clear" w:pos="216"/>
          <w:tab w:val="decimal" w:pos="576"/>
        </w:tabs>
        <w:numPr>
          <w:ilvl w:val="0"/>
          <w:numId w:val="24"/>
        </w:numP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green/yellow with blue sleeves at the ends of the cable.</w:t>
      </w:r>
    </w:p>
    <w:p>
      <w:pPr>
        <w:sectPr>
          <w:pgSz w:w="11918" w:h="16854" w:orient="portrait"/>
          <w:type w:val="nextPage"/>
          <w:textDirection w:val="lrTb"/>
          <w:pgMar w:bottom="13264" w:top="1220" w:right="1647" w:left="1531" w:header="720" w:footer="720"/>
          <w:titlePg w:val="false"/>
        </w:sectPr>
      </w:pPr>
    </w:p>
    <w:p>
      <w:pPr>
        <w:ind w:right="0" w:left="72" w:firstLine="0"/>
        <w:spacing w:before="180" w:after="0" w:line="240" w:lineRule="auto"/>
        <w:jc w:val="left"/>
        <w:tabs>
          <w:tab w:val="clear" w:pos="216"/>
          <w:tab w:val="decimal" w:pos="288"/>
        </w:tabs>
        <w:numPr>
          <w:ilvl w:val="0"/>
          <w:numId w:val="25"/>
        </w:numP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CCFCFC" stroked="f" style="position:absolute;width:371.55pt;height:16.6pt;z-index:-997;margin-left:65pt;margin-top:2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08" w:after="0" w:line="206" w:lineRule="auto"/>
                    <w:jc w:val="left"/>
                    <w:shd w:val="solid" w:color="#CCFCFC" w:fill="#CCFCFC"/>
                    <w:framePr w:hAnchor="page" w:vAnchor="page" w:x="1300" w:y="538" w:w="7431" w:h="332" w:hSpace="0" w:vSpace="0" w:wrap="tight"/>
                    <w:tabs>
                      <w:tab w:val="right" w:leader="none" w:pos="7172"/>
                    </w:tabs>
                    <w:rPr>
                      <w:color w:val="#053638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53638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23.	</w:t>
                  </w:r>
                  <w:r>
                    <w:rPr>
                      <w:color w:val="#053638"/>
                      <w:sz w:val="2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Insulated neutral (N) conductor is marked with the following color: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brown;</w:t>
      </w:r>
    </w:p>
    <w:p>
      <w:pPr>
        <w:ind w:right="0" w:left="72" w:firstLine="0"/>
        <w:spacing w:before="180" w:after="0" w:line="240" w:lineRule="auto"/>
        <w:jc w:val="left"/>
        <w:tabs>
          <w:tab w:val="clear" w:pos="216"/>
          <w:tab w:val="decimal" w:pos="288"/>
        </w:tabs>
        <w:numPr>
          <w:ilvl w:val="0"/>
          <w:numId w:val="25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light blue;</w:t>
      </w:r>
    </w:p>
    <w:p>
      <w:pPr>
        <w:ind w:right="0" w:left="72" w:firstLine="0"/>
        <w:spacing w:before="180" w:after="0" w:line="240" w:lineRule="auto"/>
        <w:jc w:val="left"/>
        <w:tabs>
          <w:tab w:val="clear" w:pos="216"/>
          <w:tab w:val="decimal" w:pos="288"/>
        </w:tabs>
        <w:numPr>
          <w:ilvl w:val="0"/>
          <w:numId w:val="25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black with blue sleeves at the ends of the cable;</w:t>
      </w:r>
    </w:p>
    <w:p>
      <w:pPr>
        <w:ind w:right="0" w:left="72" w:firstLine="0"/>
        <w:spacing w:before="144" w:after="0" w:line="240" w:lineRule="auto"/>
        <w:jc w:val="left"/>
        <w:tabs>
          <w:tab w:val="clear" w:pos="216"/>
          <w:tab w:val="decimal" w:pos="288"/>
        </w:tabs>
        <w:numPr>
          <w:ilvl w:val="0"/>
          <w:numId w:val="25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green/yellow with blue sleeves at the ends of the cable.</w:t>
      </w:r>
    </w:p>
    <w:p>
      <w:pPr>
        <w:sectPr>
          <w:pgSz w:w="11918" w:h="16854" w:orient="portrait"/>
          <w:type w:val="nextPage"/>
          <w:textDirection w:val="lrTb"/>
          <w:pgMar w:bottom="13844" w:top="870" w:right="4428" w:left="167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6903"/>
        </w:tabs>
        <w:rPr>
          <w:color w:val="#002D31"/>
          <w:sz w:val="21"/>
          <w:lang w:val="en-US"/>
          <w:spacing w:val="-44"/>
          <w:w w:val="100"/>
          <w:strike w:val="false"/>
          <w:vertAlign w:val="baseline"/>
          <w:rFonts w:ascii="Verdana" w:hAnsi="Verdana"/>
        </w:rPr>
      </w:pPr>
      <w:r>
        <w:rPr>
          <w:color w:val="#002D31"/>
          <w:sz w:val="21"/>
          <w:lang w:val="en-US"/>
          <w:spacing w:val="-44"/>
          <w:w w:val="100"/>
          <w:strike w:val="false"/>
          <w:vertAlign w:val="baseline"/>
          <w:rFonts w:ascii="Verdana" w:hAnsi="Verdana"/>
        </w:rPr>
        <w:t xml:space="preserve">24.	</w:t>
      </w:r>
      <w:r>
        <w:rPr>
          <w:color w:val="#002D31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The green-yellow coloured conductor may be used for marking:</w:t>
      </w:r>
    </w:p>
    <w:p>
      <w:pPr>
        <w:ind w:right="0" w:left="432" w:firstLine="0"/>
        <w:spacing w:before="144" w:after="0" w:line="240" w:lineRule="auto"/>
        <w:jc w:val="left"/>
        <w:tabs>
          <w:tab w:val="clear" w:pos="216"/>
          <w:tab w:val="decimal" w:pos="648"/>
        </w:tabs>
        <w:numPr>
          <w:ilvl w:val="0"/>
          <w:numId w:val="26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of any conductors (i.e. phase, neutral, PE);</w:t>
      </w:r>
    </w:p>
    <w:p>
      <w:pPr>
        <w:ind w:right="0" w:left="432" w:firstLine="0"/>
        <w:spacing w:before="216" w:after="0" w:line="240" w:lineRule="auto"/>
        <w:jc w:val="left"/>
        <w:tabs>
          <w:tab w:val="clear" w:pos="216"/>
          <w:tab w:val="decimal" w:pos="648"/>
        </w:tabs>
        <w:numPr>
          <w:ilvl w:val="0"/>
          <w:numId w:val="26"/>
        </w:numP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only for PE conductors;</w:t>
      </w:r>
    </w:p>
    <w:p>
      <w:pPr>
        <w:ind w:right="0" w:left="432" w:firstLine="0"/>
        <w:spacing w:before="108" w:after="0" w:line="240" w:lineRule="auto"/>
        <w:jc w:val="left"/>
        <w:tabs>
          <w:tab w:val="clear" w:pos="216"/>
          <w:tab w:val="decimal" w:pos="648"/>
        </w:tabs>
        <w:numPr>
          <w:ilvl w:val="0"/>
          <w:numId w:val="26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PE conductors and in exceptional cases for neutral conductors (N).</w:t>
      </w:r>
    </w:p>
    <w:p>
      <w:pPr>
        <w:sectPr>
          <w:pgSz w:w="11918" w:h="16854" w:orient="portrait"/>
          <w:type w:val="nextPage"/>
          <w:textDirection w:val="lrTb"/>
          <w:pgMar w:bottom="14144" w:top="760" w:right="2878" w:left="1420" w:header="720" w:footer="720"/>
          <w:titlePg w:val="false"/>
        </w:sectPr>
      </w:pPr>
    </w:p>
    <w:p>
      <w:pPr>
        <w:ind w:right="0" w:left="72" w:firstLine="0"/>
        <w:spacing w:before="144" w:after="0" w:line="240" w:lineRule="auto"/>
        <w:jc w:val="left"/>
        <w:tabs>
          <w:tab w:val="clear" w:pos="216"/>
          <w:tab w:val="decimal" w:pos="288"/>
        </w:tabs>
        <w:numPr>
          <w:ilvl w:val="0"/>
          <w:numId w:val="27"/>
        </w:numP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CAFAF9" stroked="f" style="position:absolute;width:342.7pt;height:15.35pt;z-index:-996;margin-left:62.15pt;margin-top:5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44" w:firstLine="0"/>
                    <w:spacing w:before="0" w:after="36" w:line="240" w:lineRule="auto"/>
                    <w:jc w:val="left"/>
                    <w:shd w:val="solid" w:color="#CAFAF9" w:fill="#CAFAF9"/>
                    <w:framePr w:hAnchor="page" w:vAnchor="page" w:x="1243" w:y="1038" w:w="6854" w:h="307" w:hSpace="0" w:vSpace="0" w:wrap="3"/>
                    <w:tabs>
                      <w:tab w:val="right" w:leader="none" w:pos="6672"/>
                    </w:tabs>
                    <w:rPr>
                      <w:color w:val="#000000"/>
                      <w:sz w:val="20"/>
                      <w:lang w:val="en-US"/>
                      <w:spacing w:val="-3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25.</w:t>
                  </w:r>
                  <w:r>
                    <w:rPr>
                      <w:color w:val="#013235"/>
                      <w:sz w:val="22"/>
                      <w:lang w:val="en-US"/>
                      <w:spacing w:val="-30"/>
                      <w:w w:val="105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13235"/>
                      <w:sz w:val="22"/>
                      <w:lang w:val="en-US"/>
                      <w:spacing w:val="-7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The</w:t>
                  </w:r>
                  <w:r>
                    <w:rPr>
                      <w:color w:val="#000000"/>
                      <w:sz w:val="21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light blue coloured conductor may</w:t>
                  </w:r>
                  <w:r>
                    <w:rPr>
                      <w:color w:val="#013235"/>
                      <w:sz w:val="22"/>
                      <w:lang w:val="en-US"/>
                      <w:spacing w:val="-7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 be used</w:t>
                  </w:r>
                  <w:r>
                    <w:rPr>
                      <w:color w:val="#000000"/>
                      <w:sz w:val="21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for marking: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of any conductors (i.e. phase, neutral, </w:t>
      </w:r>
      <w:r>
        <w:rPr>
          <w:color w:val="#000000"/>
          <w:sz w:val="22"/>
          <w:lang w:val="en-US"/>
          <w:spacing w:val="5"/>
          <w:w w:val="105"/>
          <w:strike w:val="false"/>
          <w:vertAlign w:val="baseline"/>
          <w:rFonts w:ascii="Arial" w:hAnsi="Arial"/>
        </w:rPr>
        <w:t xml:space="preserve">PE);</w:t>
      </w:r>
    </w:p>
    <w:p>
      <w:pPr>
        <w:ind w:right="0" w:left="72" w:firstLine="0"/>
        <w:spacing w:before="216" w:after="0" w:line="240" w:lineRule="auto"/>
        <w:jc w:val="left"/>
        <w:tabs>
          <w:tab w:val="clear" w:pos="216"/>
          <w:tab w:val="decimal" w:pos="288"/>
        </w:tabs>
        <w:numPr>
          <w:ilvl w:val="0"/>
          <w:numId w:val="27"/>
        </w:numP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only for neutral conductors;</w:t>
      </w:r>
    </w:p>
    <w:p>
      <w:pPr>
        <w:ind w:right="0" w:left="72" w:firstLine="0"/>
        <w:spacing w:before="144" w:after="0" w:line="240" w:lineRule="auto"/>
        <w:jc w:val="left"/>
        <w:tabs>
          <w:tab w:val="clear" w:pos="216"/>
          <w:tab w:val="decimal" w:pos="288"/>
        </w:tabs>
        <w:numPr>
          <w:ilvl w:val="0"/>
          <w:numId w:val="27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neutral conductors and in exceptional cases for PE conductors.</w:t>
      </w:r>
    </w:p>
    <w:p>
      <w:pPr>
        <w:sectPr>
          <w:pgSz w:w="11918" w:h="16854" w:orient="portrait"/>
          <w:type w:val="nextPage"/>
          <w:textDirection w:val="lrTb"/>
          <w:pgMar w:bottom="13824" w:top="1345" w:right="3247" w:left="177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5750"/>
        </w:tabs>
        <w:rPr>
          <w:color w:val="#060A0D"/>
          <w:sz w:val="19"/>
          <w:lang w:val="en-US"/>
          <w:spacing w:val="-34"/>
          <w:w w:val="100"/>
          <w:strike w:val="false"/>
          <w:vertAlign w:val="baseline"/>
          <w:rFonts w:ascii="Verdana" w:hAnsi="Verdana"/>
        </w:rPr>
      </w:pPr>
      <w:r>
        <w:rPr>
          <w:color w:val="#060A0D"/>
          <w:sz w:val="19"/>
          <w:lang w:val="en-US"/>
          <w:spacing w:val="-34"/>
          <w:w w:val="100"/>
          <w:strike w:val="false"/>
          <w:vertAlign w:val="baseline"/>
          <w:rFonts w:ascii="Verdana" w:hAnsi="Verdana"/>
        </w:rPr>
        <w:t xml:space="preserve">26.</w:t>
      </w:r>
      <w:r>
        <w:rPr>
          <w:color w:val="#0C3D41"/>
          <w:sz w:val="21"/>
          <w:lang w:val="en-US"/>
          <w:spacing w:val="-44"/>
          <w:w w:val="100"/>
          <w:strike w:val="false"/>
          <w:vertAlign w:val="baseline"/>
          <w:rFonts w:ascii="Verdana" w:hAnsi="Verdana"/>
        </w:rPr>
        <w:tab/>
      </w:r>
      <w:r>
        <w:rPr>
          <w:color w:val="#0C3D41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orange coloured conductor is used for marking:</w:t>
      </w:r>
    </w:p>
    <w:p>
      <w:pPr>
        <w:ind w:right="0" w:left="432" w:firstLine="0"/>
        <w:spacing w:before="144" w:after="0" w:line="240" w:lineRule="auto"/>
        <w:jc w:val="left"/>
        <w:tabs>
          <w:tab w:val="clear" w:pos="216"/>
          <w:tab w:val="decimal" w:pos="648"/>
        </w:tabs>
        <w:numPr>
          <w:ilvl w:val="0"/>
          <w:numId w:val="28"/>
        </w:numPr>
        <w:rPr>
          <w:color w:val="#060A0D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60A0D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of any conductors (i.e. phase, neutral, PE);</w:t>
      </w:r>
    </w:p>
    <w:p>
      <w:pPr>
        <w:ind w:right="0" w:left="432" w:firstLine="0"/>
        <w:spacing w:before="180" w:after="0" w:line="240" w:lineRule="auto"/>
        <w:jc w:val="left"/>
        <w:tabs>
          <w:tab w:val="clear" w:pos="216"/>
          <w:tab w:val="decimal" w:pos="648"/>
        </w:tabs>
        <w:numPr>
          <w:ilvl w:val="0"/>
          <w:numId w:val="28"/>
        </w:numPr>
        <w:rPr>
          <w:color w:val="#060A0D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60A0D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only for neutral conductors;</w:t>
      </w:r>
    </w:p>
    <w:p>
      <w:pPr>
        <w:ind w:right="0" w:left="432" w:firstLine="0"/>
        <w:spacing w:before="144" w:after="0" w:line="240" w:lineRule="auto"/>
        <w:jc w:val="left"/>
        <w:tabs>
          <w:tab w:val="clear" w:pos="216"/>
          <w:tab w:val="decimal" w:pos="648"/>
        </w:tabs>
        <w:numPr>
          <w:ilvl w:val="0"/>
          <w:numId w:val="28"/>
        </w:numPr>
        <w:rPr>
          <w:color w:val="#060A0D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60A0D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for phase conductors that stay live even in case of main switch tripping.</w:t>
      </w:r>
    </w:p>
    <w:p>
      <w:pPr>
        <w:sectPr>
          <w:pgSz w:w="11918" w:h="16854" w:orient="portrait"/>
          <w:type w:val="nextPage"/>
          <w:textDirection w:val="lrTb"/>
          <w:pgMar w:bottom="13684" w:top="1220" w:right="2880" w:left="1358" w:header="720" w:footer="720"/>
          <w:titlePg w:val="false"/>
        </w:sectPr>
      </w:pPr>
    </w:p>
    <w:p>
      <w:pPr>
        <w:ind w:right="0" w:left="0" w:firstLine="0"/>
        <w:spacing w:before="0" w:after="0" w:line="208" w:lineRule="auto"/>
        <w:jc w:val="left"/>
        <w:tabs>
          <w:tab w:val="right" w:leader="none" w:pos="3662"/>
        </w:tabs>
        <w:rPr>
          <w:color w:val="#022F30"/>
          <w:sz w:val="20"/>
          <w:lang w:val="en-US"/>
          <w:spacing w:val="0"/>
          <w:w w:val="95"/>
          <w:strike w:val="false"/>
          <w:vertAlign w:val="baseline"/>
          <w:rFonts w:ascii="Arial" w:hAnsi="Arial"/>
        </w:rPr>
      </w:pPr>
      <w:r>
        <w:rPr>
          <w:color w:val="#022F30"/>
          <w:sz w:val="20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27.	</w:t>
      </w:r>
      <w:r>
        <w:rPr>
          <w:color w:val="#022F30"/>
          <w:sz w:val="22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The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 black insulated conductor:</w:t>
      </w:r>
    </w:p>
    <w:p>
      <w:pPr>
        <w:ind w:right="0" w:left="720" w:firstLine="-288"/>
        <w:spacing w:before="108" w:after="0" w:line="240" w:lineRule="auto"/>
        <w:jc w:val="left"/>
        <w:tabs>
          <w:tab w:val="clear" w:pos="288"/>
          <w:tab w:val="decimal" w:pos="720"/>
        </w:tabs>
        <w:numPr>
          <w:ilvl w:val="0"/>
          <w:numId w:val="29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shall not be used for other function than a live wire.</w:t>
      </w:r>
    </w:p>
    <w:p>
      <w:pPr>
        <w:ind w:right="0" w:left="432" w:firstLine="0"/>
        <w:spacing w:before="108" w:after="0" w:line="240" w:lineRule="auto"/>
        <w:jc w:val="left"/>
        <w:tabs>
          <w:tab w:val="clear" w:pos="288"/>
          <w:tab w:val="decimal" w:pos="720"/>
        </w:tabs>
        <w:numPr>
          <w:ilvl w:val="0"/>
          <w:numId w:val="29"/>
        </w:numP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shall not be used for other function than a neutral wire.</w:t>
      </w:r>
    </w:p>
    <w:p>
      <w:pPr>
        <w:ind w:right="0" w:left="720" w:firstLine="-288"/>
        <w:spacing w:before="108" w:after="0" w:line="240" w:lineRule="auto"/>
        <w:jc w:val="left"/>
        <w:tabs>
          <w:tab w:val="clear" w:pos="288"/>
          <w:tab w:val="decimal" w:pos="720"/>
        </w:tabs>
        <w:numPr>
          <w:ilvl w:val="0"/>
          <w:numId w:val="29"/>
        </w:numP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is in extraordinary situation possible to change its function to another function using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durable mark signs.</w:t>
      </w:r>
    </w:p>
    <w:p>
      <w:pPr>
        <w:sectPr>
          <w:pgSz w:w="11918" w:h="16854" w:orient="portrait"/>
          <w:type w:val="nextPage"/>
          <w:textDirection w:val="lrTb"/>
          <w:pgMar w:bottom="14084" w:top="780" w:right="1485" w:left="1553" w:header="720" w:footer="720"/>
          <w:titlePg w:val="false"/>
        </w:sectPr>
      </w:pPr>
    </w:p>
    <w:p>
      <w:pPr>
        <w:ind w:right="72" w:left="640" w:firstLine="-288"/>
        <w:spacing w:before="0" w:after="489" w:line="243" w:lineRule="exact"/>
        <w:jc w:val="left"/>
        <w:shd w:val="solid" w:color="#C9FAFA" w:fill="#C9FAFA"/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468pt;height:510.15pt;z-index:-995;margin-left:65.3pt;margin-top:53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65.2pt;height:509.1pt;z-index:-994;margin-left:65.3pt;margin-top:53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908040" cy="646557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8040" cy="6465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d="f" style="position:absolute;width:42.25pt;height:6.95pt;z-index:-993;margin-left:337.05pt;margin-top:82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6741" w:y="1652" w:w="845" w:h="139" w:hSpace="0" w:vSpace="0" w:wrap="3"/>
                    <w:rPr>
                      <w:color w:val="#000000"/>
                      <w:sz w:val="15"/>
                      <w:lang w:val="en-US"/>
                      <w:spacing w:val="4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4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L1 I I PEN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d="f" style="position:absolute;width:9.35pt;height:11.5pt;z-index:-992;margin-left:122pt;margin-top:8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exact"/>
                    <w:jc w:val="left"/>
                    <w:shd w:val="solid" w:color="#FFFFFF" w:fill="#FFFFFF"/>
                    <w:framePr w:hAnchor="page" w:vAnchor="page" w:x="2440" w:y="1796" w:w="187" w:h="230" w:hSpace="0" w:vSpace="0" w:wrap="3"/>
                    <w:rPr>
                      <w:color w:val="#5F4B93"/>
                      <w:sz w:val="30"/>
                      <w:lang w:val="en-US"/>
                      <w:spacing w:val="-6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5F4B93"/>
                      <w:sz w:val="30"/>
                      <w:lang w:val="en-US"/>
                      <w:spacing w:val="-6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  <w:r>
                    <w:rPr>
                      <w:color w:val="#5F4B93"/>
                      <w:sz w:val="29"/>
                      <w:lang w:val="en-US"/>
                      <w:spacing w:val="-66"/>
                      <w:w w:val="80"/>
                      <w:strike w:val="false"/>
                      <w:vertAlign w:val="baseline"/>
                      <w:rFonts w:ascii="Arial" w:hAnsi="Arial"/>
                    </w:rPr>
                    <w:t xml:space="preserve">-1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9.6pt;height:5.55pt;z-index:-991;margin-left:152pt;margin-top:79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3040" w:y="1599" w:w="192" w:h="111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PE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d="f" style="position:absolute;width:4.35pt;height:6pt;z-index:-990;margin-left:380.7pt;margin-top:21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3" w:lineRule="exact"/>
                    <w:jc w:val="left"/>
                    <w:shd w:val="solid" w:color="#FFFFFF" w:fill="#FFFFFF"/>
                    <w:framePr w:hAnchor="page" w:vAnchor="page" w:x="7614" w:y="4206" w:w="87" w:h="120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6.95pt;height:9.1pt;z-index:-989;margin-left:373.3pt;margin-top:336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2" w:lineRule="exact"/>
                    <w:jc w:val="left"/>
                    <w:shd w:val="solid" w:color="#FFFFFF" w:fill="#FFFFFF"/>
                    <w:framePr w:hAnchor="page" w:vAnchor="page" w:x="7466" w:y="6721" w:w="139" w:h="182" w:hSpace="0" w:vSpace="0" w:wrap="3"/>
                    <w:rPr>
                      <w:color w:val="#5F4B93"/>
                      <w:sz w:val="22"/>
                      <w:lang w:val="en-US"/>
                      <w:spacing w:val="-9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5F4B93"/>
                      <w:sz w:val="22"/>
                      <w:lang w:val="en-US"/>
                      <w:spacing w:val="-9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1_1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d="f" style="position:absolute;width:13.9pt;height:5.5pt;z-index:-988;margin-left:405.2pt;margin-top:338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4" w:lineRule="exact"/>
                    <w:jc w:val="left"/>
                    <w:shd w:val="solid" w:color="#FFFFFF" w:fill="#FFFFFF"/>
                    <w:framePr w:hAnchor="page" w:vAnchor="page" w:x="8104" w:y="6764" w:w="278" w:h="110" w:hSpace="0" w:vSpace="0" w:wrap="3"/>
                    <w:rPr>
                      <w:color w:val="#000000"/>
                      <w:sz w:val="13"/>
                      <w:lang w:val="en-US"/>
                      <w:spacing w:val="-11"/>
                      <w:w w:val="11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11"/>
                      <w:w w:val="115"/>
                      <w:strike w:val="false"/>
                      <w:vertAlign w:val="baseline"/>
                      <w:rFonts w:ascii="Verdana" w:hAnsi="Verdana"/>
                    </w:rPr>
                    <w:t xml:space="preserve">PEN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7.45pt;height:6pt;z-index:-987;margin-left:371.85pt;margin-top:51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3" w:lineRule="exact"/>
                    <w:jc w:val="left"/>
                    <w:shd w:val="solid" w:color="#FFFFFF" w:fill="#FFFFFF"/>
                    <w:framePr w:hAnchor="page" w:vAnchor="page" w:x="7437" w:y="10340" w:w="149" w:h="120" w:hSpace="0" w:vSpace="0" w:wrap="3"/>
                    <w:rPr>
                      <w:color w:val="#5F4B93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5F4B93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12.7pt;height:5.3pt;z-index:-986;margin-left:155.6pt;margin-top:34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0" w:lineRule="exact"/>
                    <w:jc w:val="left"/>
                    <w:shd w:val="solid" w:color="#FFFFFF" w:fill="#FFFFFF"/>
                    <w:framePr w:hAnchor="page" w:vAnchor="page" w:x="3112" w:y="6836" w:w="254" w:h="106" w:hSpace="0" w:vSpace="0" w:wrap="3"/>
                    <w:rPr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PEN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7.9pt;height:5pt;z-index:-985;margin-left:169.05pt;margin-top:487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4" w:lineRule="exact"/>
                    <w:jc w:val="left"/>
                    <w:shd w:val="solid" w:color="#FFFFFF" w:fill="#FFFFFF"/>
                    <w:framePr w:hAnchor="page" w:vAnchor="page" w:x="3381" w:y="9750" w:w="158" w:h="100" w:hSpace="0" w:vSpace="0" w:wrap="3"/>
                    <w:rPr>
                      <w:color w:val="#000000"/>
                      <w:sz w:val="1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PE</w:t>
                  </w:r>
                </w:p>
              </w:txbxContent>
            </v:textbox>
          </v:shape>
        </w:pict>
      </w:r>
      <w:r>
        <w:pict>
          <v:line strokeweight="0.5pt" strokecolor="#515151" from="65.3pt,53.75pt" to="533.3pt,53.7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5F5F5F" from="65.3pt,53.75pt" to="65.3pt,563.9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4D4B53" from="533.3pt,53.75pt" to="533.3pt,563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28.</w:t>
      </w:r>
      <w:r>
        <w:rPr>
          <w:color w:val="#002D30"/>
          <w:sz w:val="21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 Choose a correct connection of flexible cord cable between electrical appliance and </w:t>
      </w:r>
      <w:r>
        <w:rPr>
          <w:color w:val="#002D30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socket-outlet and the socket-outlet connection</w:t>
      </w:r>
      <w:r>
        <w:rPr>
          <w:color w:val="#000000"/>
          <w:sz w:val="21"/>
          <w:lang w:val="en-US"/>
          <w:spacing w:val="-17"/>
          <w:w w:val="105"/>
          <w:strike w:val="false"/>
          <w:vertAlign w:val="baseline"/>
          <w:rFonts w:ascii="Verdana" w:hAnsi="Verdana"/>
        </w:rPr>
        <w:t xml:space="preserve"> in</w:t>
      </w:r>
      <w:r>
        <w:rPr>
          <w:b w:val="true"/>
          <w:color w:val="#2A5C5F"/>
          <w:sz w:val="22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 TN-S</w:t>
      </w:r>
      <w:r>
        <w:rPr>
          <w:color w:val="#000000"/>
          <w:sz w:val="21"/>
          <w:lang w:val="en-US"/>
          <w:spacing w:val="-17"/>
          <w:w w:val="105"/>
          <w:strike w:val="false"/>
          <w:vertAlign w:val="baseline"/>
          <w:rFonts w:ascii="Verdana" w:hAnsi="Verdana"/>
        </w:rPr>
        <w:t xml:space="preserve"> supply</w:t>
      </w:r>
      <w:r>
        <w:rPr>
          <w:color w:val="#002D30"/>
          <w:sz w:val="21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 system.</w:t>
      </w:r>
    </w:p>
    <w:p>
      <w:pPr>
        <w:sectPr>
          <w:pgSz w:w="11918" w:h="16854" w:orient="portrait"/>
          <w:type w:val="nextPage"/>
          <w:textDirection w:val="lrTb"/>
          <w:pgMar w:bottom="15938" w:top="100" w:right="1192" w:left="1658" w:header="720" w:footer="720"/>
          <w:titlePg w:val="false"/>
        </w:sectPr>
      </w:pPr>
    </w:p>
    <w:p>
      <w:pPr>
        <w:ind w:right="0" w:left="432" w:firstLine="-360"/>
        <w:spacing w:before="0" w:after="0" w:line="240" w:lineRule="auto"/>
        <w:jc w:val="both"/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29.</w:t>
      </w:r>
      <w:r>
        <w:rPr>
          <w:color w:val="#043538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 Three persons</w:t>
      </w: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 in</w:t>
      </w:r>
      <w:r>
        <w:rPr>
          <w:color w:val="#043538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 Figure 1 labeled A, B, C, touched parts (marked in the figure) of the </w:t>
      </w:r>
      <w:r>
        <w:rPr>
          <w:color w:val="#043538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electrical equipment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 in</w:t>
      </w:r>
      <w:r>
        <w:rPr>
          <w:color w:val="#043538"/>
          <w:sz w:val="2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 the TN-C network. Draw the complete trace of electrical current that flows from power source through human body, resulting an electric shock.</w:t>
      </w:r>
    </w:p>
    <w:p>
      <w:pPr>
        <w:ind w:right="0" w:left="432" w:firstLine="0"/>
        <w:spacing w:before="0" w:after="0" w:line="240" w:lineRule="auto"/>
        <w:jc w:val="left"/>
        <w:rPr>
          <w:i w:val="true"/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(Note — Do not draw here, draw into the test paper, where the figure is present also)</w:t>
      </w:r>
    </w:p>
    <w:p>
      <w:pPr>
        <w:ind w:right="0" w:left="1872" w:firstLine="0"/>
        <w:spacing w:before="648" w:after="360" w:line="240" w:lineRule="auto"/>
        <w:jc w:val="left"/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TN-C </w:t>
      </w:r>
      <w:r>
        <w:rPr>
          <w:color w:val="#000000"/>
          <w:sz w:val="15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(supply system)</w:t>
      </w:r>
    </w:p>
    <w:p>
      <w:pPr>
        <w:ind w:right="0" w:left="792" w:firstLine="0"/>
        <w:spacing w:before="0" w:after="0" w:line="89" w:lineRule="exact"/>
        <w:jc w:val="left"/>
        <w:tabs>
          <w:tab w:val="left" w:leader="none" w:pos="1507"/>
          <w:tab w:val="left" w:leader="none" w:pos="2458"/>
          <w:tab w:val="left" w:leader="none" w:pos="2832"/>
        </w:tabs>
        <w:rPr>
          <w:b w:val="true"/>
          <w:color w:val="#000000"/>
          <w:sz w:val="16"/>
          <w:lang w:val="en-US"/>
          <w:spacing w:val="-22"/>
          <w:w w:val="100"/>
          <w:strike w:val="false"/>
          <w:vertAlign w:val="baseline"/>
          <w:rFonts w:ascii="Tahoma" w:hAnsi="Tahoma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453pt;height:154.5pt;z-index:-984;margin-left:65.3pt;margin-top:13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441.35pt;height:153.6pt;z-index:-983;margin-left:65.3pt;margin-top:13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605145" cy="195072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5145" cy="1950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14.9pt;height:5.25pt;z-index:-982;margin-left:83.05pt;margin-top:182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1661" w:y="3649" w:w="298" w:h="10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PEN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81.35pt;height:14.9pt;z-index:-981;margin-left:117.85pt;margin-top:240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9" w:lineRule="exact"/>
                    <w:jc w:val="left"/>
                    <w:shd w:val="solid" w:color="#FFFFFF" w:fill="#FFFFFF"/>
                    <w:framePr w:hAnchor="page" w:vAnchor="page" w:x="2357" w:y="4815" w:w="1627" w:h="298" w:hSpace="0" w:vSpace="0" w:wrap="3"/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1-PHASE SEPARATING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TRANSFORMER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84pt;height:24.7pt;z-index:-980;margin-left:422.65pt;margin-top:25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shd w:val="solid" w:color="#FFFFFF" w:fill="#FFFFFF"/>
                    <w:framePr w:hAnchor="page" w:vAnchor="page" w:x="8453" w:y="5070" w:w="1680" w:h="494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1-PHASE APPLIANCE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8453" w:y="5070" w:w="1680" w:h="494" w:hSpace="0" w:vSpace="0" w:wrap="3"/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 case of fault (insulation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breakdown)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8.65pt;height:5.55pt;z-index:-979;margin-left:137.3pt;margin-top:13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5" w:lineRule="exact"/>
                    <w:jc w:val="left"/>
                    <w:shd w:val="solid" w:color="#FFFFFF" w:fill="#FFFFFF"/>
                    <w:framePr w:hAnchor="page" w:vAnchor="page" w:x="2746" w:y="2722" w:w="173" w:h="111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8.65pt;height:5.3pt;z-index:-978;margin-left:137.3pt;margin-top:147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0" w:lineRule="exact"/>
                    <w:jc w:val="left"/>
                    <w:shd w:val="solid" w:color="#FFFFFF" w:fill="#FFFFFF"/>
                    <w:framePr w:hAnchor="page" w:vAnchor="page" w:x="2746" w:y="2948" w:w="173" w:h="106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L2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d="f" style="position:absolute;width:8.65pt;height:5.55pt;z-index:-977;margin-left:137.3pt;margin-top:157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5" w:lineRule="exact"/>
                    <w:jc w:val="left"/>
                    <w:shd w:val="solid" w:color="#FFFFFF" w:fill="#FFFFFF"/>
                    <w:framePr w:hAnchor="page" w:vAnchor="page" w:x="2746" w:y="3159" w:w="173" w:h="111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L3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d="f" style="position:absolute;width:7.45pt;height:7.45pt;z-index:-976;margin-left:236.9pt;margin-top:186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1" w:lineRule="exact"/>
                    <w:jc w:val="left"/>
                    <w:shd w:val="solid" w:color="#FFFFFF" w:fill="#FFFFFF"/>
                    <w:framePr w:hAnchor="page" w:vAnchor="page" w:x="4738" w:y="3730" w:w="149" w:h="149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d="f" style="position:absolute;width:61.4pt;height:6.2pt;z-index:-975;margin-left:307pt;margin-top:28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7" w:lineRule="exact"/>
                    <w:jc w:val="left"/>
                    <w:shd w:val="solid" w:color="#FFFFFF" w:fill="#FFFFFF"/>
                    <w:framePr w:hAnchor="page" w:vAnchor="page" w:x="6140" w:y="5646" w:w="1228" w:h="124" w:hSpace="0" w:vSpace="0" w:wrap="3"/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 PHASE MOTOR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45.25pt;height:20.4pt;z-index:-974;margin-left:473.05pt;margin-top:29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252" w:line="66" w:lineRule="exact"/>
                    <w:jc w:val="left"/>
                    <w:framePr w:hAnchor="page" w:vAnchor="page" w:x="9461" w:y="5804" w:w="905" w:h="408" w:hSpace="0" w:vSpace="0" w:wrap="3"/>
                    <w:tabs>
                      <w:tab w:val="clear" w:pos="72"/>
                      <w:tab w:val="decimal" w:pos="288"/>
                    </w:tabs>
                    <w:numPr>
                      <w:ilvl w:val="0"/>
                      <w:numId w:val="30"/>
                    </w:numP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■•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■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6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' 7.7! , I	</w:t>
      </w:r>
      <w:r>
        <w:rPr>
          <w:b w:val="true"/>
          <w:color w:val="#000000"/>
          <w:sz w:val="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5 4..	</w:t>
      </w:r>
      <w:r>
        <w:rPr>
          <w:b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	</w:t>
      </w:r>
      <w:r>
        <w:rPr>
          <w:b w:val="true"/>
          <w:color w:val="#000000"/>
          <w:sz w:val="8"/>
          <w:lang w:val="en-US"/>
          <w:spacing w:val="151"/>
          <w:w w:val="100"/>
          <w:strike w:val="false"/>
          <w:vertAlign w:val="baseline"/>
          <w:rFonts w:ascii="Verdana" w:hAnsi="Verdana"/>
        </w:rPr>
        <w:t xml:space="preserve">0,01,.</w:t>
      </w:r>
      <w:r>
        <w:rPr>
          <w:b w:val="true"/>
          <w:color w:val="#000000"/>
          <w:sz w:val="8"/>
          <w:lang w:val="en-US"/>
          <w:spacing w:val="151"/>
          <w:w w:val="100"/>
          <w:strike w:val="false"/>
          <w:vertAlign w:val="subscript"/>
          <w:rFonts w:ascii="Arial" w:hAnsi="Arial"/>
        </w:rPr>
        <w:t xml:space="preserve">ir e</w:t>
      </w:r>
      <w:r>
        <w:rPr>
          <w:b w:val="true"/>
          <w:color w:val="#000000"/>
          <w:sz w:val="13"/>
          <w:lang w:val="en-US"/>
          <w:spacing w:val="151"/>
          <w:w w:val="100"/>
          <w:strike w:val="false"/>
          <w:vertAlign w:val="baseline"/>
          <w:rFonts w:ascii="Arial" w:hAnsi="Arial"/>
        </w:rPr>
        <w:t xml:space="preserve">i</w:t>
      </w:r>
      <w:r>
        <w:rPr>
          <w:color w:val="#000000"/>
          <w:sz w:val="11"/>
          <w:lang w:val="en-US"/>
          <w:spacing w:val="151"/>
          <w:w w:val="100"/>
          <w:strike w:val="false"/>
          <w:vertAlign w:val="baseline"/>
          <w:rFonts w:ascii="Tahoma" w:hAnsi="Tahoma"/>
        </w:rPr>
        <w:t xml:space="preserve">•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144" w:firstLine="0"/>
        <w:spacing w:before="0" w:after="0" w:line="94" w:lineRule="exact"/>
        <w:jc w:val="left"/>
        <w:tabs>
          <w:tab w:val="left" w:leader="none" w:pos="1123"/>
          <w:tab w:val="left" w:leader="none" w:pos="2174"/>
          <w:tab w:val="left" w:leader="none" w:pos="2458"/>
          <w:tab w:val="left" w:leader="none" w:pos="3950"/>
          <w:tab w:val="left" w:leader="none" w:pos="5160"/>
          <w:tab w:val="left" w:leader="none" w:pos="5760"/>
          <w:tab w:val="left" w:leader="none" w:pos="6067"/>
          <w:tab w:val="left" w:leader="none" w:pos="6490"/>
          <w:tab w:val="right" w:leader="none" w:pos="7517"/>
        </w:tabs>
        <w:rPr>
          <w:b w:val="true"/>
          <w:color w:val="#000000"/>
          <w:sz w:val="8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8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,,1_,P.,;"</w:t>
      </w:r>
      <w:r>
        <w:rPr>
          <w:b w:val="true"/>
          <w:color w:val="#000000"/>
          <w:sz w:val="8"/>
          <w:lang w:val="en-US"/>
          <w:spacing w:val="12"/>
          <w:w w:val="100"/>
          <w:strike w:val="false"/>
          <w:vertAlign w:val="superscript"/>
          <w:rFonts w:ascii="Arial" w:hAnsi="Arial"/>
        </w:rPr>
        <w:t xml:space="preserve">•.</w:t>
      </w:r>
      <w:r>
        <w:rPr>
          <w:b w:val="true"/>
          <w:color w:val="#000000"/>
          <w:sz w:val="8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: </w:t>
      </w:r>
      <w:r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•	</w:t>
      </w:r>
      <w:r>
        <w:rPr>
          <w:b w:val="true"/>
          <w:color w:val="#000000"/>
          <w:sz w:val="1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- *..	</w:t>
      </w:r>
      <w:r>
        <w:rPr>
          <w:b w:val="true"/>
          <w:color w:val="#000000"/>
          <w:sz w:val="11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• </w:t>
      </w:r>
      <w:r>
        <w:rPr>
          <w:b w:val="true"/>
          <w:color w:val="#000000"/>
          <w:sz w:val="15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C	</w:t>
      </w:r>
      <w:r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Lti• • .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1/4.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.7,•:.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11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.1.1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superscript"/>
          <w:rFonts w:ascii="Tahoma" w:hAnsi="Tahoma"/>
        </w:rPr>
        <w:t xml:space="preserve">7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0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"•••••-•,.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superscript"/>
          <w:rFonts w:ascii="Tahoma" w:hAnsi="Tahoma"/>
        </w:rPr>
        <w:t xml:space="preserve">4*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0"/>
          <w:lang w:val="en-US"/>
          <w:spacing w:val="-38"/>
          <w:w w:val="100"/>
          <w:strike w:val="false"/>
          <w:vertAlign w:val="baseline"/>
          <w:rFonts w:ascii="Tahoma" w:hAnsi="Tahoma"/>
        </w:rPr>
        <w:t xml:space="preserve">:</w:t>
      </w:r>
      <w:r>
        <w:rPr>
          <w:b w:val="true"/>
          <w:color w:val="#000000"/>
          <w:sz w:val="10"/>
          <w:lang w:val="en-US"/>
          <w:spacing w:val="-38"/>
          <w:w w:val="100"/>
          <w:strike w:val="false"/>
          <w:vertAlign w:val="superscript"/>
          <w:rFonts w:ascii="Tahoma" w:hAnsi="Tahoma"/>
        </w:rPr>
        <w:t xml:space="preserve">111</w:t>
      </w:r>
      <w:r>
        <w:rPr>
          <w:b w:val="true"/>
          <w:color w:val="#000000"/>
          <w:sz w:val="16"/>
          <w:lang w:val="en-US"/>
          <w:spacing w:val="-38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superscript"/>
          <w:rFonts w:ascii="Tahoma" w:hAnsi="Tahoma"/>
        </w:rPr>
        <w:t xml:space="preserve">r.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1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"J" • "</w:t>
      </w:r>
      <w:r>
        <w:rPr>
          <w:b w:val="true"/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e</w:t>
      </w:r>
    </w:p>
    <w:p>
      <w:pPr>
        <w:ind w:right="0" w:left="576" w:firstLine="0"/>
        <w:spacing w:before="0" w:after="0" w:line="84" w:lineRule="exact"/>
        <w:jc w:val="left"/>
        <w:tabs>
          <w:tab w:val="right" w:leader="none" w:pos="4805"/>
        </w:tabs>
        <w:rPr>
          <w:b w:val="true"/>
          <w:color w:val="#000000"/>
          <w:sz w:val="18"/>
          <w:lang w:val="en-US"/>
          <w:spacing w:val="-5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8"/>
          <w:lang w:val="en-US"/>
          <w:spacing w:val="-52"/>
          <w:w w:val="100"/>
          <w:strike w:val="false"/>
          <w:vertAlign w:val="baseline"/>
          <w:rFonts w:ascii="Verdana" w:hAnsi="Verdana"/>
        </w:rPr>
        <w:t xml:space="preserve">_.,„	</w:t>
      </w:r>
      <w:r>
        <w:rPr>
          <w:color w:val="#000000"/>
          <w:sz w:val="13"/>
          <w:lang w:val="en-US"/>
          <w:spacing w:val="498"/>
          <w:w w:val="100"/>
          <w:strike w:val="false"/>
          <w:vertAlign w:val="baseline"/>
          <w:rFonts w:ascii="Arial" w:hAnsi="Arial"/>
        </w:rPr>
        <w:t xml:space="preserve">.;  </w:t>
      </w:r>
    </w:p>
    <w:p>
      <w:pPr>
        <w:ind w:right="0" w:left="3240" w:firstLine="0"/>
        <w:spacing w:before="0" w:after="0" w:line="202" w:lineRule="exact"/>
        <w:jc w:val="left"/>
        <w:tabs>
          <w:tab w:val="clear" w:pos="72"/>
          <w:tab w:val="decimal" w:pos="3312"/>
          <w:tab w:val="left" w:leader="none" w:pos="8054"/>
        </w:tabs>
        <w:numPr>
          <w:ilvl w:val="0"/>
          <w:numId w:val="31"/>
        </w:numP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..	</w:t>
      </w:r>
      <w:r>
        <w:rPr>
          <w:b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41</w:t>
      </w:r>
    </w:p>
    <w:p>
      <w:pPr>
        <w:ind w:right="0" w:left="216" w:firstLine="0"/>
        <w:spacing w:before="0" w:after="0" w:line="307" w:lineRule="auto"/>
        <w:jc w:val="left"/>
        <w:tabs>
          <w:tab w:val="right" w:leader="none" w:pos="7747"/>
        </w:tabs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EARTHING ARRANGEMENT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Figure 1</w:t>
      </w:r>
    </w:p>
    <w:sectPr>
      <w:pgSz w:w="11918" w:h="16854" w:orient="portrait"/>
      <w:type w:val="nextPage"/>
      <w:textDirection w:val="lrTb"/>
      <w:pgMar w:bottom="9864" w:top="360" w:right="1492" w:left="130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2"/>
        <w:lang w:val="en-US"/>
        <w:spacing w:val="-5"/>
        <w:w w:val="105"/>
        <w:strike w:val="false"/>
        <w:vertAlign w:val="baseline"/>
        <w:rFonts w:ascii="Arial" w:hAnsi="Arial"/>
      </w:rPr>
    </w:lvl>
  </w:abstractNum>
  <w:abstractNum w:abstractNumId="3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2"/>
        <w:lang w:val="en-US"/>
        <w:spacing w:val="2"/>
        <w:w w:val="105"/>
        <w:strike w:val="false"/>
        <w:vertAlign w:val="baseline"/>
        <w:rFonts w:ascii="Arial" w:hAnsi="Arial"/>
      </w:rPr>
    </w:lvl>
  </w:abstractNum>
  <w:abstractNum w:abstractNumId="4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2"/>
        <w:lang w:val="en-US"/>
        <w:spacing w:val="6"/>
        <w:w w:val="100"/>
        <w:strike w:val="false"/>
        <w:vertAlign w:val="baseline"/>
        <w:rFonts w:ascii="Arial" w:hAnsi="Arial"/>
      </w:rPr>
    </w:lvl>
  </w:abstractNum>
  <w:abstractNum w:abstractNumId="5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52"/>
        <w:w w:val="100"/>
        <w:strike w:val="false"/>
        <w:vertAlign w:val="baseline"/>
        <w:rFonts w:ascii="Verdana" w:hAnsi="Verdana"/>
      </w:rPr>
    </w:lvl>
  </w:abstractNum>
  <w:abstractNum w:abstractNumId="6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-9"/>
        <w:w w:val="100"/>
        <w:strike w:val="false"/>
        <w:vertAlign w:val="baseline"/>
        <w:rFonts w:ascii="Verdana" w:hAnsi="Verdana"/>
      </w:rPr>
    </w:lvl>
  </w:abstractNum>
  <w:abstractNum w:abstractNumId="7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D0C0F"/>
        <w:sz w:val="22"/>
        <w:lang w:val="en-US"/>
        <w:spacing w:val="8"/>
        <w:w w:val="105"/>
        <w:strike w:val="false"/>
        <w:vertAlign w:val="baseline"/>
        <w:rFonts w:ascii="Arial" w:hAnsi="Arial"/>
      </w:rPr>
    </w:lvl>
  </w:abstractNum>
  <w:abstractNum w:abstractNumId="8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D0D12"/>
        <w:sz w:val="21"/>
        <w:lang w:val="en-US"/>
        <w:spacing w:val="-6"/>
        <w:w w:val="100"/>
        <w:strike w:val="false"/>
        <w:vertAlign w:val="baseline"/>
        <w:rFonts w:ascii="Verdana" w:hAnsi="Verdana"/>
      </w:rPr>
    </w:lvl>
  </w:abstractNum>
  <w:abstractNum w:abstractNumId="9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-1"/>
        <w:w w:val="100"/>
        <w:strike w:val="false"/>
        <w:vertAlign w:val="baseline"/>
        <w:rFonts w:ascii="Verdana" w:hAnsi="Verdana"/>
      </w:rPr>
    </w:lvl>
  </w:abstractNum>
  <w:abstractNum w:abstractNumId="10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2"/>
        <w:w w:val="100"/>
        <w:strike w:val="false"/>
        <w:vertAlign w:val="baseline"/>
        <w:rFonts w:ascii="Verdana" w:hAnsi="Verdana"/>
      </w:rPr>
    </w:lvl>
  </w:abstractNum>
  <w:abstractNum w:abstractNumId="11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-4"/>
        <w:w w:val="100"/>
        <w:strike w:val="false"/>
        <w:vertAlign w:val="baseline"/>
        <w:rFonts w:ascii="Verdana" w:hAnsi="Verdana"/>
      </w:rPr>
    </w:lvl>
  </w:abstractNum>
  <w:abstractNum w:abstractNumId="12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-7"/>
        <w:w w:val="100"/>
        <w:strike w:val="false"/>
        <w:vertAlign w:val="baseline"/>
        <w:rFonts w:ascii="Verdana" w:hAnsi="Verdana"/>
      </w:rPr>
    </w:lvl>
  </w:abstractNum>
  <w:abstractNum w:abstractNumId="13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-3"/>
        <w:w w:val="100"/>
        <w:strike w:val="false"/>
        <w:vertAlign w:val="baseline"/>
        <w:rFonts w:ascii="Verdana" w:hAnsi="Verdana"/>
      </w:rPr>
    </w:lvl>
  </w:abstractNum>
  <w:abstractNum w:abstractNumId="14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2"/>
        <w:lang w:val="en-US"/>
        <w:spacing w:val="22"/>
        <w:w w:val="105"/>
        <w:strike w:val="false"/>
        <w:vertAlign w:val="baseline"/>
        <w:rFonts w:ascii="Arial" w:hAnsi="Arial"/>
      </w:rPr>
    </w:lvl>
  </w:abstractNum>
  <w:abstractNum w:abstractNumId="15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2"/>
        <w:lang w:val="en-US"/>
        <w:spacing w:val="6"/>
        <w:w w:val="100"/>
        <w:strike w:val="false"/>
        <w:vertAlign w:val="baseline"/>
        <w:rFonts w:ascii="Arial" w:hAnsi="Arial"/>
      </w:rPr>
    </w:lvl>
  </w:abstractNum>
  <w:abstractNum w:abstractNumId="16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17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en-US"/>
        <w:spacing w:val="2"/>
        <w:w w:val="100"/>
        <w:strike w:val="false"/>
        <w:vertAlign w:val="baseline"/>
        <w:rFonts w:ascii="Verdana" w:hAnsi="Verdana"/>
      </w:rPr>
    </w:lvl>
  </w:abstractNum>
  <w:abstractNum w:abstractNumId="18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1"/>
        <w:lang w:val="en-US"/>
        <w:spacing w:val="-8"/>
        <w:w w:val="100"/>
        <w:strike w:val="false"/>
        <w:vertAlign w:val="baseline"/>
        <w:rFonts w:ascii="Verdana" w:hAnsi="Verdana"/>
      </w:rPr>
    </w:lvl>
  </w:abstractNum>
  <w:abstractNum w:abstractNumId="19">
    <w:lvl w:ilvl="0">
      <w:numFmt w:val="lowerLetter"/>
      <w:lvlText w:val="%1)"/>
      <w:start w:val="2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-3"/>
        <w:w w:val="100"/>
        <w:strike w:val="false"/>
        <w:vertAlign w:val="baseline"/>
        <w:rFonts w:ascii="Verdana" w:hAnsi="Verdana"/>
      </w:rPr>
    </w:lvl>
  </w:abstractNum>
  <w:abstractNum w:abstractNumId="20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2"/>
        <w:lang w:val="en-US"/>
        <w:spacing w:val="12"/>
        <w:w w:val="100"/>
        <w:strike w:val="false"/>
        <w:vertAlign w:val="baseline"/>
        <w:rFonts w:ascii="Arial" w:hAnsi="Arial"/>
      </w:rPr>
    </w:lvl>
  </w:abstractNum>
  <w:abstractNum w:abstractNumId="21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-8"/>
        <w:w w:val="100"/>
        <w:strike w:val="false"/>
        <w:vertAlign w:val="baseline"/>
        <w:rFonts w:ascii="Verdana" w:hAnsi="Verdana"/>
      </w:rPr>
    </w:lvl>
  </w:abstractNum>
  <w:abstractNum w:abstractNumId="22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23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2"/>
        <w:lang w:val="en-US"/>
        <w:spacing w:val="14"/>
        <w:w w:val="100"/>
        <w:strike w:val="false"/>
        <w:vertAlign w:val="baseline"/>
        <w:rFonts w:ascii="Arial" w:hAnsi="Arial"/>
      </w:rPr>
    </w:lvl>
  </w:abstractNum>
  <w:abstractNum w:abstractNumId="24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2"/>
        <w:lang w:val="en-US"/>
        <w:spacing w:val="14"/>
        <w:w w:val="100"/>
        <w:strike w:val="false"/>
        <w:vertAlign w:val="baseline"/>
        <w:rFonts w:ascii="Arial" w:hAnsi="Arial"/>
      </w:rPr>
    </w:lvl>
  </w:abstractNum>
  <w:abstractNum w:abstractNumId="25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2"/>
        <w:lang w:val="en-US"/>
        <w:spacing w:val="6"/>
        <w:w w:val="100"/>
        <w:strike w:val="false"/>
        <w:vertAlign w:val="baseline"/>
        <w:rFonts w:ascii="Arial" w:hAnsi="Arial"/>
      </w:rPr>
    </w:lvl>
  </w:abstractNum>
  <w:abstractNum w:abstractNumId="26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2"/>
        <w:lang w:val="en-US"/>
        <w:spacing w:val="5"/>
        <w:w w:val="100"/>
        <w:strike w:val="false"/>
        <w:vertAlign w:val="baseline"/>
        <w:rFonts w:ascii="Arial" w:hAnsi="Arial"/>
      </w:rPr>
    </w:lvl>
  </w:abstractNum>
  <w:abstractNum w:abstractNumId="27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color w:val="#060A0D"/>
        <w:sz w:val="21"/>
        <w:lang w:val="en-US"/>
        <w:spacing w:val="-3"/>
        <w:w w:val="100"/>
        <w:strike w:val="false"/>
        <w:vertAlign w:val="baseline"/>
        <w:rFonts w:ascii="Verdana" w:hAnsi="Verdana"/>
      </w:rPr>
    </w:lvl>
  </w:abstractNum>
  <w:abstractNum w:abstractNumId="28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en-US"/>
        <w:spacing w:val="-3"/>
        <w:w w:val="100"/>
        <w:strike w:val="false"/>
        <w:vertAlign w:val="baseline"/>
        <w:rFonts w:ascii="Verdana" w:hAnsi="Verdana"/>
      </w:rPr>
    </w:lvl>
  </w:abstractNum>
  <w:abstractNum w:abstractNumId="29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color w:val="#000000"/>
        <w:sz w:val="8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30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color w:val="#000000"/>
        <w:sz w:val="17"/>
        <w:lang w:val="en-US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