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278CB" w14:textId="77777777" w:rsidR="005027BA" w:rsidRPr="00964D9B" w:rsidRDefault="005027BA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6550B486" w14:textId="77777777" w:rsidR="007903DA" w:rsidRPr="00964D9B" w:rsidRDefault="007903DA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642A5C09" w14:textId="77777777" w:rsidR="00627080" w:rsidRPr="00964D9B" w:rsidRDefault="00627080">
      <w:pPr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4819B091" w14:textId="77777777" w:rsidR="007E54D4" w:rsidRPr="00964D9B" w:rsidRDefault="007E54D4">
      <w:pPr>
        <w:jc w:val="center"/>
        <w:rPr>
          <w:rFonts w:asciiTheme="minorHAnsi" w:hAnsiTheme="minorHAnsi" w:cstheme="minorHAnsi"/>
          <w:b/>
          <w:sz w:val="56"/>
          <w:szCs w:val="56"/>
        </w:rPr>
      </w:pPr>
    </w:p>
    <w:p w14:paraId="1C9788B7" w14:textId="77777777" w:rsidR="005027BA" w:rsidRPr="00964D9B" w:rsidRDefault="005027BA" w:rsidP="00DE08DE">
      <w:pPr>
        <w:rPr>
          <w:rFonts w:asciiTheme="minorHAnsi" w:hAnsiTheme="minorHAnsi" w:cstheme="minorHAnsi"/>
        </w:rPr>
      </w:pPr>
    </w:p>
    <w:p w14:paraId="7C648661" w14:textId="77777777" w:rsidR="005169EB" w:rsidRPr="00964D9B" w:rsidRDefault="00DC4841" w:rsidP="005169EB">
      <w:pPr>
        <w:jc w:val="center"/>
        <w:rPr>
          <w:rFonts w:asciiTheme="minorHAnsi" w:hAnsiTheme="minorHAnsi" w:cstheme="minorHAnsi"/>
          <w:b/>
          <w:sz w:val="56"/>
          <w:szCs w:val="56"/>
        </w:rPr>
      </w:pPr>
      <w:bookmarkStart w:id="0" w:name="OLE_LINK3"/>
      <w:bookmarkStart w:id="1" w:name="OLE_LINK4"/>
      <w:r w:rsidRPr="00964D9B">
        <w:rPr>
          <w:rFonts w:asciiTheme="minorHAnsi" w:hAnsiTheme="minorHAnsi" w:cstheme="minorHAnsi"/>
          <w:b/>
          <w:sz w:val="56"/>
          <w:szCs w:val="56"/>
          <w:lang w:val="en-US"/>
        </w:rPr>
        <w:t>Laboratory</w:t>
      </w:r>
      <w:r w:rsidR="0055698B" w:rsidRPr="00964D9B">
        <w:rPr>
          <w:rFonts w:asciiTheme="minorHAnsi" w:hAnsiTheme="minorHAnsi" w:cstheme="minorHAnsi"/>
          <w:b/>
          <w:sz w:val="56"/>
          <w:szCs w:val="56"/>
          <w:lang w:val="en-US"/>
        </w:rPr>
        <w:t xml:space="preserve"> </w:t>
      </w:r>
      <w:r w:rsidRPr="00964D9B">
        <w:rPr>
          <w:rFonts w:asciiTheme="minorHAnsi" w:hAnsiTheme="minorHAnsi" w:cstheme="minorHAnsi"/>
          <w:b/>
          <w:sz w:val="56"/>
          <w:szCs w:val="56"/>
          <w:lang w:val="en-US"/>
        </w:rPr>
        <w:t>exercise</w:t>
      </w:r>
      <w:r w:rsidR="00963758" w:rsidRPr="00964D9B">
        <w:rPr>
          <w:rFonts w:asciiTheme="minorHAnsi" w:hAnsiTheme="minorHAnsi" w:cstheme="minorHAnsi"/>
          <w:b/>
          <w:sz w:val="56"/>
          <w:szCs w:val="56"/>
          <w:lang w:val="en-US"/>
        </w:rPr>
        <w:t xml:space="preserve"> </w:t>
      </w:r>
      <w:r w:rsidRPr="00964D9B">
        <w:rPr>
          <w:rFonts w:asciiTheme="minorHAnsi" w:hAnsiTheme="minorHAnsi" w:cstheme="minorHAnsi"/>
          <w:b/>
          <w:sz w:val="56"/>
          <w:szCs w:val="56"/>
          <w:lang w:val="en-US"/>
        </w:rPr>
        <w:t>of</w:t>
      </w:r>
      <w:r w:rsidRPr="00964D9B">
        <w:rPr>
          <w:rFonts w:asciiTheme="minorHAnsi" w:hAnsiTheme="minorHAnsi" w:cstheme="minorHAnsi"/>
          <w:b/>
          <w:sz w:val="56"/>
          <w:szCs w:val="56"/>
        </w:rPr>
        <w:t xml:space="preserve"> </w:t>
      </w:r>
      <w:proofErr w:type="spellStart"/>
      <w:r w:rsidR="00963758" w:rsidRPr="00964D9B">
        <w:rPr>
          <w:rFonts w:asciiTheme="minorHAnsi" w:hAnsiTheme="minorHAnsi" w:cstheme="minorHAnsi"/>
          <w:b/>
          <w:sz w:val="56"/>
          <w:szCs w:val="56"/>
        </w:rPr>
        <w:t>VoIP</w:t>
      </w:r>
      <w:proofErr w:type="spellEnd"/>
    </w:p>
    <w:bookmarkEnd w:id="0"/>
    <w:bookmarkEnd w:id="1"/>
    <w:p w14:paraId="37843664" w14:textId="77777777" w:rsidR="00AA740F" w:rsidRPr="00964D9B" w:rsidRDefault="00AA740F" w:rsidP="00AA740F">
      <w:pPr>
        <w:jc w:val="center"/>
        <w:rPr>
          <w:rFonts w:asciiTheme="minorHAnsi" w:hAnsiTheme="minorHAnsi" w:cstheme="minorHAnsi"/>
          <w:b/>
          <w:sz w:val="52"/>
          <w:szCs w:val="52"/>
          <w:lang w:val="en-US"/>
        </w:rPr>
      </w:pPr>
      <w:r w:rsidRPr="00964D9B">
        <w:rPr>
          <w:rFonts w:asciiTheme="minorHAnsi" w:hAnsiTheme="minorHAnsi" w:cstheme="minorHAnsi"/>
          <w:b/>
          <w:sz w:val="52"/>
          <w:szCs w:val="52"/>
          <w:lang w:val="en-US"/>
        </w:rPr>
        <w:t>Basic configuration of Asterisk PBX</w:t>
      </w:r>
    </w:p>
    <w:p w14:paraId="66277D9B" w14:textId="77777777" w:rsidR="005027BA" w:rsidRPr="00964D9B" w:rsidRDefault="005027BA">
      <w:pPr>
        <w:tabs>
          <w:tab w:val="left" w:pos="1260"/>
        </w:tabs>
        <w:rPr>
          <w:rFonts w:asciiTheme="minorHAnsi" w:hAnsiTheme="minorHAnsi" w:cstheme="minorHAnsi"/>
        </w:rPr>
      </w:pPr>
    </w:p>
    <w:p w14:paraId="140A9700" w14:textId="77777777" w:rsidR="00DE08DE" w:rsidRPr="00964D9B" w:rsidRDefault="00DE08DE">
      <w:pPr>
        <w:tabs>
          <w:tab w:val="left" w:pos="1260"/>
        </w:tabs>
        <w:rPr>
          <w:rFonts w:asciiTheme="minorHAnsi" w:hAnsiTheme="minorHAnsi" w:cstheme="minorHAnsi"/>
        </w:rPr>
      </w:pPr>
    </w:p>
    <w:p w14:paraId="754F9FDB" w14:textId="77777777" w:rsidR="00F17AE8" w:rsidRPr="00964D9B" w:rsidRDefault="00F17AE8">
      <w:pPr>
        <w:tabs>
          <w:tab w:val="left" w:pos="1260"/>
        </w:tabs>
        <w:rPr>
          <w:rFonts w:asciiTheme="minorHAnsi" w:hAnsiTheme="minorHAnsi" w:cstheme="minorHAnsi"/>
        </w:rPr>
      </w:pPr>
    </w:p>
    <w:p w14:paraId="0AB491FE" w14:textId="77777777" w:rsidR="00F17AE8" w:rsidRPr="00964D9B" w:rsidRDefault="00F17AE8">
      <w:pPr>
        <w:tabs>
          <w:tab w:val="left" w:pos="1260"/>
        </w:tabs>
        <w:rPr>
          <w:rFonts w:asciiTheme="minorHAnsi" w:hAnsiTheme="minorHAnsi" w:cstheme="minorHAnsi"/>
        </w:rPr>
      </w:pPr>
    </w:p>
    <w:p w14:paraId="4C517372" w14:textId="77777777" w:rsidR="00F17AE8" w:rsidRPr="00964D9B" w:rsidRDefault="00F17AE8">
      <w:pPr>
        <w:tabs>
          <w:tab w:val="left" w:pos="1260"/>
        </w:tabs>
        <w:rPr>
          <w:rFonts w:asciiTheme="minorHAnsi" w:hAnsiTheme="minorHAnsi" w:cstheme="minorHAnsi"/>
        </w:rPr>
      </w:pPr>
    </w:p>
    <w:p w14:paraId="6BC6C2C4" w14:textId="77777777" w:rsidR="00F17AE8" w:rsidRPr="00964D9B" w:rsidRDefault="00F17AE8">
      <w:pPr>
        <w:tabs>
          <w:tab w:val="left" w:pos="1260"/>
        </w:tabs>
        <w:rPr>
          <w:rFonts w:asciiTheme="minorHAnsi" w:hAnsiTheme="minorHAnsi" w:cstheme="minorHAnsi"/>
        </w:rPr>
      </w:pPr>
    </w:p>
    <w:p w14:paraId="432AB7B0" w14:textId="77777777" w:rsidR="00E75BBB" w:rsidRPr="00964D9B" w:rsidRDefault="00E75BBB">
      <w:pPr>
        <w:tabs>
          <w:tab w:val="left" w:pos="1260"/>
        </w:tabs>
        <w:rPr>
          <w:rFonts w:asciiTheme="minorHAnsi" w:hAnsiTheme="minorHAnsi" w:cstheme="minorHAnsi"/>
        </w:rPr>
      </w:pPr>
    </w:p>
    <w:p w14:paraId="58D5B6B9" w14:textId="34A60866" w:rsidR="005027BA" w:rsidRPr="00964D9B" w:rsidRDefault="00D06768" w:rsidP="0055698B">
      <w:pPr>
        <w:tabs>
          <w:tab w:val="left" w:pos="1260"/>
          <w:tab w:val="left" w:pos="1701"/>
        </w:tabs>
        <w:spacing w:after="0"/>
        <w:rPr>
          <w:rFonts w:asciiTheme="minorHAnsi" w:hAnsiTheme="minorHAnsi" w:cstheme="minorHAnsi"/>
          <w:b/>
          <w:lang w:val="en-US"/>
        </w:rPr>
      </w:pPr>
      <w:r w:rsidRPr="00964D9B">
        <w:rPr>
          <w:rFonts w:asciiTheme="minorHAnsi" w:hAnsiTheme="minorHAnsi" w:cstheme="minorHAnsi"/>
          <w:b/>
          <w:lang w:val="en-US"/>
        </w:rPr>
        <w:t>Date</w:t>
      </w:r>
      <w:r w:rsidR="005027BA" w:rsidRPr="00964D9B">
        <w:rPr>
          <w:rFonts w:asciiTheme="minorHAnsi" w:hAnsiTheme="minorHAnsi" w:cstheme="minorHAnsi"/>
          <w:b/>
          <w:lang w:val="en-US"/>
        </w:rPr>
        <w:t>:</w:t>
      </w:r>
      <w:r w:rsidR="005027BA" w:rsidRPr="00964D9B">
        <w:rPr>
          <w:rFonts w:asciiTheme="minorHAnsi" w:hAnsiTheme="minorHAnsi" w:cstheme="minorHAnsi"/>
          <w:b/>
          <w:lang w:val="en-US"/>
        </w:rPr>
        <w:tab/>
      </w:r>
      <w:r w:rsidR="0055698B" w:rsidRPr="00964D9B">
        <w:rPr>
          <w:rFonts w:asciiTheme="minorHAnsi" w:hAnsiTheme="minorHAnsi" w:cstheme="minorHAnsi"/>
          <w:b/>
          <w:lang w:val="en-US"/>
        </w:rPr>
        <w:tab/>
      </w:r>
      <w:r w:rsidR="0055698B" w:rsidRPr="00964D9B">
        <w:rPr>
          <w:rFonts w:asciiTheme="minorHAnsi" w:hAnsiTheme="minorHAnsi" w:cstheme="minorHAnsi"/>
          <w:lang w:val="en-US"/>
        </w:rPr>
        <w:t xml:space="preserve">dd. mm. </w:t>
      </w:r>
      <w:proofErr w:type="spellStart"/>
      <w:r w:rsidR="00721FC8" w:rsidRPr="00964D9B">
        <w:rPr>
          <w:rFonts w:asciiTheme="minorHAnsi" w:hAnsiTheme="minorHAnsi" w:cstheme="minorHAnsi"/>
          <w:lang w:val="en-US"/>
        </w:rPr>
        <w:t>yyyy</w:t>
      </w:r>
      <w:proofErr w:type="spellEnd"/>
    </w:p>
    <w:p w14:paraId="19CFC49B" w14:textId="77777777" w:rsidR="005027BA" w:rsidRPr="00964D9B" w:rsidRDefault="00D06768" w:rsidP="0055698B">
      <w:pPr>
        <w:tabs>
          <w:tab w:val="left" w:pos="1260"/>
          <w:tab w:val="left" w:pos="1701"/>
        </w:tabs>
        <w:spacing w:after="0"/>
        <w:rPr>
          <w:rFonts w:asciiTheme="minorHAnsi" w:hAnsiTheme="minorHAnsi" w:cstheme="minorHAnsi"/>
          <w:b/>
          <w:lang w:val="en-US"/>
        </w:rPr>
      </w:pPr>
      <w:r w:rsidRPr="00964D9B">
        <w:rPr>
          <w:rFonts w:asciiTheme="minorHAnsi" w:hAnsiTheme="minorHAnsi" w:cstheme="minorHAnsi"/>
          <w:b/>
          <w:lang w:val="en-US"/>
        </w:rPr>
        <w:t>Author</w:t>
      </w:r>
      <w:r w:rsidR="005027BA" w:rsidRPr="00964D9B">
        <w:rPr>
          <w:rFonts w:asciiTheme="minorHAnsi" w:hAnsiTheme="minorHAnsi" w:cstheme="minorHAnsi"/>
          <w:b/>
          <w:lang w:val="en-US"/>
        </w:rPr>
        <w:t>:</w:t>
      </w:r>
      <w:r w:rsidR="0055698B" w:rsidRPr="00964D9B">
        <w:rPr>
          <w:rFonts w:asciiTheme="minorHAnsi" w:hAnsiTheme="minorHAnsi" w:cstheme="minorHAnsi"/>
          <w:b/>
          <w:lang w:val="en-US"/>
        </w:rPr>
        <w:tab/>
      </w:r>
      <w:r w:rsidRPr="00964D9B">
        <w:rPr>
          <w:rFonts w:asciiTheme="minorHAnsi" w:hAnsiTheme="minorHAnsi" w:cstheme="minorHAnsi"/>
          <w:b/>
          <w:lang w:val="en-US"/>
        </w:rPr>
        <w:tab/>
      </w:r>
      <w:r w:rsidRPr="00964D9B">
        <w:rPr>
          <w:rFonts w:asciiTheme="minorHAnsi" w:hAnsiTheme="minorHAnsi" w:cstheme="minorHAnsi"/>
          <w:lang w:val="en-US"/>
        </w:rPr>
        <w:t xml:space="preserve">Name </w:t>
      </w:r>
      <w:r w:rsidR="0055698B" w:rsidRPr="00964D9B">
        <w:rPr>
          <w:rFonts w:asciiTheme="minorHAnsi" w:hAnsiTheme="minorHAnsi" w:cstheme="minorHAnsi"/>
          <w:lang w:val="en-US"/>
        </w:rPr>
        <w:t>(login)</w:t>
      </w:r>
      <w:r w:rsidR="005027BA" w:rsidRPr="00964D9B">
        <w:rPr>
          <w:rFonts w:asciiTheme="minorHAnsi" w:hAnsiTheme="minorHAnsi" w:cstheme="minorHAnsi"/>
          <w:b/>
          <w:lang w:val="en-US"/>
        </w:rPr>
        <w:tab/>
      </w:r>
      <w:r w:rsidR="005027BA" w:rsidRPr="00964D9B">
        <w:rPr>
          <w:rFonts w:asciiTheme="minorHAnsi" w:hAnsiTheme="minorHAnsi" w:cstheme="minorHAnsi"/>
          <w:b/>
          <w:lang w:val="en-US"/>
        </w:rPr>
        <w:tab/>
        <w:t xml:space="preserve"> </w:t>
      </w:r>
      <w:r w:rsidR="005027BA" w:rsidRPr="00964D9B">
        <w:rPr>
          <w:rFonts w:asciiTheme="minorHAnsi" w:hAnsiTheme="minorHAnsi" w:cstheme="minorHAnsi"/>
          <w:b/>
          <w:lang w:val="en-US"/>
        </w:rPr>
        <w:tab/>
      </w:r>
      <w:r w:rsidR="00963758" w:rsidRPr="00964D9B">
        <w:rPr>
          <w:rFonts w:asciiTheme="minorHAnsi" w:hAnsiTheme="minorHAnsi" w:cstheme="minorHAnsi"/>
          <w:lang w:val="en-US"/>
        </w:rPr>
        <w:t xml:space="preserve"> </w:t>
      </w:r>
    </w:p>
    <w:p w14:paraId="52B62947" w14:textId="77777777" w:rsidR="0055698B" w:rsidRPr="00964D9B" w:rsidRDefault="00D06768" w:rsidP="0055698B">
      <w:pPr>
        <w:tabs>
          <w:tab w:val="left" w:pos="1260"/>
          <w:tab w:val="left" w:pos="1701"/>
        </w:tabs>
        <w:spacing w:after="0"/>
        <w:rPr>
          <w:rFonts w:asciiTheme="minorHAnsi" w:hAnsiTheme="minorHAnsi" w:cstheme="minorHAnsi"/>
          <w:lang w:val="en-US"/>
        </w:rPr>
      </w:pPr>
      <w:r w:rsidRPr="00964D9B">
        <w:rPr>
          <w:rFonts w:asciiTheme="minorHAnsi" w:hAnsiTheme="minorHAnsi" w:cstheme="minorHAnsi"/>
          <w:b/>
          <w:lang w:val="en-US"/>
        </w:rPr>
        <w:t>Instructor</w:t>
      </w:r>
      <w:r w:rsidR="0055698B" w:rsidRPr="00964D9B">
        <w:rPr>
          <w:rFonts w:asciiTheme="minorHAnsi" w:hAnsiTheme="minorHAnsi" w:cstheme="minorHAnsi"/>
          <w:b/>
          <w:lang w:val="en-US"/>
        </w:rPr>
        <w:t>:</w:t>
      </w:r>
      <w:r w:rsidR="0055698B" w:rsidRPr="00964D9B">
        <w:rPr>
          <w:rFonts w:asciiTheme="minorHAnsi" w:hAnsiTheme="minorHAnsi" w:cstheme="minorHAnsi"/>
          <w:b/>
          <w:lang w:val="en-US"/>
        </w:rPr>
        <w:tab/>
      </w:r>
      <w:r w:rsidR="0055698B" w:rsidRPr="00964D9B">
        <w:rPr>
          <w:rFonts w:asciiTheme="minorHAnsi" w:hAnsiTheme="minorHAnsi" w:cstheme="minorHAnsi"/>
          <w:b/>
          <w:lang w:val="en-US"/>
        </w:rPr>
        <w:tab/>
      </w:r>
      <w:r w:rsidR="00224CF9" w:rsidRPr="00964D9B">
        <w:rPr>
          <w:rFonts w:asciiTheme="minorHAnsi" w:hAnsiTheme="minorHAnsi" w:cstheme="minorHAnsi"/>
          <w:lang w:val="en-US"/>
        </w:rPr>
        <w:t>Jakub Jalowiczor</w:t>
      </w:r>
    </w:p>
    <w:p w14:paraId="315A60C3" w14:textId="77777777" w:rsidR="00DE08DE" w:rsidRPr="00964D9B" w:rsidRDefault="00D06768" w:rsidP="0055698B">
      <w:pPr>
        <w:pStyle w:val="Nadpis4"/>
        <w:tabs>
          <w:tab w:val="left" w:pos="1701"/>
        </w:tabs>
        <w:spacing w:after="0"/>
        <w:rPr>
          <w:rFonts w:asciiTheme="minorHAnsi" w:hAnsiTheme="minorHAnsi" w:cstheme="minorHAnsi"/>
          <w:b w:val="0"/>
        </w:rPr>
      </w:pPr>
      <w:r w:rsidRPr="00964D9B">
        <w:rPr>
          <w:rFonts w:asciiTheme="minorHAnsi" w:hAnsiTheme="minorHAnsi" w:cstheme="minorHAnsi"/>
          <w:lang w:val="en-US"/>
        </w:rPr>
        <w:t>Subject</w:t>
      </w:r>
      <w:r w:rsidR="005027BA" w:rsidRPr="00964D9B">
        <w:rPr>
          <w:rFonts w:asciiTheme="minorHAnsi" w:hAnsiTheme="minorHAnsi" w:cstheme="minorHAnsi"/>
          <w:lang w:val="en-US"/>
        </w:rPr>
        <w:t>:</w:t>
      </w:r>
      <w:r w:rsidR="005027BA" w:rsidRPr="00964D9B">
        <w:rPr>
          <w:rFonts w:asciiTheme="minorHAnsi" w:hAnsiTheme="minorHAnsi" w:cstheme="minorHAnsi"/>
          <w:lang w:val="cs-CZ"/>
        </w:rPr>
        <w:tab/>
      </w:r>
      <w:r w:rsidR="0055698B" w:rsidRPr="00964D9B">
        <w:rPr>
          <w:rFonts w:asciiTheme="minorHAnsi" w:hAnsiTheme="minorHAnsi" w:cstheme="minorHAnsi"/>
          <w:lang w:val="cs-CZ"/>
        </w:rPr>
        <w:tab/>
      </w:r>
      <w:r w:rsidRPr="00964D9B">
        <w:rPr>
          <w:rFonts w:asciiTheme="minorHAnsi" w:hAnsiTheme="minorHAnsi" w:cstheme="minorHAnsi"/>
          <w:b w:val="0"/>
          <w:lang w:val="en-US"/>
        </w:rPr>
        <w:t>Telecommunication Networks</w:t>
      </w:r>
      <w:r w:rsidR="0012625D" w:rsidRPr="00964D9B">
        <w:rPr>
          <w:rFonts w:asciiTheme="minorHAnsi" w:hAnsiTheme="minorHAnsi" w:cstheme="minorHAnsi"/>
          <w:b w:val="0"/>
          <w:lang w:val="cs-CZ"/>
        </w:rPr>
        <w:t xml:space="preserve"> </w:t>
      </w:r>
    </w:p>
    <w:p w14:paraId="16887FE2" w14:textId="77777777" w:rsidR="005C6DFE" w:rsidRPr="00964D9B" w:rsidRDefault="00D06768" w:rsidP="0055698B">
      <w:pPr>
        <w:tabs>
          <w:tab w:val="left" w:pos="1276"/>
          <w:tab w:val="left" w:pos="1701"/>
        </w:tabs>
        <w:spacing w:after="0"/>
        <w:rPr>
          <w:rFonts w:asciiTheme="minorHAnsi" w:hAnsiTheme="minorHAnsi" w:cstheme="minorHAnsi"/>
        </w:rPr>
      </w:pPr>
      <w:r w:rsidRPr="00964D9B">
        <w:rPr>
          <w:rFonts w:asciiTheme="minorHAnsi" w:hAnsiTheme="minorHAnsi" w:cstheme="minorHAnsi"/>
          <w:b/>
          <w:lang w:val="en-US"/>
        </w:rPr>
        <w:t>Laboratory</w:t>
      </w:r>
      <w:r w:rsidR="00437CF6" w:rsidRPr="00964D9B">
        <w:rPr>
          <w:rFonts w:asciiTheme="minorHAnsi" w:hAnsiTheme="minorHAnsi" w:cstheme="minorHAnsi"/>
          <w:b/>
        </w:rPr>
        <w:t>:</w:t>
      </w:r>
      <w:r w:rsidR="00437CF6" w:rsidRPr="00964D9B">
        <w:rPr>
          <w:rFonts w:asciiTheme="minorHAnsi" w:hAnsiTheme="minorHAnsi" w:cstheme="minorHAnsi"/>
          <w:b/>
        </w:rPr>
        <w:tab/>
      </w:r>
      <w:r w:rsidR="0055698B" w:rsidRPr="00964D9B">
        <w:rPr>
          <w:rFonts w:asciiTheme="minorHAnsi" w:hAnsiTheme="minorHAnsi" w:cstheme="minorHAnsi"/>
          <w:b/>
        </w:rPr>
        <w:tab/>
      </w:r>
      <w:r w:rsidR="00E7519D" w:rsidRPr="00964D9B">
        <w:rPr>
          <w:rFonts w:asciiTheme="minorHAnsi" w:hAnsiTheme="minorHAnsi" w:cstheme="minorHAnsi"/>
        </w:rPr>
        <w:t>EB210</w:t>
      </w:r>
      <w:r w:rsidR="00DC4841" w:rsidRPr="00964D9B">
        <w:rPr>
          <w:rFonts w:asciiTheme="minorHAnsi" w:hAnsiTheme="minorHAnsi" w:cstheme="minorHAnsi"/>
        </w:rPr>
        <w:t xml:space="preserve"> – </w:t>
      </w:r>
      <w:r w:rsidR="00963758" w:rsidRPr="00964D9B">
        <w:rPr>
          <w:rFonts w:asciiTheme="minorHAnsi" w:hAnsiTheme="minorHAnsi" w:cstheme="minorHAnsi"/>
          <w:lang w:val="en-US"/>
        </w:rPr>
        <w:t>Voice over</w:t>
      </w:r>
      <w:r w:rsidR="00963758" w:rsidRPr="00964D9B">
        <w:rPr>
          <w:rFonts w:asciiTheme="minorHAnsi" w:hAnsiTheme="minorHAnsi" w:cstheme="minorHAnsi"/>
        </w:rPr>
        <w:t xml:space="preserve"> IP</w:t>
      </w:r>
    </w:p>
    <w:p w14:paraId="1BF869A6" w14:textId="77777777" w:rsidR="00721FC8" w:rsidRPr="00964D9B" w:rsidRDefault="00721FC8" w:rsidP="00721FC8">
      <w:pPr>
        <w:rPr>
          <w:rFonts w:asciiTheme="minorHAnsi" w:hAnsiTheme="minorHAnsi" w:cstheme="minorHAnsi"/>
        </w:rPr>
      </w:pPr>
    </w:p>
    <w:p w14:paraId="3F0758C2" w14:textId="77777777" w:rsidR="00721FC8" w:rsidRPr="00964D9B" w:rsidRDefault="00721FC8" w:rsidP="00721FC8">
      <w:pPr>
        <w:rPr>
          <w:rFonts w:asciiTheme="minorHAnsi" w:hAnsiTheme="minorHAnsi" w:cstheme="minorHAnsi"/>
        </w:rPr>
      </w:pPr>
    </w:p>
    <w:p w14:paraId="43514683" w14:textId="77777777" w:rsidR="00721FC8" w:rsidRPr="00964D9B" w:rsidRDefault="00721FC8" w:rsidP="00721FC8">
      <w:pPr>
        <w:rPr>
          <w:rFonts w:asciiTheme="minorHAnsi" w:hAnsiTheme="minorHAnsi" w:cstheme="minorHAnsi"/>
        </w:rPr>
      </w:pPr>
    </w:p>
    <w:p w14:paraId="733ED5C1" w14:textId="70E56996" w:rsidR="00721FC8" w:rsidRPr="00964D9B" w:rsidRDefault="00721FC8" w:rsidP="00721FC8">
      <w:pPr>
        <w:tabs>
          <w:tab w:val="center" w:pos="4535"/>
        </w:tabs>
        <w:rPr>
          <w:rFonts w:asciiTheme="minorHAnsi" w:hAnsiTheme="minorHAnsi" w:cstheme="minorHAnsi"/>
        </w:rPr>
        <w:sectPr w:rsidR="00721FC8" w:rsidRPr="00964D9B" w:rsidSect="00D06768">
          <w:headerReference w:type="default" r:id="rId8"/>
          <w:footerReference w:type="even" r:id="rId9"/>
          <w:footerReference w:type="default" r:id="rId10"/>
          <w:pgSz w:w="11906" w:h="16838" w:code="9"/>
          <w:pgMar w:top="573" w:right="1418" w:bottom="1418" w:left="1418" w:header="709" w:footer="1276" w:gutter="0"/>
          <w:cols w:space="708"/>
          <w:docGrid w:linePitch="360"/>
        </w:sectPr>
      </w:pPr>
      <w:r w:rsidRPr="00964D9B">
        <w:rPr>
          <w:rFonts w:asciiTheme="minorHAnsi" w:hAnsiTheme="minorHAnsi" w:cstheme="minorHAnsi"/>
        </w:rPr>
        <w:tab/>
      </w:r>
    </w:p>
    <w:p w14:paraId="4C9B40CD" w14:textId="77777777" w:rsidR="006C670A" w:rsidRPr="00964D9B" w:rsidRDefault="00224CF9" w:rsidP="006C670A">
      <w:pPr>
        <w:pStyle w:val="Nadpis1"/>
        <w:rPr>
          <w:rFonts w:asciiTheme="minorHAnsi" w:hAnsiTheme="minorHAnsi" w:cstheme="minorHAnsi"/>
          <w:lang w:val="en-US"/>
        </w:rPr>
      </w:pPr>
      <w:bookmarkStart w:id="2" w:name="OLE_LINK25"/>
      <w:bookmarkStart w:id="3" w:name="OLE_LINK26"/>
      <w:r w:rsidRPr="00964D9B">
        <w:rPr>
          <w:rFonts w:asciiTheme="minorHAnsi" w:hAnsiTheme="minorHAnsi" w:cstheme="minorHAnsi"/>
          <w:lang w:val="en-US"/>
        </w:rPr>
        <w:lastRenderedPageBreak/>
        <w:t>Introduction</w:t>
      </w:r>
    </w:p>
    <w:p w14:paraId="7B11E3B1" w14:textId="17835284" w:rsidR="00224CF9" w:rsidRPr="00964D9B" w:rsidRDefault="00423EB3" w:rsidP="00224CF9">
      <w:pPr>
        <w:rPr>
          <w:rFonts w:asciiTheme="minorHAnsi" w:hAnsiTheme="minorHAnsi" w:cstheme="minorHAnsi"/>
          <w:i/>
          <w:iCs/>
          <w:lang w:val="en-US"/>
        </w:rPr>
      </w:pPr>
      <w:r w:rsidRPr="00964D9B">
        <w:rPr>
          <w:rFonts w:asciiTheme="minorHAnsi" w:hAnsiTheme="minorHAnsi" w:cstheme="minorHAnsi"/>
          <w:i/>
          <w:iCs/>
          <w:lang w:val="en-US"/>
        </w:rPr>
        <w:t>Introduction of VoIP technology and content of the practical exercise</w:t>
      </w:r>
    </w:p>
    <w:p w14:paraId="7858FABA" w14:textId="77777777" w:rsidR="0055698B" w:rsidRPr="00964D9B" w:rsidRDefault="00224CF9" w:rsidP="0055698B">
      <w:pPr>
        <w:pStyle w:val="Nadpis1"/>
        <w:rPr>
          <w:rFonts w:asciiTheme="minorHAnsi" w:hAnsiTheme="minorHAnsi" w:cstheme="minorHAnsi"/>
          <w:lang w:val="en-US"/>
        </w:rPr>
      </w:pPr>
      <w:bookmarkStart w:id="4" w:name="OLE_LINK23"/>
      <w:bookmarkStart w:id="5" w:name="OLE_LINK24"/>
      <w:bookmarkEnd w:id="2"/>
      <w:bookmarkEnd w:id="3"/>
      <w:r w:rsidRPr="00964D9B">
        <w:rPr>
          <w:rFonts w:asciiTheme="minorHAnsi" w:hAnsiTheme="minorHAnsi" w:cstheme="minorHAnsi"/>
          <w:lang w:val="en-US"/>
        </w:rPr>
        <w:t>Connection Scheme</w:t>
      </w:r>
    </w:p>
    <w:p w14:paraId="0897B479" w14:textId="5D6007EC" w:rsidR="0055698B" w:rsidRPr="00964D9B" w:rsidRDefault="00E5591F" w:rsidP="00AA740F">
      <w:pPr>
        <w:rPr>
          <w:rFonts w:asciiTheme="minorHAnsi" w:hAnsiTheme="minorHAnsi" w:cstheme="minorHAnsi"/>
          <w:lang w:val="en-US"/>
        </w:rPr>
      </w:pPr>
      <w:r w:rsidRPr="00964D9B">
        <w:rPr>
          <w:rFonts w:asciiTheme="minorHAnsi" w:hAnsiTheme="minorHAnsi" w:cstheme="minorHAnsi"/>
          <w:i/>
          <w:lang w:val="en-US"/>
        </w:rPr>
        <w:t>R</w:t>
      </w:r>
      <w:r w:rsidR="006C670A" w:rsidRPr="00964D9B">
        <w:rPr>
          <w:rFonts w:asciiTheme="minorHAnsi" w:hAnsiTheme="minorHAnsi" w:cstheme="minorHAnsi"/>
          <w:i/>
          <w:lang w:val="en-US"/>
        </w:rPr>
        <w:t xml:space="preserve">eally </w:t>
      </w:r>
      <w:r w:rsidRPr="00964D9B">
        <w:rPr>
          <w:rFonts w:asciiTheme="minorHAnsi" w:hAnsiTheme="minorHAnsi" w:cstheme="minorHAnsi"/>
          <w:i/>
          <w:lang w:val="en-US"/>
        </w:rPr>
        <w:t>scheme of</w:t>
      </w:r>
      <w:r w:rsidR="00231628" w:rsidRPr="00964D9B">
        <w:rPr>
          <w:rFonts w:asciiTheme="minorHAnsi" w:hAnsiTheme="minorHAnsi" w:cstheme="minorHAnsi"/>
          <w:i/>
          <w:lang w:val="en-US"/>
        </w:rPr>
        <w:t xml:space="preserve"> the</w:t>
      </w:r>
      <w:r w:rsidRPr="00964D9B">
        <w:rPr>
          <w:rFonts w:asciiTheme="minorHAnsi" w:hAnsiTheme="minorHAnsi" w:cstheme="minorHAnsi"/>
          <w:i/>
          <w:lang w:val="en-US"/>
        </w:rPr>
        <w:t xml:space="preserve"> </w:t>
      </w:r>
      <w:r w:rsidR="00231628" w:rsidRPr="00964D9B">
        <w:rPr>
          <w:rFonts w:asciiTheme="minorHAnsi" w:hAnsiTheme="minorHAnsi" w:cstheme="minorHAnsi"/>
          <w:i/>
          <w:lang w:val="en-US"/>
        </w:rPr>
        <w:t>practical exercise</w:t>
      </w:r>
      <w:r w:rsidR="00CF41ED" w:rsidRPr="00964D9B">
        <w:rPr>
          <w:rFonts w:asciiTheme="minorHAnsi" w:hAnsiTheme="minorHAnsi" w:cstheme="minorHAnsi"/>
        </w:rPr>
        <w:t xml:space="preserve"> </w:t>
      </w:r>
      <w:r w:rsidR="00CF41ED" w:rsidRPr="00964D9B">
        <w:rPr>
          <w:rFonts w:asciiTheme="minorHAnsi" w:hAnsiTheme="minorHAnsi" w:cstheme="minorHAnsi"/>
          <w:i/>
        </w:rPr>
        <w:t xml:space="preserve">– </w:t>
      </w:r>
      <w:r w:rsidR="00CF41ED" w:rsidRPr="00964D9B">
        <w:rPr>
          <w:rFonts w:asciiTheme="minorHAnsi" w:hAnsiTheme="minorHAnsi" w:cstheme="minorHAnsi"/>
          <w:i/>
          <w:lang w:val="en-US"/>
        </w:rPr>
        <w:t>scheme of workplace</w:t>
      </w:r>
      <w:bookmarkStart w:id="6" w:name="OLE_LINK21"/>
      <w:bookmarkStart w:id="7" w:name="OLE_LINK22"/>
      <w:bookmarkEnd w:id="4"/>
      <w:bookmarkEnd w:id="5"/>
    </w:p>
    <w:p w14:paraId="3EF34605" w14:textId="481CDFF2" w:rsidR="00AA740F" w:rsidRPr="00964D9B" w:rsidRDefault="00E5591F" w:rsidP="00AA740F">
      <w:pPr>
        <w:pStyle w:val="Nadpis1"/>
        <w:rPr>
          <w:rFonts w:asciiTheme="minorHAnsi" w:hAnsiTheme="minorHAnsi" w:cstheme="minorHAnsi"/>
          <w:lang w:val="en-US"/>
        </w:rPr>
      </w:pPr>
      <w:r w:rsidRPr="00964D9B">
        <w:rPr>
          <w:rFonts w:asciiTheme="minorHAnsi" w:hAnsiTheme="minorHAnsi" w:cstheme="minorHAnsi"/>
          <w:lang w:val="en-US"/>
        </w:rPr>
        <w:t>All instruments used for laboratory measurement</w:t>
      </w:r>
    </w:p>
    <w:p w14:paraId="16C82062" w14:textId="6D90B6F1" w:rsidR="0070164B" w:rsidRPr="006611FA" w:rsidRDefault="0070164B" w:rsidP="0070164B">
      <w:pPr>
        <w:rPr>
          <w:rFonts w:asciiTheme="minorHAnsi" w:hAnsiTheme="minorHAnsi" w:cstheme="minorHAnsi"/>
          <w:i/>
          <w:iCs/>
          <w:lang w:val="en-US"/>
        </w:rPr>
      </w:pPr>
      <w:r w:rsidRPr="006611FA">
        <w:rPr>
          <w:rFonts w:asciiTheme="minorHAnsi" w:hAnsiTheme="minorHAnsi" w:cstheme="minorHAnsi"/>
          <w:i/>
          <w:iCs/>
          <w:lang w:val="en-US"/>
        </w:rPr>
        <w:t>Used software</w:t>
      </w:r>
      <w:r w:rsidR="00AD7C07" w:rsidRPr="006611FA">
        <w:rPr>
          <w:rFonts w:asciiTheme="minorHAnsi" w:hAnsiTheme="minorHAnsi" w:cstheme="minorHAnsi"/>
          <w:i/>
          <w:iCs/>
          <w:lang w:val="en-US"/>
        </w:rPr>
        <w:t xml:space="preserve"> tools</w:t>
      </w:r>
      <w:r w:rsidRPr="006611FA">
        <w:rPr>
          <w:rFonts w:asciiTheme="minorHAnsi" w:hAnsiTheme="minorHAnsi" w:cstheme="minorHAnsi"/>
          <w:i/>
          <w:iCs/>
          <w:lang w:val="en-US"/>
        </w:rPr>
        <w:t xml:space="preserve"> and hardware </w:t>
      </w:r>
      <w:r w:rsidR="00AD7C07" w:rsidRPr="006611FA">
        <w:rPr>
          <w:rFonts w:asciiTheme="minorHAnsi" w:hAnsiTheme="minorHAnsi" w:cstheme="minorHAnsi"/>
          <w:i/>
          <w:iCs/>
          <w:lang w:val="en-US"/>
        </w:rPr>
        <w:t>instruments</w:t>
      </w:r>
      <w:bookmarkStart w:id="8" w:name="_GoBack"/>
      <w:bookmarkEnd w:id="8"/>
    </w:p>
    <w:p w14:paraId="15D21346" w14:textId="77777777" w:rsidR="00E5591F" w:rsidRPr="00964D9B" w:rsidRDefault="00AA740F" w:rsidP="00E5591F">
      <w:pPr>
        <w:rPr>
          <w:rFonts w:asciiTheme="minorHAnsi" w:hAnsiTheme="minorHAnsi" w:cstheme="minorHAnsi"/>
          <w:i/>
          <w:lang w:val="en-US"/>
        </w:rPr>
      </w:pPr>
      <w:r w:rsidRPr="00964D9B">
        <w:rPr>
          <w:rFonts w:asciiTheme="minorHAnsi" w:hAnsiTheme="minorHAnsi" w:cstheme="minorHAnsi"/>
          <w:i/>
          <w:lang w:val="en-US"/>
        </w:rPr>
        <w:t>(recommended programs: Yate, Putty, Wireshark, Asterisk, Debian Server)</w:t>
      </w:r>
    </w:p>
    <w:p w14:paraId="373A15A9" w14:textId="77777777" w:rsidR="0055698B" w:rsidRPr="00964D9B" w:rsidRDefault="0019471C" w:rsidP="0055698B">
      <w:pPr>
        <w:pStyle w:val="Nadpis1"/>
        <w:rPr>
          <w:rFonts w:asciiTheme="minorHAnsi" w:hAnsiTheme="minorHAnsi" w:cstheme="minorHAnsi"/>
          <w:lang w:val="en-US"/>
        </w:rPr>
      </w:pPr>
      <w:bookmarkStart w:id="9" w:name="OLE_LINK19"/>
      <w:bookmarkStart w:id="10" w:name="OLE_LINK20"/>
      <w:bookmarkEnd w:id="6"/>
      <w:bookmarkEnd w:id="7"/>
      <w:r w:rsidRPr="00964D9B">
        <w:rPr>
          <w:rFonts w:asciiTheme="minorHAnsi" w:hAnsiTheme="minorHAnsi" w:cstheme="minorHAnsi"/>
          <w:lang w:val="en-US"/>
        </w:rPr>
        <w:t>Procedure of L</w:t>
      </w:r>
      <w:r w:rsidR="005827C3" w:rsidRPr="00964D9B">
        <w:rPr>
          <w:rFonts w:asciiTheme="minorHAnsi" w:hAnsiTheme="minorHAnsi" w:cstheme="minorHAnsi"/>
          <w:lang w:val="en-US"/>
        </w:rPr>
        <w:t>aboratory</w:t>
      </w:r>
      <w:r w:rsidR="006C3AF2" w:rsidRPr="00964D9B">
        <w:rPr>
          <w:rFonts w:asciiTheme="minorHAnsi" w:hAnsiTheme="minorHAnsi" w:cstheme="minorHAnsi"/>
          <w:lang w:val="en-US"/>
        </w:rPr>
        <w:t xml:space="preserve"> </w:t>
      </w:r>
      <w:r w:rsidR="005827C3" w:rsidRPr="00964D9B">
        <w:rPr>
          <w:rFonts w:asciiTheme="minorHAnsi" w:hAnsiTheme="minorHAnsi" w:cstheme="minorHAnsi"/>
          <w:lang w:val="en-US"/>
        </w:rPr>
        <w:t>exercise</w:t>
      </w:r>
    </w:p>
    <w:p w14:paraId="4A5DB4D5" w14:textId="77777777" w:rsidR="00E5591F" w:rsidRPr="00964D9B" w:rsidRDefault="006C3AF2" w:rsidP="00E5591F">
      <w:pPr>
        <w:rPr>
          <w:rFonts w:asciiTheme="minorHAnsi" w:hAnsiTheme="minorHAnsi" w:cstheme="minorHAnsi"/>
          <w:i/>
          <w:lang w:val="en-US"/>
        </w:rPr>
      </w:pPr>
      <w:r w:rsidRPr="00964D9B">
        <w:rPr>
          <w:rFonts w:asciiTheme="minorHAnsi" w:hAnsiTheme="minorHAnsi" w:cstheme="minorHAnsi"/>
          <w:i/>
          <w:lang w:val="en-US"/>
        </w:rPr>
        <w:t>P</w:t>
      </w:r>
      <w:r w:rsidR="00E5591F" w:rsidRPr="00964D9B">
        <w:rPr>
          <w:rFonts w:asciiTheme="minorHAnsi" w:hAnsiTheme="minorHAnsi" w:cstheme="minorHAnsi"/>
          <w:i/>
          <w:lang w:val="en-US"/>
        </w:rPr>
        <w:t>rocedure of laboratory exercise</w:t>
      </w:r>
    </w:p>
    <w:p w14:paraId="07EF3150" w14:textId="77777777" w:rsidR="0055698B" w:rsidRPr="00964D9B" w:rsidRDefault="005827C3" w:rsidP="0055698B">
      <w:pPr>
        <w:pStyle w:val="Nadpis1"/>
        <w:rPr>
          <w:rFonts w:asciiTheme="minorHAnsi" w:hAnsiTheme="minorHAnsi" w:cstheme="minorHAnsi"/>
          <w:lang w:val="en-US"/>
        </w:rPr>
      </w:pPr>
      <w:bookmarkStart w:id="11" w:name="OLE_LINK15"/>
      <w:bookmarkStart w:id="12" w:name="OLE_LINK16"/>
      <w:bookmarkEnd w:id="9"/>
      <w:bookmarkEnd w:id="10"/>
      <w:r w:rsidRPr="00964D9B">
        <w:rPr>
          <w:rFonts w:asciiTheme="minorHAnsi" w:hAnsiTheme="minorHAnsi" w:cstheme="minorHAnsi"/>
          <w:lang w:val="en-US"/>
        </w:rPr>
        <w:t>Gr</w:t>
      </w:r>
      <w:r w:rsidR="00E5591F" w:rsidRPr="00964D9B">
        <w:rPr>
          <w:rFonts w:asciiTheme="minorHAnsi" w:hAnsiTheme="minorHAnsi" w:cstheme="minorHAnsi"/>
          <w:lang w:val="en-US"/>
        </w:rPr>
        <w:t>aphical Results</w:t>
      </w:r>
    </w:p>
    <w:p w14:paraId="7E438D0B" w14:textId="50A2EF3A" w:rsidR="00E5591F" w:rsidRPr="00964D9B" w:rsidRDefault="00E5591F" w:rsidP="00E5591F">
      <w:pPr>
        <w:rPr>
          <w:rFonts w:asciiTheme="minorHAnsi" w:hAnsiTheme="minorHAnsi" w:cstheme="minorHAnsi"/>
          <w:i/>
          <w:lang w:val="en-US"/>
        </w:rPr>
      </w:pPr>
      <w:r w:rsidRPr="00964D9B">
        <w:rPr>
          <w:rFonts w:asciiTheme="minorHAnsi" w:hAnsiTheme="minorHAnsi" w:cstheme="minorHAnsi"/>
          <w:i/>
          <w:lang w:val="en-US"/>
        </w:rPr>
        <w:t>Graphical representations (</w:t>
      </w:r>
      <w:r w:rsidR="00AA740F" w:rsidRPr="00964D9B">
        <w:rPr>
          <w:rFonts w:asciiTheme="minorHAnsi" w:hAnsiTheme="minorHAnsi" w:cstheme="minorHAnsi"/>
          <w:i/>
          <w:lang w:val="en-US"/>
        </w:rPr>
        <w:t>captured flow in Wireshark</w:t>
      </w:r>
      <w:r w:rsidRPr="00964D9B">
        <w:rPr>
          <w:rFonts w:asciiTheme="minorHAnsi" w:hAnsiTheme="minorHAnsi" w:cstheme="minorHAnsi"/>
          <w:i/>
          <w:lang w:val="en-US"/>
        </w:rPr>
        <w:t>)</w:t>
      </w:r>
    </w:p>
    <w:p w14:paraId="15C06614" w14:textId="51000A03" w:rsidR="00671332" w:rsidRPr="00964D9B" w:rsidRDefault="00671332" w:rsidP="00671332">
      <w:pPr>
        <w:pStyle w:val="Nadpis1"/>
        <w:rPr>
          <w:rFonts w:asciiTheme="minorHAnsi" w:hAnsiTheme="minorHAnsi" w:cstheme="minorHAnsi"/>
          <w:lang w:val="en-US"/>
        </w:rPr>
      </w:pPr>
      <w:r w:rsidRPr="00964D9B">
        <w:rPr>
          <w:rFonts w:asciiTheme="minorHAnsi" w:hAnsiTheme="minorHAnsi" w:cstheme="minorHAnsi"/>
          <w:lang w:val="en-US"/>
        </w:rPr>
        <w:t>Description of the call flow</w:t>
      </w:r>
    </w:p>
    <w:p w14:paraId="098CE6C4" w14:textId="683D11CB" w:rsidR="00671332" w:rsidRPr="00964D9B" w:rsidRDefault="00671332" w:rsidP="00671332">
      <w:pPr>
        <w:rPr>
          <w:rFonts w:asciiTheme="minorHAnsi" w:hAnsiTheme="minorHAnsi" w:cstheme="minorHAnsi"/>
          <w:i/>
          <w:iCs/>
          <w:lang w:val="en-US"/>
        </w:rPr>
      </w:pPr>
      <w:r w:rsidRPr="00964D9B">
        <w:rPr>
          <w:rFonts w:asciiTheme="minorHAnsi" w:hAnsiTheme="minorHAnsi" w:cstheme="minorHAnsi"/>
          <w:i/>
          <w:iCs/>
          <w:lang w:val="en-US"/>
        </w:rPr>
        <w:t>Brief description of the captured call flow</w:t>
      </w:r>
    </w:p>
    <w:bookmarkEnd w:id="11"/>
    <w:bookmarkEnd w:id="12"/>
    <w:p w14:paraId="0086EE0A" w14:textId="6CE99C88" w:rsidR="0055698B" w:rsidRPr="00964D9B" w:rsidRDefault="005827C3" w:rsidP="0055698B">
      <w:pPr>
        <w:pStyle w:val="Nadpis1"/>
        <w:rPr>
          <w:rFonts w:asciiTheme="minorHAnsi" w:hAnsiTheme="minorHAnsi" w:cstheme="minorHAnsi"/>
          <w:lang w:val="en-US"/>
        </w:rPr>
      </w:pPr>
      <w:r w:rsidRPr="00964D9B">
        <w:rPr>
          <w:rFonts w:asciiTheme="minorHAnsi" w:hAnsiTheme="minorHAnsi" w:cstheme="minorHAnsi"/>
          <w:lang w:val="en-US"/>
        </w:rPr>
        <w:t>Evaluation and</w:t>
      </w:r>
      <w:r w:rsidRPr="00964D9B">
        <w:rPr>
          <w:rFonts w:asciiTheme="minorHAnsi" w:hAnsiTheme="minorHAnsi" w:cstheme="minorHAnsi"/>
        </w:rPr>
        <w:t xml:space="preserve"> </w:t>
      </w:r>
      <w:r w:rsidRPr="00964D9B">
        <w:rPr>
          <w:rFonts w:asciiTheme="minorHAnsi" w:hAnsiTheme="minorHAnsi" w:cstheme="minorHAnsi"/>
          <w:lang w:val="en-US"/>
        </w:rPr>
        <w:t>Conclusion</w:t>
      </w:r>
    </w:p>
    <w:p w14:paraId="592702F8" w14:textId="60093D26" w:rsidR="00671332" w:rsidRPr="00964D9B" w:rsidRDefault="00671332" w:rsidP="00671332">
      <w:pPr>
        <w:rPr>
          <w:rFonts w:asciiTheme="minorHAnsi" w:hAnsiTheme="minorHAnsi" w:cstheme="minorHAnsi"/>
          <w:i/>
          <w:iCs/>
          <w:lang w:val="en-US"/>
        </w:rPr>
      </w:pPr>
      <w:r w:rsidRPr="00964D9B">
        <w:rPr>
          <w:rFonts w:asciiTheme="minorHAnsi" w:hAnsiTheme="minorHAnsi" w:cstheme="minorHAnsi"/>
          <w:i/>
          <w:iCs/>
          <w:lang w:val="en-US"/>
        </w:rPr>
        <w:t>Own conclusion of the practical lesson and answers to the questions below</w:t>
      </w:r>
    </w:p>
    <w:p w14:paraId="5D7BC0C8" w14:textId="77777777" w:rsidR="00671332" w:rsidRPr="00964D9B" w:rsidRDefault="00671332" w:rsidP="00671332">
      <w:pPr>
        <w:rPr>
          <w:rFonts w:asciiTheme="minorHAnsi" w:hAnsiTheme="minorHAnsi" w:cstheme="minorHAnsi"/>
          <w:i/>
          <w:iCs/>
          <w:lang w:val="en-US"/>
        </w:rPr>
      </w:pPr>
    </w:p>
    <w:p w14:paraId="53669FAB" w14:textId="77777777" w:rsidR="00AA740F" w:rsidRPr="00964D9B" w:rsidRDefault="00AA740F" w:rsidP="00E5591F">
      <w:pPr>
        <w:jc w:val="both"/>
        <w:rPr>
          <w:rFonts w:asciiTheme="minorHAnsi" w:hAnsiTheme="minorHAnsi" w:cstheme="minorHAnsi"/>
          <w:iCs/>
          <w:lang w:val="en-US"/>
        </w:rPr>
      </w:pPr>
      <w:r w:rsidRPr="00964D9B">
        <w:rPr>
          <w:rFonts w:asciiTheme="minorHAnsi" w:hAnsiTheme="minorHAnsi" w:cstheme="minorHAnsi"/>
          <w:iCs/>
          <w:lang w:val="en-US"/>
        </w:rPr>
        <w:t>Which SIP signalization message is used to</w:t>
      </w:r>
      <w:r w:rsidRPr="00964D9B">
        <w:rPr>
          <w:rFonts w:asciiTheme="minorHAnsi" w:hAnsiTheme="minorHAnsi" w:cstheme="minorHAnsi"/>
          <w:b/>
          <w:iCs/>
          <w:lang w:val="en-US"/>
        </w:rPr>
        <w:t xml:space="preserve"> initialize</w:t>
      </w:r>
      <w:r w:rsidRPr="00964D9B">
        <w:rPr>
          <w:rFonts w:asciiTheme="minorHAnsi" w:hAnsiTheme="minorHAnsi" w:cstheme="minorHAnsi"/>
          <w:iCs/>
          <w:lang w:val="en-US"/>
        </w:rPr>
        <w:t xml:space="preserve"> a phone call?</w:t>
      </w:r>
    </w:p>
    <w:p w14:paraId="23083924" w14:textId="77777777" w:rsidR="00AA740F" w:rsidRPr="00964D9B" w:rsidRDefault="00AA740F" w:rsidP="00AA740F">
      <w:pPr>
        <w:jc w:val="both"/>
        <w:rPr>
          <w:rFonts w:asciiTheme="minorHAnsi" w:hAnsiTheme="minorHAnsi" w:cstheme="minorHAnsi"/>
          <w:iCs/>
          <w:lang w:val="en-US"/>
        </w:rPr>
      </w:pPr>
      <w:r w:rsidRPr="00964D9B">
        <w:rPr>
          <w:rFonts w:asciiTheme="minorHAnsi" w:hAnsiTheme="minorHAnsi" w:cstheme="minorHAnsi"/>
          <w:iCs/>
          <w:lang w:val="en-US"/>
        </w:rPr>
        <w:t xml:space="preserve">Which SIP signalization message is used to </w:t>
      </w:r>
      <w:r w:rsidRPr="00964D9B">
        <w:rPr>
          <w:rFonts w:asciiTheme="minorHAnsi" w:hAnsiTheme="minorHAnsi" w:cstheme="minorHAnsi"/>
          <w:b/>
          <w:iCs/>
          <w:lang w:val="en-US"/>
        </w:rPr>
        <w:t>end</w:t>
      </w:r>
      <w:r w:rsidRPr="00964D9B">
        <w:rPr>
          <w:rFonts w:asciiTheme="minorHAnsi" w:hAnsiTheme="minorHAnsi" w:cstheme="minorHAnsi"/>
          <w:iCs/>
          <w:lang w:val="en-US"/>
        </w:rPr>
        <w:t xml:space="preserve"> a phone call?</w:t>
      </w:r>
    </w:p>
    <w:p w14:paraId="0D84ED1A" w14:textId="77777777" w:rsidR="00AA740F" w:rsidRPr="00964D9B" w:rsidRDefault="00AA740F" w:rsidP="00AA740F">
      <w:pPr>
        <w:jc w:val="both"/>
        <w:rPr>
          <w:rFonts w:asciiTheme="minorHAnsi" w:hAnsiTheme="minorHAnsi" w:cstheme="minorHAnsi"/>
          <w:iCs/>
          <w:lang w:val="en-US"/>
        </w:rPr>
      </w:pPr>
      <w:r w:rsidRPr="00964D9B">
        <w:rPr>
          <w:rFonts w:asciiTheme="minorHAnsi" w:hAnsiTheme="minorHAnsi" w:cstheme="minorHAnsi"/>
          <w:iCs/>
          <w:lang w:val="en-US"/>
        </w:rPr>
        <w:t xml:space="preserve">After SIP establishes a call session, which </w:t>
      </w:r>
      <w:r w:rsidRPr="00964D9B">
        <w:rPr>
          <w:rFonts w:asciiTheme="minorHAnsi" w:hAnsiTheme="minorHAnsi" w:cstheme="minorHAnsi"/>
          <w:b/>
          <w:bCs/>
          <w:iCs/>
          <w:lang w:val="en-US"/>
        </w:rPr>
        <w:t>protocol</w:t>
      </w:r>
      <w:r w:rsidRPr="00964D9B">
        <w:rPr>
          <w:rFonts w:asciiTheme="minorHAnsi" w:hAnsiTheme="minorHAnsi" w:cstheme="minorHAnsi"/>
          <w:iCs/>
          <w:lang w:val="en-US"/>
        </w:rPr>
        <w:t xml:space="preserve"> is used </w:t>
      </w:r>
      <w:r w:rsidRPr="00964D9B">
        <w:rPr>
          <w:rFonts w:asciiTheme="minorHAnsi" w:hAnsiTheme="minorHAnsi" w:cstheme="minorHAnsi"/>
          <w:b/>
          <w:bCs/>
          <w:iCs/>
          <w:lang w:val="en-US"/>
        </w:rPr>
        <w:t>for exchanging voice packets</w:t>
      </w:r>
      <w:r w:rsidRPr="00964D9B">
        <w:rPr>
          <w:rFonts w:asciiTheme="minorHAnsi" w:hAnsiTheme="minorHAnsi" w:cstheme="minorHAnsi"/>
          <w:iCs/>
          <w:lang w:val="en-US"/>
        </w:rPr>
        <w:t>?</w:t>
      </w:r>
    </w:p>
    <w:p w14:paraId="3F88BBD0" w14:textId="77777777" w:rsidR="00CF41ED" w:rsidRPr="00964D9B" w:rsidRDefault="00CF41ED" w:rsidP="00E5591F">
      <w:pPr>
        <w:jc w:val="both"/>
        <w:rPr>
          <w:rFonts w:asciiTheme="minorHAnsi" w:hAnsiTheme="minorHAnsi" w:cstheme="minorHAnsi"/>
          <w:i/>
          <w:lang w:val="en-US"/>
        </w:rPr>
      </w:pPr>
    </w:p>
    <w:p w14:paraId="7B99EB55" w14:textId="77777777" w:rsidR="00CF41ED" w:rsidRPr="00964D9B" w:rsidRDefault="00CF41ED" w:rsidP="00E5591F">
      <w:pPr>
        <w:jc w:val="both"/>
        <w:rPr>
          <w:rFonts w:asciiTheme="minorHAnsi" w:hAnsiTheme="minorHAnsi" w:cstheme="minorHAnsi"/>
          <w:b/>
          <w:color w:val="FF0000"/>
          <w:lang w:val="en-US"/>
        </w:rPr>
      </w:pPr>
      <w:r w:rsidRPr="00964D9B">
        <w:rPr>
          <w:rFonts w:asciiTheme="minorHAnsi" w:hAnsiTheme="minorHAnsi" w:cstheme="minorHAnsi"/>
          <w:b/>
          <w:color w:val="FF0000"/>
          <w:lang w:val="en-US"/>
        </w:rPr>
        <w:t>The full score of the protocol can only be obtained for fulfillment of all the points above!!!</w:t>
      </w:r>
    </w:p>
    <w:sectPr w:rsidR="00CF41ED" w:rsidRPr="00964D9B" w:rsidSect="00C70F9C">
      <w:headerReference w:type="default" r:id="rId11"/>
      <w:pgSz w:w="11906" w:h="16838" w:code="9"/>
      <w:pgMar w:top="1418" w:right="1418" w:bottom="1418" w:left="1418" w:header="709" w:footer="1276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6E6FE" w14:textId="77777777" w:rsidR="00074C66" w:rsidRDefault="00074C66">
      <w:r>
        <w:separator/>
      </w:r>
    </w:p>
  </w:endnote>
  <w:endnote w:type="continuationSeparator" w:id="0">
    <w:p w14:paraId="39F580CD" w14:textId="77777777" w:rsidR="00074C66" w:rsidRDefault="0007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DE306" w14:textId="77777777" w:rsidR="004E1832" w:rsidRDefault="000B2316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 w:rsidR="004E1832"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2E5B46E8" w14:textId="77777777" w:rsidR="004E1832" w:rsidRDefault="004E183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F017F" w14:textId="77777777" w:rsidR="00A14C27" w:rsidRDefault="00074C66" w:rsidP="00F17AE8">
    <w:pPr>
      <w:pStyle w:val="Zpat"/>
      <w:spacing w:after="0"/>
      <w:rPr>
        <w:color w:val="808080"/>
        <w:sz w:val="20"/>
        <w:szCs w:val="20"/>
      </w:rPr>
    </w:pPr>
    <w:r>
      <w:rPr>
        <w:noProof/>
        <w:color w:val="808080"/>
        <w:sz w:val="20"/>
        <w:szCs w:val="20"/>
      </w:rPr>
      <w:pict w14:anchorId="7C7E2F90">
        <v:rect id="_x0000_i1025" style="width:453.5pt;height:.05pt" o:hralign="center" o:hrstd="t" o:hr="t" fillcolor="gray" stroked="f"/>
      </w:pict>
    </w:r>
  </w:p>
  <w:p w14:paraId="3F890BBA" w14:textId="43525B53" w:rsidR="004E1832" w:rsidRPr="00145AC2" w:rsidRDefault="00721FC8" w:rsidP="00721FC8">
    <w:pPr>
      <w:pStyle w:val="Zpat"/>
      <w:spacing w:after="0"/>
      <w:rPr>
        <w:b/>
        <w:color w:val="808080"/>
        <w:sz w:val="28"/>
        <w:szCs w:val="28"/>
        <w:lang w:val="en-US"/>
      </w:rPr>
    </w:pPr>
    <w:r w:rsidRPr="00721FC8">
      <w:rPr>
        <w:color w:val="808080"/>
        <w:sz w:val="20"/>
        <w:szCs w:val="20"/>
        <w:lang w:val="en-US"/>
      </w:rPr>
      <w:t>Basic configuration of Asterisk PBX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05334" w14:textId="77777777" w:rsidR="00074C66" w:rsidRDefault="00074C66">
      <w:r>
        <w:separator/>
      </w:r>
    </w:p>
  </w:footnote>
  <w:footnote w:type="continuationSeparator" w:id="0">
    <w:p w14:paraId="1414584E" w14:textId="77777777" w:rsidR="00074C66" w:rsidRDefault="00074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88C77" w14:textId="0F2841B6" w:rsidR="00A14C27" w:rsidRPr="0072114C" w:rsidRDefault="00426639" w:rsidP="00426639">
    <w:pPr>
      <w:pStyle w:val="Zhlav"/>
      <w:tabs>
        <w:tab w:val="left" w:pos="1905"/>
      </w:tabs>
    </w:pPr>
    <w:r>
      <w:rPr>
        <w:noProof/>
      </w:rPr>
      <w:drawing>
        <wp:inline distT="0" distB="0" distL="0" distR="0" wp14:anchorId="70A2BE4C" wp14:editId="301B2216">
          <wp:extent cx="5759450" cy="563245"/>
          <wp:effectExtent l="0" t="0" r="0" b="8255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8A3F3" w14:textId="77777777" w:rsidR="004E1832" w:rsidRPr="00C70F9C" w:rsidRDefault="00145AC2" w:rsidP="00F17AE8">
    <w:pPr>
      <w:pStyle w:val="Zhlav"/>
      <w:tabs>
        <w:tab w:val="left" w:pos="-4140"/>
      </w:tabs>
      <w:spacing w:after="0"/>
      <w:jc w:val="center"/>
      <w:rPr>
        <w:rFonts w:ascii="Arial" w:hAnsi="Arial" w:cs="Arial"/>
        <w:b/>
        <w:color w:val="808080"/>
        <w:sz w:val="20"/>
        <w:szCs w:val="20"/>
      </w:rPr>
    </w:pPr>
    <w:r>
      <w:rPr>
        <w:rFonts w:ascii="Arial" w:hAnsi="Arial" w:cs="Arial"/>
        <w:b/>
        <w:color w:val="808080"/>
        <w:sz w:val="20"/>
        <w:szCs w:val="20"/>
      </w:rPr>
      <w:t xml:space="preserve">Department </w:t>
    </w:r>
    <w:proofErr w:type="spellStart"/>
    <w:r>
      <w:rPr>
        <w:rFonts w:ascii="Arial" w:hAnsi="Arial" w:cs="Arial"/>
        <w:b/>
        <w:color w:val="808080"/>
        <w:sz w:val="20"/>
        <w:szCs w:val="20"/>
      </w:rPr>
      <w:t>of</w:t>
    </w:r>
    <w:proofErr w:type="spellEnd"/>
    <w:r>
      <w:rPr>
        <w:rFonts w:ascii="Arial" w:hAnsi="Arial" w:cs="Arial"/>
        <w:b/>
        <w:color w:val="808080"/>
        <w:sz w:val="20"/>
        <w:szCs w:val="20"/>
      </w:rPr>
      <w:t xml:space="preserve"> </w:t>
    </w:r>
    <w:r>
      <w:rPr>
        <w:rFonts w:ascii="Arial" w:hAnsi="Arial" w:cs="Arial"/>
        <w:b/>
        <w:color w:val="808080"/>
        <w:sz w:val="20"/>
        <w:szCs w:val="20"/>
        <w:lang w:val="en-US"/>
      </w:rPr>
      <w:t>Telecommunication</w:t>
    </w:r>
  </w:p>
  <w:p w14:paraId="1D367BCB" w14:textId="77777777" w:rsidR="004E1832" w:rsidRPr="00A47714" w:rsidRDefault="00074C66" w:rsidP="00F17AE8">
    <w:pPr>
      <w:pStyle w:val="Zhlav"/>
      <w:tabs>
        <w:tab w:val="left" w:pos="-4140"/>
      </w:tabs>
      <w:spacing w:after="0"/>
      <w:rPr>
        <w:rFonts w:ascii="Arial" w:hAnsi="Arial" w:cs="Arial"/>
        <w:b/>
        <w:color w:val="808080"/>
      </w:rPr>
    </w:pPr>
    <w:r>
      <w:rPr>
        <w:rFonts w:ascii="Arial" w:hAnsi="Arial" w:cs="Arial"/>
        <w:b/>
        <w:noProof/>
        <w:color w:val="808080"/>
      </w:rPr>
      <w:pict w14:anchorId="0FF39D2E">
        <v:rect id="_x0000_i1026" style="width:453.5pt;height:.0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9EB"/>
    <w:multiLevelType w:val="hybridMultilevel"/>
    <w:tmpl w:val="38209C9E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5E6747F"/>
    <w:multiLevelType w:val="hybridMultilevel"/>
    <w:tmpl w:val="1544248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2B94"/>
    <w:multiLevelType w:val="hybridMultilevel"/>
    <w:tmpl w:val="38209C9E"/>
    <w:lvl w:ilvl="0" w:tplc="040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DFD5C0C"/>
    <w:multiLevelType w:val="hybridMultilevel"/>
    <w:tmpl w:val="1CA40F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4577"/>
    <w:multiLevelType w:val="hybridMultilevel"/>
    <w:tmpl w:val="696817F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24BB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61D02D5"/>
    <w:multiLevelType w:val="hybridMultilevel"/>
    <w:tmpl w:val="8964296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D3162"/>
    <w:multiLevelType w:val="hybridMultilevel"/>
    <w:tmpl w:val="749C01C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65014F"/>
    <w:multiLevelType w:val="multilevel"/>
    <w:tmpl w:val="9CA4D44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 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0125A31"/>
    <w:multiLevelType w:val="hybridMultilevel"/>
    <w:tmpl w:val="357677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62D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5374859"/>
    <w:multiLevelType w:val="hybridMultilevel"/>
    <w:tmpl w:val="7FDCA77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711C4"/>
    <w:multiLevelType w:val="multilevel"/>
    <w:tmpl w:val="FFA4EB3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 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F5737E9"/>
    <w:multiLevelType w:val="hybridMultilevel"/>
    <w:tmpl w:val="565455F2"/>
    <w:lvl w:ilvl="0" w:tplc="040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7014600"/>
    <w:multiLevelType w:val="multilevel"/>
    <w:tmpl w:val="FFA4EB3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 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AF1582"/>
    <w:multiLevelType w:val="hybridMultilevel"/>
    <w:tmpl w:val="11D454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C35B5"/>
    <w:multiLevelType w:val="hybridMultilevel"/>
    <w:tmpl w:val="844E23D2"/>
    <w:lvl w:ilvl="0" w:tplc="8926E3D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0F46226"/>
    <w:multiLevelType w:val="multilevel"/>
    <w:tmpl w:val="565A5230"/>
    <w:lvl w:ilvl="0">
      <w:start w:val="1"/>
      <w:numFmt w:val="decimal"/>
      <w:pStyle w:val="Nadpis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Nadpis2"/>
      <w:lvlText w:val="%1. %2.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4B733E2"/>
    <w:multiLevelType w:val="hybridMultilevel"/>
    <w:tmpl w:val="42145D84"/>
    <w:lvl w:ilvl="0" w:tplc="040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F866E5"/>
    <w:multiLevelType w:val="hybridMultilevel"/>
    <w:tmpl w:val="3C34192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A275C"/>
    <w:multiLevelType w:val="hybridMultilevel"/>
    <w:tmpl w:val="38209C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80103D"/>
    <w:multiLevelType w:val="hybridMultilevel"/>
    <w:tmpl w:val="2C1453A8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1324C64"/>
    <w:multiLevelType w:val="hybridMultilevel"/>
    <w:tmpl w:val="4A76E2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508D7"/>
    <w:multiLevelType w:val="hybridMultilevel"/>
    <w:tmpl w:val="B52CF536"/>
    <w:lvl w:ilvl="0" w:tplc="040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A171C25"/>
    <w:multiLevelType w:val="hybridMultilevel"/>
    <w:tmpl w:val="E612FEA8"/>
    <w:lvl w:ilvl="0" w:tplc="040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E206B99"/>
    <w:multiLevelType w:val="multilevel"/>
    <w:tmpl w:val="A2C25F8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3"/>
  </w:num>
  <w:num w:numId="2">
    <w:abstractNumId w:val="16"/>
  </w:num>
  <w:num w:numId="3">
    <w:abstractNumId w:val="13"/>
  </w:num>
  <w:num w:numId="4">
    <w:abstractNumId w:val="18"/>
  </w:num>
  <w:num w:numId="5">
    <w:abstractNumId w:val="20"/>
  </w:num>
  <w:num w:numId="6">
    <w:abstractNumId w:val="0"/>
  </w:num>
  <w:num w:numId="7">
    <w:abstractNumId w:val="24"/>
  </w:num>
  <w:num w:numId="8">
    <w:abstractNumId w:val="1"/>
  </w:num>
  <w:num w:numId="9">
    <w:abstractNumId w:val="2"/>
  </w:num>
  <w:num w:numId="10">
    <w:abstractNumId w:val="19"/>
  </w:num>
  <w:num w:numId="11">
    <w:abstractNumId w:val="15"/>
  </w:num>
  <w:num w:numId="12">
    <w:abstractNumId w:val="8"/>
  </w:num>
  <w:num w:numId="13">
    <w:abstractNumId w:val="25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4"/>
  </w:num>
  <w:num w:numId="18">
    <w:abstractNumId w:val="10"/>
  </w:num>
  <w:num w:numId="19">
    <w:abstractNumId w:val="11"/>
  </w:num>
  <w:num w:numId="20">
    <w:abstractNumId w:val="14"/>
  </w:num>
  <w:num w:numId="21">
    <w:abstractNumId w:val="12"/>
  </w:num>
  <w:num w:numId="22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22"/>
  </w:num>
  <w:num w:numId="25">
    <w:abstractNumId w:val="9"/>
  </w:num>
  <w:num w:numId="26">
    <w:abstractNumId w:val="3"/>
  </w:num>
  <w:num w:numId="27">
    <w:abstractNumId w:val="7"/>
  </w:num>
  <w:num w:numId="28">
    <w:abstractNumId w:val="21"/>
  </w:num>
  <w:num w:numId="29">
    <w:abstractNumId w:val="1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3A"/>
    <w:rsid w:val="00012F92"/>
    <w:rsid w:val="00017824"/>
    <w:rsid w:val="0003453C"/>
    <w:rsid w:val="00037218"/>
    <w:rsid w:val="00041643"/>
    <w:rsid w:val="000559B1"/>
    <w:rsid w:val="00074C66"/>
    <w:rsid w:val="0009024D"/>
    <w:rsid w:val="000A1943"/>
    <w:rsid w:val="000A348F"/>
    <w:rsid w:val="000B2316"/>
    <w:rsid w:val="000C1B0F"/>
    <w:rsid w:val="000E0BC6"/>
    <w:rsid w:val="001006C9"/>
    <w:rsid w:val="00104B61"/>
    <w:rsid w:val="00106F54"/>
    <w:rsid w:val="0012625D"/>
    <w:rsid w:val="0014427B"/>
    <w:rsid w:val="00145AC2"/>
    <w:rsid w:val="00165FEE"/>
    <w:rsid w:val="001676EE"/>
    <w:rsid w:val="00182967"/>
    <w:rsid w:val="0019471C"/>
    <w:rsid w:val="00197D8F"/>
    <w:rsid w:val="001C1305"/>
    <w:rsid w:val="001D057A"/>
    <w:rsid w:val="001E5892"/>
    <w:rsid w:val="00224CF9"/>
    <w:rsid w:val="00231628"/>
    <w:rsid w:val="00233001"/>
    <w:rsid w:val="00233A83"/>
    <w:rsid w:val="002576FF"/>
    <w:rsid w:val="0029365C"/>
    <w:rsid w:val="002C0DFD"/>
    <w:rsid w:val="002C236A"/>
    <w:rsid w:val="002D39B6"/>
    <w:rsid w:val="002E1013"/>
    <w:rsid w:val="002E77BC"/>
    <w:rsid w:val="0030312A"/>
    <w:rsid w:val="0030653A"/>
    <w:rsid w:val="00331CBB"/>
    <w:rsid w:val="00373A14"/>
    <w:rsid w:val="00386C5D"/>
    <w:rsid w:val="00392B8D"/>
    <w:rsid w:val="003A0424"/>
    <w:rsid w:val="003B345E"/>
    <w:rsid w:val="003D22EC"/>
    <w:rsid w:val="003D56D9"/>
    <w:rsid w:val="003F20DE"/>
    <w:rsid w:val="004223CC"/>
    <w:rsid w:val="00423EB3"/>
    <w:rsid w:val="00426639"/>
    <w:rsid w:val="0042777A"/>
    <w:rsid w:val="004351A4"/>
    <w:rsid w:val="00437CF6"/>
    <w:rsid w:val="00470396"/>
    <w:rsid w:val="004950B7"/>
    <w:rsid w:val="004B6CCA"/>
    <w:rsid w:val="004C3AA6"/>
    <w:rsid w:val="004C56BD"/>
    <w:rsid w:val="004D08F5"/>
    <w:rsid w:val="004E1832"/>
    <w:rsid w:val="004E4316"/>
    <w:rsid w:val="004F500D"/>
    <w:rsid w:val="005013A2"/>
    <w:rsid w:val="00502732"/>
    <w:rsid w:val="005027BA"/>
    <w:rsid w:val="005046BE"/>
    <w:rsid w:val="005169EB"/>
    <w:rsid w:val="005173EE"/>
    <w:rsid w:val="00532A21"/>
    <w:rsid w:val="00537C5F"/>
    <w:rsid w:val="00546479"/>
    <w:rsid w:val="00551FB4"/>
    <w:rsid w:val="0055698B"/>
    <w:rsid w:val="00573871"/>
    <w:rsid w:val="005827C3"/>
    <w:rsid w:val="00594A56"/>
    <w:rsid w:val="005C6DFE"/>
    <w:rsid w:val="005E2C4F"/>
    <w:rsid w:val="005F67A4"/>
    <w:rsid w:val="00602292"/>
    <w:rsid w:val="00627080"/>
    <w:rsid w:val="00640D60"/>
    <w:rsid w:val="00641D7F"/>
    <w:rsid w:val="006611FA"/>
    <w:rsid w:val="00671332"/>
    <w:rsid w:val="006733FC"/>
    <w:rsid w:val="00674A6C"/>
    <w:rsid w:val="00681B3B"/>
    <w:rsid w:val="00692B46"/>
    <w:rsid w:val="006978CA"/>
    <w:rsid w:val="006A5981"/>
    <w:rsid w:val="006B3D4D"/>
    <w:rsid w:val="006C21C9"/>
    <w:rsid w:val="006C3AF2"/>
    <w:rsid w:val="006C670A"/>
    <w:rsid w:val="006E3A53"/>
    <w:rsid w:val="006E3D62"/>
    <w:rsid w:val="006E612E"/>
    <w:rsid w:val="0070164B"/>
    <w:rsid w:val="007071D4"/>
    <w:rsid w:val="0072114C"/>
    <w:rsid w:val="00721FC8"/>
    <w:rsid w:val="00730C62"/>
    <w:rsid w:val="00760C35"/>
    <w:rsid w:val="007903DA"/>
    <w:rsid w:val="007A008C"/>
    <w:rsid w:val="007A752F"/>
    <w:rsid w:val="007E0A84"/>
    <w:rsid w:val="007E54D4"/>
    <w:rsid w:val="007F55F8"/>
    <w:rsid w:val="00817023"/>
    <w:rsid w:val="008251C8"/>
    <w:rsid w:val="00827BA8"/>
    <w:rsid w:val="00866F03"/>
    <w:rsid w:val="008B6314"/>
    <w:rsid w:val="008B6A99"/>
    <w:rsid w:val="008C2027"/>
    <w:rsid w:val="008D7D93"/>
    <w:rsid w:val="00910C73"/>
    <w:rsid w:val="009348A3"/>
    <w:rsid w:val="00934D95"/>
    <w:rsid w:val="0094372D"/>
    <w:rsid w:val="00963758"/>
    <w:rsid w:val="00964D9B"/>
    <w:rsid w:val="00971216"/>
    <w:rsid w:val="0097574D"/>
    <w:rsid w:val="0097782D"/>
    <w:rsid w:val="00980E64"/>
    <w:rsid w:val="009A3B7C"/>
    <w:rsid w:val="009B412D"/>
    <w:rsid w:val="009C4E07"/>
    <w:rsid w:val="009D6003"/>
    <w:rsid w:val="009D6CBA"/>
    <w:rsid w:val="009D74C2"/>
    <w:rsid w:val="009F1559"/>
    <w:rsid w:val="009F4B4C"/>
    <w:rsid w:val="009F5F5C"/>
    <w:rsid w:val="00A01713"/>
    <w:rsid w:val="00A07FC9"/>
    <w:rsid w:val="00A13009"/>
    <w:rsid w:val="00A14C27"/>
    <w:rsid w:val="00A45106"/>
    <w:rsid w:val="00A45709"/>
    <w:rsid w:val="00A47714"/>
    <w:rsid w:val="00A9174F"/>
    <w:rsid w:val="00AA00D7"/>
    <w:rsid w:val="00AA535A"/>
    <w:rsid w:val="00AA726D"/>
    <w:rsid w:val="00AA740F"/>
    <w:rsid w:val="00AD7C07"/>
    <w:rsid w:val="00AF1386"/>
    <w:rsid w:val="00B0169A"/>
    <w:rsid w:val="00B24C44"/>
    <w:rsid w:val="00B41F72"/>
    <w:rsid w:val="00B44715"/>
    <w:rsid w:val="00B540CC"/>
    <w:rsid w:val="00B8373E"/>
    <w:rsid w:val="00B85F18"/>
    <w:rsid w:val="00BA5665"/>
    <w:rsid w:val="00BB09B5"/>
    <w:rsid w:val="00BD3E04"/>
    <w:rsid w:val="00BE42AE"/>
    <w:rsid w:val="00BF46EC"/>
    <w:rsid w:val="00BF7FEB"/>
    <w:rsid w:val="00C1628F"/>
    <w:rsid w:val="00C25ABA"/>
    <w:rsid w:val="00C33484"/>
    <w:rsid w:val="00C3464F"/>
    <w:rsid w:val="00C36F1A"/>
    <w:rsid w:val="00C44F27"/>
    <w:rsid w:val="00C560A1"/>
    <w:rsid w:val="00C70F9C"/>
    <w:rsid w:val="00C71CCB"/>
    <w:rsid w:val="00C92A67"/>
    <w:rsid w:val="00CA57F9"/>
    <w:rsid w:val="00CA70B0"/>
    <w:rsid w:val="00CC14AB"/>
    <w:rsid w:val="00CC1558"/>
    <w:rsid w:val="00CC4028"/>
    <w:rsid w:val="00CE1AE1"/>
    <w:rsid w:val="00CF41ED"/>
    <w:rsid w:val="00CF6246"/>
    <w:rsid w:val="00CF6F66"/>
    <w:rsid w:val="00D05840"/>
    <w:rsid w:val="00D06768"/>
    <w:rsid w:val="00D127FE"/>
    <w:rsid w:val="00D212C0"/>
    <w:rsid w:val="00D26547"/>
    <w:rsid w:val="00D33083"/>
    <w:rsid w:val="00D376E9"/>
    <w:rsid w:val="00D4663F"/>
    <w:rsid w:val="00D52DA4"/>
    <w:rsid w:val="00D62C96"/>
    <w:rsid w:val="00D7053D"/>
    <w:rsid w:val="00D75F64"/>
    <w:rsid w:val="00D823DF"/>
    <w:rsid w:val="00DC0879"/>
    <w:rsid w:val="00DC4841"/>
    <w:rsid w:val="00DE08DE"/>
    <w:rsid w:val="00DF2DCC"/>
    <w:rsid w:val="00DF6C1D"/>
    <w:rsid w:val="00E05E50"/>
    <w:rsid w:val="00E230B1"/>
    <w:rsid w:val="00E30A75"/>
    <w:rsid w:val="00E42737"/>
    <w:rsid w:val="00E52A9F"/>
    <w:rsid w:val="00E5591F"/>
    <w:rsid w:val="00E6439B"/>
    <w:rsid w:val="00E714C4"/>
    <w:rsid w:val="00E7519D"/>
    <w:rsid w:val="00E75BBB"/>
    <w:rsid w:val="00E91A43"/>
    <w:rsid w:val="00F00285"/>
    <w:rsid w:val="00F042C1"/>
    <w:rsid w:val="00F1537C"/>
    <w:rsid w:val="00F17AE8"/>
    <w:rsid w:val="00F60E28"/>
    <w:rsid w:val="00F61F37"/>
    <w:rsid w:val="00F6412A"/>
    <w:rsid w:val="00F7788A"/>
    <w:rsid w:val="00F84D61"/>
    <w:rsid w:val="00FB5A77"/>
    <w:rsid w:val="00FD3950"/>
    <w:rsid w:val="00FD6650"/>
    <w:rsid w:val="00F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595279"/>
  <w15:chartTrackingRefBased/>
  <w15:docId w15:val="{FDDB73F7-97FF-4D33-9BA4-1D29B135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AE8"/>
    <w:pPr>
      <w:spacing w:after="24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D52DA4"/>
    <w:pPr>
      <w:keepNext/>
      <w:numPr>
        <w:numId w:val="16"/>
      </w:numPr>
      <w:spacing w:before="480"/>
      <w:outlineLvl w:val="0"/>
    </w:pPr>
    <w:rPr>
      <w:rFonts w:cs="Arial"/>
      <w:b/>
      <w:bCs/>
      <w:kern w:val="32"/>
      <w:szCs w:val="32"/>
    </w:rPr>
  </w:style>
  <w:style w:type="paragraph" w:styleId="Nadpis2">
    <w:name w:val="heading 2"/>
    <w:basedOn w:val="Normln"/>
    <w:next w:val="Normln"/>
    <w:qFormat/>
    <w:rsid w:val="00D52DA4"/>
    <w:pPr>
      <w:keepNext/>
      <w:numPr>
        <w:ilvl w:val="1"/>
        <w:numId w:val="16"/>
      </w:numPr>
      <w:spacing w:before="480"/>
      <w:outlineLvl w:val="1"/>
    </w:pPr>
    <w:rPr>
      <w:b/>
      <w:bCs/>
    </w:rPr>
  </w:style>
  <w:style w:type="paragraph" w:styleId="Nadpis3">
    <w:name w:val="heading 3"/>
    <w:basedOn w:val="Normln"/>
    <w:next w:val="Normln"/>
    <w:qFormat/>
    <w:rsid w:val="00F60E28"/>
    <w:pPr>
      <w:keepNext/>
      <w:jc w:val="both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F60E28"/>
    <w:pPr>
      <w:keepNext/>
      <w:tabs>
        <w:tab w:val="left" w:pos="1260"/>
      </w:tabs>
      <w:outlineLvl w:val="3"/>
    </w:pPr>
    <w:rPr>
      <w:b/>
      <w:lang w:val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rsid w:val="00F60E28"/>
    <w:pPr>
      <w:spacing w:before="100" w:beforeAutospacing="1" w:after="100" w:afterAutospacing="1"/>
    </w:pPr>
  </w:style>
  <w:style w:type="paragraph" w:styleId="Zhlav">
    <w:name w:val="header"/>
    <w:basedOn w:val="Normln"/>
    <w:rsid w:val="00F60E2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F60E28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F60E28"/>
  </w:style>
  <w:style w:type="character" w:styleId="Hypertextovodkaz">
    <w:name w:val="Hyperlink"/>
    <w:rsid w:val="00F60E28"/>
    <w:rPr>
      <w:color w:val="0000FF"/>
      <w:u w:val="single"/>
    </w:rPr>
  </w:style>
  <w:style w:type="paragraph" w:styleId="Nzev">
    <w:name w:val="Title"/>
    <w:basedOn w:val="Normln"/>
    <w:qFormat/>
    <w:rsid w:val="00F60E28"/>
    <w:pPr>
      <w:jc w:val="center"/>
    </w:pPr>
    <w:rPr>
      <w:b/>
      <w:bCs/>
      <w:sz w:val="28"/>
    </w:rPr>
  </w:style>
  <w:style w:type="paragraph" w:styleId="Zkladntext">
    <w:name w:val="Body Text"/>
    <w:basedOn w:val="Normln"/>
    <w:rsid w:val="00F60E28"/>
    <w:pPr>
      <w:jc w:val="both"/>
    </w:pPr>
  </w:style>
  <w:style w:type="paragraph" w:styleId="Zkladntextodsazen">
    <w:name w:val="Body Text Indent"/>
    <w:basedOn w:val="Normln"/>
    <w:rsid w:val="00F60E28"/>
    <w:pPr>
      <w:ind w:left="708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F6246"/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CF6246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6439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910C73"/>
    <w:pPr>
      <w:spacing w:after="200"/>
    </w:pPr>
    <w:rPr>
      <w:b/>
      <w:bCs/>
      <w:color w:val="4F81BD"/>
      <w:sz w:val="18"/>
      <w:szCs w:val="18"/>
    </w:rPr>
  </w:style>
  <w:style w:type="character" w:styleId="Odkaznakoment">
    <w:name w:val="annotation reference"/>
    <w:uiPriority w:val="99"/>
    <w:semiHidden/>
    <w:unhideWhenUsed/>
    <w:rsid w:val="00392B8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92B8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92B8D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92B8D"/>
    <w:rPr>
      <w:b/>
      <w:bCs/>
      <w:lang w:val="x-none" w:eastAsia="x-none"/>
    </w:rPr>
  </w:style>
  <w:style w:type="character" w:customStyle="1" w:styleId="PedmtkomenteChar">
    <w:name w:val="Předmět komentáře Char"/>
    <w:link w:val="Pedmtkomente"/>
    <w:uiPriority w:val="99"/>
    <w:semiHidden/>
    <w:rsid w:val="00392B8D"/>
    <w:rPr>
      <w:b/>
      <w:bCs/>
    </w:rPr>
  </w:style>
  <w:style w:type="paragraph" w:customStyle="1" w:styleId="Default">
    <w:name w:val="Default"/>
    <w:rsid w:val="00B85F18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Mkatabulky">
    <w:name w:val="Table Grid"/>
    <w:basedOn w:val="Normlntabulka"/>
    <w:uiPriority w:val="59"/>
    <w:rsid w:val="00D75F64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ng.%20Petr%20Koudelka\Dokumenty\Downloads\sablona_440%20(1)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FA209-DBCC-4067-AD6C-6A5B3811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sablona_440 (1).dot</Template>
  <TotalTime>13</TotalTime>
  <Pages>2</Pages>
  <Words>172</Words>
  <Characters>1016</Characters>
  <Application>Microsoft Office Word</Application>
  <DocSecurity>0</DocSecurity>
  <Lines>8</Lines>
  <Paragraphs>2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Fakulta elektrotechniky a informatiky</vt:lpstr>
      <vt:lpstr>Fakulta elektrotechniky a informatiky</vt:lpstr>
      <vt:lpstr>Fakulta elektrotechniky a informatiky</vt:lpstr>
    </vt:vector>
  </TitlesOfParts>
  <Company>VŠB-TUO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 elektrotechniky a informatiky</dc:title>
  <dc:subject/>
  <dc:creator>Ing. Jakub Jalowiczor</dc:creator>
  <cp:keywords/>
  <cp:lastModifiedBy>Jakub Jalowiczor</cp:lastModifiedBy>
  <cp:revision>14</cp:revision>
  <cp:lastPrinted>2011-01-31T09:42:00Z</cp:lastPrinted>
  <dcterms:created xsi:type="dcterms:W3CDTF">2020-02-25T16:58:00Z</dcterms:created>
  <dcterms:modified xsi:type="dcterms:W3CDTF">2020-03-02T14:09:00Z</dcterms:modified>
</cp:coreProperties>
</file>