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7A49E" w14:textId="77777777" w:rsidR="002B1FF5" w:rsidRDefault="002B1FF5" w:rsidP="002B1FF5">
      <w:r>
        <w:t>Volunteer Opportunity Available</w:t>
      </w:r>
    </w:p>
    <w:p w14:paraId="09832AC0" w14:textId="77777777" w:rsidR="002B1FF5" w:rsidRDefault="002B1FF5" w:rsidP="002B1FF5"/>
    <w:p w14:paraId="080BCA11" w14:textId="77777777" w:rsidR="002B1FF5" w:rsidRDefault="002B1FF5" w:rsidP="002B1FF5">
      <w:r>
        <w:t xml:space="preserve">This fall, New Brunswick Community College is offering a unique volunteer opportunity for Graphic Design students. </w:t>
      </w:r>
    </w:p>
    <w:p w14:paraId="47539823" w14:textId="77777777" w:rsidR="002B1FF5" w:rsidRDefault="002B1FF5" w:rsidP="002B1FF5"/>
    <w:p w14:paraId="6D0045C3" w14:textId="77777777" w:rsidR="002B1FF5" w:rsidRDefault="002B1FF5" w:rsidP="002B1FF5">
      <w:r>
        <w:t xml:space="preserve">For more information, please contact Grace Smith at 602-787-6714. </w:t>
      </w:r>
      <w:proofErr w:type="gramStart"/>
      <w:r>
        <w:t>Or,</w:t>
      </w:r>
      <w:proofErr w:type="gramEnd"/>
      <w:r>
        <w:t xml:space="preserve"> email info@nbcc.ca </w:t>
      </w:r>
    </w:p>
    <w:p w14:paraId="3E813BE2" w14:textId="77777777" w:rsidR="002B1FF5" w:rsidRDefault="002B1FF5" w:rsidP="002B1FF5"/>
    <w:p w14:paraId="2C3BF1DC" w14:textId="7EE31242" w:rsidR="0003453A" w:rsidRDefault="002B1FF5" w:rsidP="002B1FF5">
      <w:r>
        <w:t>Volunteering is an excellent way to gain service hours. Service hours are required for entry into some Graphic Design programs and look great on your resume. Dedicating your time as a volunteer helps you make new friends, expand your network, and boost your social skills.</w:t>
      </w:r>
    </w:p>
    <w:sectPr w:rsidR="0003453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FF5"/>
    <w:rsid w:val="0003453A"/>
    <w:rsid w:val="002B1FF5"/>
    <w:rsid w:val="00376E4B"/>
    <w:rsid w:val="00447A8B"/>
    <w:rsid w:val="004C7EA8"/>
    <w:rsid w:val="00571D1B"/>
    <w:rsid w:val="00746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C6CCED"/>
  <w15:chartTrackingRefBased/>
  <w15:docId w15:val="{6E5E4EF2-399A-4D4F-AFB9-D557F3BA0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1F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1F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1F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1F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1F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1F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1F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1F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1F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BCCHeadingRegular">
    <w:name w:val="NBCC Heading Regular"/>
    <w:basedOn w:val="Normal"/>
    <w:link w:val="NBCCHeadingRegularChar"/>
    <w:qFormat/>
    <w:rsid w:val="00746762"/>
    <w:rPr>
      <w:rFonts w:ascii="Cambria" w:hAnsi="Cambria"/>
    </w:rPr>
  </w:style>
  <w:style w:type="character" w:customStyle="1" w:styleId="NBCCHeadingRegularChar">
    <w:name w:val="NBCC Heading Regular Char"/>
    <w:basedOn w:val="DefaultParagraphFont"/>
    <w:link w:val="NBCCHeadingRegular"/>
    <w:rsid w:val="00746762"/>
    <w:rPr>
      <w:rFonts w:ascii="Cambria" w:hAnsi="Cambria"/>
    </w:rPr>
  </w:style>
  <w:style w:type="character" w:customStyle="1" w:styleId="Heading1Char">
    <w:name w:val="Heading 1 Char"/>
    <w:basedOn w:val="DefaultParagraphFont"/>
    <w:link w:val="Heading1"/>
    <w:uiPriority w:val="9"/>
    <w:rsid w:val="002B1F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1F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1F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1F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1F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1F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1F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1F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1F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1F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1F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1F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1F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1F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1F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1F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1F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1F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1F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1F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76</Words>
  <Characters>438</Characters>
  <Application>Microsoft Office Word</Application>
  <DocSecurity>0</DocSecurity>
  <Lines>3</Lines>
  <Paragraphs>1</Paragraphs>
  <ScaleCrop>false</ScaleCrop>
  <Company/>
  <LinksUpToDate>false</LinksUpToDate>
  <CharactersWithSpaces>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Croney, Aynslie (NBCC)</dc:creator>
  <cp:keywords/>
  <dc:description/>
  <cp:lastModifiedBy>Croney, Aynslie (NBCC)</cp:lastModifiedBy>
  <cp:revision>1</cp:revision>
  <dcterms:created xsi:type="dcterms:W3CDTF">2026-09-14T11:26:00Z</dcterms:created>
  <dcterms:modified xsi:type="dcterms:W3CDTF">2026-09-14T11:27:00Z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dd5a7355-81e4-4225-bda1-214428cfa55a</vt:lpwstr>
  </property>
</Properties>
</file>