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C081" w14:textId="3BAC3A8C" w:rsidR="008221E3" w:rsidRPr="00BB401E" w:rsidRDefault="00596727" w:rsidP="00C0168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B401E">
        <w:rPr>
          <w:rFonts w:ascii="Verdana" w:hAnsi="Verdana"/>
        </w:rPr>
        <w:t xml:space="preserve">Section 1: </w:t>
      </w:r>
    </w:p>
    <w:p w14:paraId="5C635C70" w14:textId="1C64C23E" w:rsidR="00C01680" w:rsidRPr="00BB401E" w:rsidRDefault="00596727" w:rsidP="00BB401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B401E">
        <w:rPr>
          <w:rFonts w:ascii="Verdana" w:hAnsi="Verdana"/>
        </w:rPr>
        <w:t>Kiểm tra chắc chắn đã cài python, docker trên máy tính</w:t>
      </w:r>
    </w:p>
    <w:p w14:paraId="1F860FEE" w14:textId="60C62FFA" w:rsidR="00596727" w:rsidRPr="00BB401E" w:rsidRDefault="00596727" w:rsidP="00BB401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B401E">
        <w:rPr>
          <w:rFonts w:ascii="Verdana" w:hAnsi="Verdana"/>
        </w:rPr>
        <w:t>Tạo folder chứa project, mở bằng VS Code</w:t>
      </w:r>
    </w:p>
    <w:p w14:paraId="53BD437E" w14:textId="718FE128" w:rsidR="00596727" w:rsidRPr="00BB401E" w:rsidRDefault="00596727" w:rsidP="00C01680">
      <w:pPr>
        <w:rPr>
          <w:rFonts w:ascii="Verdana" w:hAnsi="Verdana"/>
        </w:rPr>
      </w:pPr>
      <w:r w:rsidRPr="00BB401E">
        <w:rPr>
          <w:rFonts w:ascii="Verdana" w:hAnsi="Verdana"/>
        </w:rPr>
        <w:t>Mở terminal -&gt; cài virtual enviroment của python trên vs code để chạy vs docker:</w:t>
      </w:r>
    </w:p>
    <w:p w14:paraId="16D52EB7" w14:textId="21C3DA06" w:rsidR="00596727" w:rsidRPr="00BB401E" w:rsidRDefault="00596727" w:rsidP="00596727">
      <w:pPr>
        <w:ind w:firstLine="720"/>
        <w:rPr>
          <w:rFonts w:ascii="Verdana" w:hAnsi="Verdana"/>
        </w:rPr>
      </w:pPr>
      <w:r w:rsidRPr="00BB401E">
        <w:rPr>
          <w:rFonts w:ascii="Verdana" w:hAnsi="Verdana"/>
        </w:rPr>
        <w:t>pip install virtualenv</w:t>
      </w:r>
    </w:p>
    <w:p w14:paraId="23423C18" w14:textId="304EC6FF" w:rsidR="00596727" w:rsidRPr="00BB401E" w:rsidRDefault="00596727" w:rsidP="00C01680">
      <w:pPr>
        <w:rPr>
          <w:rFonts w:ascii="Verdana" w:hAnsi="Verdana"/>
        </w:rPr>
      </w:pPr>
      <w:r w:rsidRPr="00BB401E">
        <w:rPr>
          <w:rFonts w:ascii="Verdana" w:hAnsi="Verdana"/>
        </w:rPr>
        <w:t>tạo virtual enviroment trong folder hiện tại, đặt tên là venv:</w:t>
      </w:r>
    </w:p>
    <w:p w14:paraId="45E8FAB4" w14:textId="17998AC0" w:rsidR="00596727" w:rsidRPr="00BB401E" w:rsidRDefault="00596727" w:rsidP="00596727">
      <w:pPr>
        <w:ind w:firstLine="720"/>
        <w:rPr>
          <w:rFonts w:ascii="Verdana" w:hAnsi="Verdana"/>
        </w:rPr>
      </w:pPr>
      <w:r w:rsidRPr="00BB401E">
        <w:rPr>
          <w:rFonts w:ascii="Verdana" w:hAnsi="Verdana"/>
        </w:rPr>
        <w:t>python -m virtualenv venv</w:t>
      </w:r>
    </w:p>
    <w:p w14:paraId="5C8A143D" w14:textId="260C09D9" w:rsidR="00596727" w:rsidRPr="00BB401E" w:rsidRDefault="00596727" w:rsidP="00596727">
      <w:pPr>
        <w:rPr>
          <w:rFonts w:ascii="Verdana" w:hAnsi="Verdana"/>
        </w:rPr>
      </w:pPr>
      <w:r w:rsidRPr="00BB401E">
        <w:rPr>
          <w:rFonts w:ascii="Verdana" w:hAnsi="Verdana"/>
        </w:rPr>
        <w:t>sau khi tạo xong venv, mở tab terminnal mới để vào trong venv</w:t>
      </w:r>
    </w:p>
    <w:p w14:paraId="2D15CD08" w14:textId="6BA5784C" w:rsidR="00596727" w:rsidRPr="00BB401E" w:rsidRDefault="00596727" w:rsidP="00596727">
      <w:pPr>
        <w:rPr>
          <w:rFonts w:ascii="Verdana" w:hAnsi="Verdana"/>
        </w:rPr>
      </w:pPr>
      <w:r w:rsidRPr="00BB401E">
        <w:rPr>
          <w:rFonts w:ascii="Verdana" w:hAnsi="Verdana"/>
          <w:noProof/>
        </w:rPr>
        <w:drawing>
          <wp:inline distT="0" distB="0" distL="0" distR="0" wp14:anchorId="4604DDD7" wp14:editId="43BF600A">
            <wp:extent cx="2581635" cy="247685"/>
            <wp:effectExtent l="0" t="0" r="0" b="0"/>
            <wp:docPr id="153773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37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BF73" w14:textId="470D8707" w:rsidR="00596727" w:rsidRPr="00BB401E" w:rsidRDefault="00596727" w:rsidP="00596727">
      <w:pPr>
        <w:rPr>
          <w:rFonts w:ascii="Verdana" w:hAnsi="Verdana"/>
          <w:color w:val="7F7F7F" w:themeColor="text1" w:themeTint="80"/>
          <w:sz w:val="24"/>
          <w:szCs w:val="24"/>
        </w:rPr>
      </w:pPr>
      <w:r w:rsidRPr="00BB401E">
        <w:rPr>
          <w:rFonts w:ascii="Verdana" w:hAnsi="Verdana"/>
          <w:color w:val="7F7F7F" w:themeColor="text1" w:themeTint="80"/>
          <w:sz w:val="24"/>
          <w:szCs w:val="24"/>
        </w:rPr>
        <w:t xml:space="preserve">Note: để vào bên trong venv, terminal tự động chạy dòng lệnh </w:t>
      </w:r>
    </w:p>
    <w:p w14:paraId="7DE6B629" w14:textId="56EFAF61" w:rsidR="00596727" w:rsidRPr="00BB401E" w:rsidRDefault="00596727" w:rsidP="00596727">
      <w:pPr>
        <w:rPr>
          <w:rFonts w:ascii="Verdana" w:hAnsi="Verdana"/>
          <w:color w:val="7F7F7F" w:themeColor="text1" w:themeTint="80"/>
          <w:sz w:val="24"/>
          <w:szCs w:val="24"/>
        </w:rPr>
      </w:pPr>
      <w:r w:rsidRPr="00BB401E">
        <w:rPr>
          <w:rFonts w:ascii="Verdana" w:hAnsi="Verdana"/>
          <w:noProof/>
          <w:color w:val="7F7F7F" w:themeColor="text1" w:themeTint="80"/>
          <w:sz w:val="24"/>
          <w:szCs w:val="24"/>
        </w:rPr>
        <w:drawing>
          <wp:inline distT="0" distB="0" distL="0" distR="0" wp14:anchorId="4427EE6F" wp14:editId="4AF2FC21">
            <wp:extent cx="5696745" cy="304843"/>
            <wp:effectExtent l="0" t="0" r="0" b="0"/>
            <wp:docPr id="125264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7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B54F" w14:textId="37A6CA2A" w:rsidR="00596727" w:rsidRPr="00BB401E" w:rsidRDefault="00596727" w:rsidP="00596727">
      <w:pPr>
        <w:rPr>
          <w:rFonts w:ascii="Verdana" w:hAnsi="Verdana"/>
          <w:color w:val="7F7F7F" w:themeColor="text1" w:themeTint="80"/>
          <w:sz w:val="24"/>
          <w:szCs w:val="24"/>
        </w:rPr>
      </w:pPr>
      <w:r w:rsidRPr="00BB401E">
        <w:rPr>
          <w:rFonts w:ascii="Verdana" w:hAnsi="Verdana"/>
          <w:color w:val="7F7F7F" w:themeColor="text1" w:themeTint="80"/>
          <w:sz w:val="24"/>
          <w:szCs w:val="24"/>
        </w:rPr>
        <w:t xml:space="preserve">Có thể xảy ra lỗi </w:t>
      </w:r>
    </w:p>
    <w:p w14:paraId="251F98EB" w14:textId="483A2445" w:rsidR="00596727" w:rsidRPr="00BB401E" w:rsidRDefault="00596727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….venv\Scripts\activate.ps1 cannot be loaded because running scripts is disabled on this system.</w:t>
      </w:r>
    </w:p>
    <w:p w14:paraId="1AF2CDB9" w14:textId="1AB5BF7D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Xem tại </w:t>
      </w:r>
    </w:p>
    <w:p w14:paraId="4F05F0B7" w14:textId="36E5363F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https://stackoverflow.com/questions/56199111/visual-studio-code-cmd-error-cannot-be-loaded-because-running-scripts-is-disabl</w:t>
      </w:r>
    </w:p>
    <w:p w14:paraId="675A09DF" w14:textId="77777777" w:rsidR="00BB401E" w:rsidRPr="00BB401E" w:rsidRDefault="00596727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Do execution policies không cho phép. Pypass bằng cách</w:t>
      </w:r>
      <w:r w:rsidR="00BB401E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:</w:t>
      </w:r>
    </w:p>
    <w:p w14:paraId="4C6EB5E0" w14:textId="0E0D8714" w:rsidR="00BB401E" w:rsidRPr="00BB401E" w:rsidRDefault="00BB401E" w:rsidP="00BB40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Verdana" w:hAnsi="Verdana" w:cs="Segoe UI"/>
          <w:color w:val="7F7F7F" w:themeColor="text1" w:themeTint="80"/>
        </w:rPr>
      </w:pPr>
      <w:r w:rsidRPr="00BB401E">
        <w:rPr>
          <w:rFonts w:ascii="Verdana" w:hAnsi="Verdana" w:cs="Segoe UI"/>
          <w:color w:val="7F7F7F" w:themeColor="text1" w:themeTint="80"/>
          <w:shd w:val="clear" w:color="auto" w:fill="FFFFFF"/>
        </w:rPr>
        <w:t>Cách 1.</w:t>
      </w:r>
      <w:r w:rsidRPr="00BB401E">
        <w:rPr>
          <w:rFonts w:ascii="Verdana" w:hAnsi="Verdana" w:cs="Segoe UI"/>
          <w:color w:val="7F7F7F" w:themeColor="text1" w:themeTint="80"/>
        </w:rPr>
        <w:t xml:space="preserve"> open PowerShell as Administrator and paste this.</w:t>
      </w:r>
    </w:p>
    <w:p w14:paraId="4E44301C" w14:textId="77777777" w:rsidR="00BB401E" w:rsidRPr="00BB401E" w:rsidRDefault="00BB401E" w:rsidP="00BB401E">
      <w:pPr>
        <w:pStyle w:val="HTMLPreformatted"/>
        <w:textAlignment w:val="baseline"/>
        <w:rPr>
          <w:rFonts w:ascii="Verdana" w:hAnsi="Verdana"/>
          <w:color w:val="7F7F7F" w:themeColor="text1" w:themeTint="80"/>
          <w:sz w:val="24"/>
          <w:szCs w:val="24"/>
        </w:rPr>
      </w:pPr>
      <w:r w:rsidRPr="00BB401E">
        <w:rPr>
          <w:rStyle w:val="HTMLCode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 xml:space="preserve">    </w:t>
      </w:r>
      <w:r w:rsidRPr="00BB401E">
        <w:rPr>
          <w:rStyle w:val="hljs-keyword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Set</w:t>
      </w:r>
      <w:r w:rsidRPr="00BB401E">
        <w:rPr>
          <w:rStyle w:val="hljs-operator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-</w:t>
      </w:r>
      <w:r w:rsidRPr="00BB401E">
        <w:rPr>
          <w:rStyle w:val="HTMLCode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 xml:space="preserve">ExecutionPolicy </w:t>
      </w:r>
      <w:r w:rsidRPr="00BB401E">
        <w:rPr>
          <w:rStyle w:val="hljs-operator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-</w:t>
      </w:r>
      <w:r w:rsidRPr="00BB401E">
        <w:rPr>
          <w:rStyle w:val="HTMLCode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 xml:space="preserve">ExecutionPolicy RemoteSigned </w:t>
      </w:r>
      <w:r w:rsidRPr="00BB401E">
        <w:rPr>
          <w:rStyle w:val="hljs-operator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-</w:t>
      </w:r>
      <w:r w:rsidRPr="00BB401E">
        <w:rPr>
          <w:rStyle w:val="hljs-keyword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Scope</w:t>
      </w:r>
      <w:r w:rsidRPr="00BB401E">
        <w:rPr>
          <w:rStyle w:val="HTMLCode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 xml:space="preserve"> CurrentUser </w:t>
      </w:r>
    </w:p>
    <w:p w14:paraId="50FD7765" w14:textId="77777777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</w:p>
    <w:p w14:paraId="650E365C" w14:textId="2CCAD807" w:rsidR="00596727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Cách 2.</w:t>
      </w:r>
      <w:r w:rsidR="00596727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VS Code: </w:t>
      </w:r>
      <w:r w:rsidR="00596727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vào File -&gt; Prefrerences -&gt; Settings, search “automation” và mở tab  Workspace</w:t>
      </w:r>
    </w:p>
    <w:p w14:paraId="36504D39" w14:textId="1F5AE36E" w:rsidR="00596727" w:rsidRPr="00BB401E" w:rsidRDefault="00596727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noProof/>
          <w:color w:val="7F7F7F" w:themeColor="text1" w:themeTint="80"/>
          <w:sz w:val="24"/>
          <w:szCs w:val="24"/>
          <w:shd w:val="clear" w:color="auto" w:fill="FFFFFF"/>
        </w:rPr>
        <w:lastRenderedPageBreak/>
        <w:drawing>
          <wp:inline distT="0" distB="0" distL="0" distR="0" wp14:anchorId="7CD3C7A0" wp14:editId="1DB15A7E">
            <wp:extent cx="5943600" cy="2063750"/>
            <wp:effectExtent l="0" t="0" r="0" b="0"/>
            <wp:docPr id="119225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51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A4FB" w14:textId="08C2EB33" w:rsidR="00596727" w:rsidRPr="00BB401E" w:rsidRDefault="00596727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Chọn</w:t>
      </w:r>
      <w:r w:rsidR="00BB401E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 edit in setting.json</w:t>
      </w: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BB401E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đúng hđh đang sử dụng. Paste đoạn code</w:t>
      </w:r>
    </w:p>
    <w:p w14:paraId="62AD966C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>"terminal.integrated.profiles.windows": {</w:t>
      </w:r>
    </w:p>
    <w:p w14:paraId="38709DDA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"PowerShell": {</w:t>
      </w:r>
    </w:p>
    <w:p w14:paraId="53648E42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  "source": "PowerShell",</w:t>
      </w:r>
    </w:p>
    <w:p w14:paraId="53B2608D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  "icon": "terminal-powershell",</w:t>
      </w:r>
    </w:p>
    <w:p w14:paraId="7D2EF49C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  "args": ["-ExecutionPolicy", "Bypass"]</w:t>
      </w:r>
    </w:p>
    <w:p w14:paraId="0D6AFA63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}</w:t>
      </w:r>
    </w:p>
    <w:p w14:paraId="5C14693A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>},</w:t>
      </w:r>
    </w:p>
    <w:p w14:paraId="1615B7EE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>"terminal.integrated.defaultProfile.windows": "PowerShell",</w:t>
      </w:r>
    </w:p>
    <w:p w14:paraId="168B7633" w14:textId="77777777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</w:p>
    <w:p w14:paraId="108DC0D9" w14:textId="34CAE7D7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Sau đó khởi động lại VS Code</w:t>
      </w:r>
    </w:p>
    <w:p w14:paraId="4471FBC4" w14:textId="3C5DC0A2" w:rsidR="00BB401E" w:rsidRDefault="00BB401E" w:rsidP="00BB401E">
      <w:pPr>
        <w:pStyle w:val="ListParagraph"/>
        <w:numPr>
          <w:ilvl w:val="0"/>
          <w:numId w:val="3"/>
        </w:num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Cài thư viện trong venv</w:t>
      </w:r>
    </w:p>
    <w:p w14:paraId="79687C10" w14:textId="2D17296A" w:rsidR="00BB401E" w:rsidRPr="00BB401E" w:rsidRDefault="00BB401E" w:rsidP="00BB401E">
      <w:pPr>
        <w:ind w:firstLine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BB401E">
        <w:rPr>
          <w:rFonts w:ascii="Verdana" w:hAnsi="Verdana" w:cs="Segoe UI"/>
          <w:color w:val="0D0D0D" w:themeColor="text1" w:themeTint="F2"/>
          <w:shd w:val="clear" w:color="auto" w:fill="FFFFFF"/>
        </w:rPr>
        <w:t>pip install psycopg2-binary</w:t>
      </w:r>
    </w:p>
    <w:p w14:paraId="5566C77E" w14:textId="0EE73450" w:rsidR="00BB401E" w:rsidRDefault="00BB401E" w:rsidP="00BB401E">
      <w:pPr>
        <w:ind w:firstLine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BB401E">
        <w:rPr>
          <w:rFonts w:ascii="Verdana" w:hAnsi="Verdana" w:cs="Segoe UI"/>
          <w:color w:val="0D0D0D" w:themeColor="text1" w:themeTint="F2"/>
          <w:shd w:val="clear" w:color="auto" w:fill="FFFFFF"/>
        </w:rPr>
        <w:t>pip install asyncpg sqlalchemy~=2.0</w:t>
      </w:r>
    </w:p>
    <w:p w14:paraId="5075692A" w14:textId="025830FB" w:rsidR="00BB401E" w:rsidRDefault="00B1300E" w:rsidP="00B1300E">
      <w:pPr>
        <w:pStyle w:val="ListParagraph"/>
        <w:numPr>
          <w:ilvl w:val="0"/>
          <w:numId w:val="3"/>
        </w:num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Setting up postgresql with docker</w:t>
      </w:r>
    </w:p>
    <w:p w14:paraId="3AFA103B" w14:textId="31B602CD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Gõ docker để kiểm tra đã cài docker chưa, engine đang running hay k</w:t>
      </w:r>
    </w:p>
    <w:p w14:paraId="00DE22C3" w14:textId="5C0D49AE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Tạo container:</w:t>
      </w:r>
    </w:p>
    <w:p w14:paraId="355CF7B1" w14:textId="3612107B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>docker run --name postgresql -e POSTGRES_PASSWORD=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[password tùy chọn]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-e POSTGRES_USER=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[Tên user]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-e POSTGRES_DB=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[Tên DB]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-p 5432:5432 postgres: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[version postgresql muốn tạo]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>-alpine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</w:t>
      </w:r>
    </w:p>
    <w:p w14:paraId="55716FBD" w14:textId="26959756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(alpine : lightweight distribution)</w:t>
      </w:r>
    </w:p>
    <w:p w14:paraId="28D3C168" w14:textId="68183575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Mở docker desktop để kiểm tra đã tạo </w:t>
      </w:r>
      <w:r w:rsidR="00561DEA">
        <w:rPr>
          <w:rFonts w:ascii="Verdana" w:hAnsi="Verdana" w:cs="Segoe UI"/>
          <w:color w:val="0D0D0D" w:themeColor="text1" w:themeTint="F2"/>
          <w:shd w:val="clear" w:color="auto" w:fill="FFFFFF"/>
        </w:rPr>
        <w:t>container thành công chưa</w:t>
      </w:r>
    </w:p>
    <w:p w14:paraId="1E0B8A8C" w14:textId="5AFC1B9A" w:rsidR="00561DEA" w:rsidRDefault="00561DEA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BBFB6" wp14:editId="5246D86C">
                <wp:simplePos x="0" y="0"/>
                <wp:positionH relativeFrom="column">
                  <wp:posOffset>1401288</wp:posOffset>
                </wp:positionH>
                <wp:positionV relativeFrom="paragraph">
                  <wp:posOffset>1425039</wp:posOffset>
                </wp:positionV>
                <wp:extent cx="4595751" cy="308758"/>
                <wp:effectExtent l="0" t="0" r="14605" b="15240"/>
                <wp:wrapNone/>
                <wp:docPr id="809949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263CA" id="Rectangle 1" o:spid="_x0000_s1026" style="position:absolute;margin-left:110.35pt;margin-top:112.2pt;width:361.8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" filled="f" strokecolor="red" strokeweight="1pt"/>
            </w:pict>
          </mc:Fallback>
        </mc:AlternateContent>
      </w:r>
      <w:r w:rsidRPr="00561DEA">
        <w:rPr>
          <w:rFonts w:ascii="Verdana" w:hAnsi="Verdana" w:cs="Segoe UI"/>
          <w:noProof/>
          <w:color w:val="0D0D0D" w:themeColor="text1" w:themeTint="F2"/>
          <w:shd w:val="clear" w:color="auto" w:fill="FFFFFF"/>
        </w:rPr>
        <w:drawing>
          <wp:inline distT="0" distB="0" distL="0" distR="0" wp14:anchorId="0FC656CE" wp14:editId="779B2183">
            <wp:extent cx="5943600" cy="3369310"/>
            <wp:effectExtent l="0" t="0" r="0" b="2540"/>
            <wp:docPr id="145826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67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159F" w14:textId="6030291C" w:rsidR="001C0FB8" w:rsidRDefault="001C0FB8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*Connection pools</w:t>
      </w:r>
    </w:p>
    <w:p w14:paraId="3535F1A0" w14:textId="3F61FFBA" w:rsidR="001C0FB8" w:rsidRP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Server applications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cần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đáp ứng được request độc lập từ nhiều client.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Nếu đơn giản, S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erver app khi sử dụng D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B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sẽ tạo mới một connection đến D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B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cho mỗi request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-&gt; k thể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scale bởi vì tại một thời điểm chỉ có thể mở một lượng giới hạn connection nếu không hệ thống sẽ bị treo. Việc close connection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cũng tốn tài nguyên của cả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applications và cả D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B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.</w:t>
      </w:r>
    </w:p>
    <w:p w14:paraId="27E17ACD" w14:textId="2B340FDF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-&gt;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patterns về connection pools ra đời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:</w:t>
      </w:r>
    </w:p>
    <w:p w14:paraId="3436CBD4" w14:textId="77777777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Hoạt động: </w:t>
      </w:r>
    </w:p>
    <w:p w14:paraId="63C7E638" w14:textId="44C0D1A0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1 App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sẽ implements một connection pool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mở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n connections đến Database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. C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ó cơ chế đánh dấu connections là "available" hay "in use". Khi gọi connect() thì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1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connection sẽ được lấy ra khỏi pool (được đánh dấu là "in use" và trả về 1 connection cho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request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). Khi close() thì nó sẽ được put lại pool (chứ không thực sự đóng lại).</w:t>
      </w:r>
    </w:p>
    <w:p w14:paraId="25B7ABBC" w14:textId="1952814E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Ngăn connections leaking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:</w:t>
      </w:r>
    </w:p>
    <w:p w14:paraId="52BA9CF0" w14:textId="77777777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Connection pools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có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config max connection có thể mở tại 1 thời điểm. Leak connection sẽ làm cho lời gọi connect() bị treo mãi mãi (connection pools sẽ từ chối mở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thêm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connection mới và đợi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đến khi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một connection "available")</w:t>
      </w:r>
    </w:p>
    <w:p w14:paraId="1C6AB57A" w14:textId="2B955DF8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-&gt;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Để ngăn leak hãy đảm bảo gọi close() khi không sử dụng</w:t>
      </w:r>
    </w:p>
    <w:p w14:paraId="7650004E" w14:textId="77777777" w:rsidR="004C2D03" w:rsidRDefault="004C2D03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p w14:paraId="0DFBBEA5" w14:textId="77777777" w:rsidR="004C2D03" w:rsidRDefault="004C2D03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p w14:paraId="1E9518C0" w14:textId="3D58026D" w:rsidR="004C2D03" w:rsidRDefault="004C2D03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lastRenderedPageBreak/>
        <w:t>Note: If running postgresql both on docker and PC, make sure they are not using use the same port.</w:t>
      </w:r>
    </w:p>
    <w:p w14:paraId="142D51E7" w14:textId="77777777" w:rsidR="00551DF8" w:rsidRDefault="00551DF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p w14:paraId="40B06C74" w14:textId="75AC1DC6" w:rsidR="00551DF8" w:rsidRDefault="00551DF8" w:rsidP="00551DF8">
      <w:pPr>
        <w:pStyle w:val="ListParagraph"/>
        <w:numPr>
          <w:ilvl w:val="0"/>
          <w:numId w:val="1"/>
        </w:num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Session 2</w:t>
      </w:r>
    </w:p>
    <w:p w14:paraId="67754D5F" w14:textId="2555F218" w:rsidR="00551DF8" w:rsidRDefault="00551DF8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Create table </w:t>
      </w:r>
    </w:p>
    <w:p w14:paraId="04694C1A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session_pool</w:t>
      </w:r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session</w:t>
      </w:r>
      <w:r>
        <w:rPr>
          <w:rStyle w:val="p"/>
          <w:color w:val="212121"/>
        </w:rPr>
        <w:t>:</w:t>
      </w:r>
    </w:p>
    <w:p w14:paraId="56992BDB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query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"""</w:t>
      </w:r>
    </w:p>
    <w:p w14:paraId="4D34430E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CREATE TABLE users</w:t>
      </w:r>
    </w:p>
    <w:p w14:paraId="68FD4966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(</w:t>
      </w:r>
    </w:p>
    <w:p w14:paraId="57F5BBAC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telegram_id   BIGINT PRIMARY KEY,</w:t>
      </w:r>
    </w:p>
    <w:p w14:paraId="092DABBA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full_name     VARCHAR(255) NOT NULL,</w:t>
      </w:r>
    </w:p>
    <w:p w14:paraId="3821A3CF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username      VARCHAR(255),</w:t>
      </w:r>
    </w:p>
    <w:p w14:paraId="7D96209A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language_code VARCHAR(255) NOT NULL,</w:t>
      </w:r>
    </w:p>
    <w:p w14:paraId="036D9D13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created_at    TIMESTAMP DEFAULT NOW(),</w:t>
      </w:r>
    </w:p>
    <w:p w14:paraId="1F2F8F63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referrer_id   BIGINT,</w:t>
      </w:r>
    </w:p>
    <w:p w14:paraId="7E9C8641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FOREIGN KEY (referrer_id)</w:t>
      </w:r>
    </w:p>
    <w:p w14:paraId="55D75BC8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    REFERENCES users (telegram_id)</w:t>
      </w:r>
    </w:p>
    <w:p w14:paraId="41E8DE59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    ON DELETE SET NULL</w:t>
      </w:r>
    </w:p>
    <w:p w14:paraId="1DA6DC3E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);</w:t>
      </w:r>
    </w:p>
    <w:p w14:paraId="255BFD2F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"""</w:t>
      </w:r>
      <w:r>
        <w:rPr>
          <w:rStyle w:val="p"/>
          <w:color w:val="212121"/>
        </w:rPr>
        <w:t>)</w:t>
      </w:r>
    </w:p>
    <w:p w14:paraId="550CB290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query</w:t>
      </w:r>
      <w:r>
        <w:rPr>
          <w:rStyle w:val="p"/>
          <w:color w:val="212121"/>
        </w:rPr>
        <w:t>)</w:t>
      </w:r>
    </w:p>
    <w:p w14:paraId="632B2AE2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and commit the changes</w:t>
      </w:r>
    </w:p>
    <w:p w14:paraId="0A190183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r>
        <w:rPr>
          <w:rStyle w:val="p"/>
          <w:color w:val="212121"/>
        </w:rPr>
        <w:t>()</w:t>
      </w:r>
    </w:p>
    <w:p w14:paraId="32803362" w14:textId="098A5194" w:rsidR="00551DF8" w:rsidRDefault="00551DF8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Add some records and try to print them</w:t>
      </w:r>
    </w:p>
    <w:p w14:paraId="3237AEC1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session_pool</w:t>
      </w:r>
      <w:r>
        <w:rPr>
          <w:rStyle w:val="p"/>
          <w:color w:val="212121"/>
        </w:rPr>
        <w:t>()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session</w:t>
      </w:r>
      <w:r>
        <w:rPr>
          <w:rStyle w:val="p"/>
          <w:color w:val="212121"/>
        </w:rPr>
        <w:t>:</w:t>
      </w:r>
    </w:p>
    <w:p w14:paraId="1D38016D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insert_query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"""</w:t>
      </w:r>
    </w:p>
    <w:p w14:paraId="089B67E0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INSERT INTO users (telegram_id, full_name, username, language_code, referrer_id)</w:t>
      </w:r>
    </w:p>
    <w:p w14:paraId="4CECB578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VALUES (1, 'John Doe', 'johndoe', 'en', NULL),</w:t>
      </w:r>
    </w:p>
    <w:p w14:paraId="2FFAA62B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          (2, 'Jane Doe', 'janedoe', 'en', 1);</w:t>
      </w:r>
    </w:p>
    <w:p w14:paraId="3DC596D7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"""</w:t>
      </w:r>
      <w:r>
        <w:rPr>
          <w:rStyle w:val="p"/>
          <w:color w:val="212121"/>
        </w:rPr>
        <w:t>)</w:t>
      </w:r>
    </w:p>
    <w:p w14:paraId="60387A10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insert_query</w:t>
      </w:r>
      <w:r>
        <w:rPr>
          <w:rStyle w:val="p"/>
          <w:color w:val="212121"/>
        </w:rPr>
        <w:t>)</w:t>
      </w:r>
    </w:p>
    <w:p w14:paraId="71AFAE59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r>
        <w:rPr>
          <w:rStyle w:val="p"/>
          <w:color w:val="212121"/>
        </w:rPr>
        <w:t>()</w:t>
      </w:r>
    </w:p>
    <w:p w14:paraId="7BC073CE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</w:p>
    <w:p w14:paraId="2127A032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select_query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"""</w:t>
      </w:r>
    </w:p>
    <w:p w14:paraId="08396979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SELECT * FROM users;</w:t>
      </w:r>
    </w:p>
    <w:p w14:paraId="1D8FE920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"""</w:t>
      </w:r>
      <w:r>
        <w:rPr>
          <w:rStyle w:val="p"/>
          <w:color w:val="212121"/>
        </w:rPr>
        <w:t>)</w:t>
      </w:r>
    </w:p>
    <w:p w14:paraId="34EF43DF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select_query</w:t>
      </w:r>
      <w:r>
        <w:rPr>
          <w:rStyle w:val="p"/>
          <w:color w:val="212121"/>
        </w:rPr>
        <w:t>)</w:t>
      </w:r>
    </w:p>
    <w:p w14:paraId="5A0B9448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:</w:t>
      </w:r>
    </w:p>
    <w:p w14:paraId="094478EF" w14:textId="77777777" w:rsidR="00551DF8" w:rsidRDefault="00551DF8" w:rsidP="00551DF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)</w:t>
      </w:r>
    </w:p>
    <w:p w14:paraId="2E3332C5" w14:textId="77777777" w:rsidR="00551DF8" w:rsidRDefault="00551DF8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p w14:paraId="14508837" w14:textId="77777777" w:rsidR="00EF078C" w:rsidRDefault="00EF078C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p w14:paraId="6C9E751F" w14:textId="65587A55" w:rsidR="00EF078C" w:rsidRDefault="00EF078C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Create SQLAlchemy table classes:</w:t>
      </w:r>
    </w:p>
    <w:p w14:paraId="2CF96439" w14:textId="1B27C083" w:rsidR="00EF078C" w:rsidRDefault="00EF078C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-Create a class that inherits from the declarative base class</w:t>
      </w:r>
    </w:p>
    <w:p w14:paraId="65236D5F" w14:textId="5790D31E" w:rsidR="00EF078C" w:rsidRDefault="00EF078C" w:rsidP="00551DF8">
      <w:pPr>
        <w:rPr>
          <w:rFonts w:ascii="Verdana" w:hAnsi="Verdana" w:cs="Segoe UI" w:hint="eastAsia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lastRenderedPageBreak/>
        <w:t xml:space="preserve">-To create columns in the table, need to create new attributes and assign them. Since ver 2.0, you can </w:t>
      </w:r>
      <w:r w:rsidR="00EE5150">
        <w:rPr>
          <w:rFonts w:ascii="Verdana" w:hAnsi="Verdana" w:cs="Segoe UI"/>
          <w:color w:val="0D0D0D" w:themeColor="text1" w:themeTint="F2"/>
          <w:shd w:val="clear" w:color="auto" w:fill="FFFFFF"/>
        </w:rPr>
        <w:t>use mapped_column function</w:t>
      </w:r>
      <w:r w:rsidR="00F91E8E">
        <w:rPr>
          <w:rFonts w:ascii="Verdana" w:hAnsi="Verdana" w:cs="Segoe UI"/>
          <w:color w:val="0D0D0D" w:themeColor="text1" w:themeTint="F2"/>
          <w:shd w:val="clear" w:color="auto" w:fill="FFFFFF"/>
        </w:rPr>
        <w:t>, mapped type annotations for column types</w:t>
      </w:r>
    </w:p>
    <w:p w14:paraId="1F52ECB1" w14:textId="5F190F86" w:rsidR="00F91E8E" w:rsidRDefault="00F91E8E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-SQL data types: import specific object from the sqlalchemy modulem</w:t>
      </w:r>
    </w:p>
    <w:p w14:paraId="34C94163" w14:textId="0AD18D9E" w:rsidR="00F91E8E" w:rsidRDefault="00F91E8E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-Primary key: pass the primary_key argument to the column</w:t>
      </w:r>
    </w:p>
    <w:p w14:paraId="42772CDE" w14:textId="06D1B2DC" w:rsidR="00F91E8E" w:rsidRDefault="00F91E8E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-null constrain: pass the nullabe=True argument to the column</w:t>
      </w:r>
    </w:p>
    <w:p w14:paraId="395AF04A" w14:textId="5DB66DE7" w:rsidR="00F91E8E" w:rsidRDefault="00F91E8E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-Default value: pass the server_default argument to the column</w:t>
      </w:r>
    </w:p>
    <w:p w14:paraId="1D05FCC5" w14:textId="7D11A985" w:rsidR="00F91E8E" w:rsidRDefault="00303406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-Functions in sqlalchemy: use the sqlalchemy.func module</w:t>
      </w:r>
    </w:p>
    <w:p w14:paraId="2C479010" w14:textId="7D3A8001" w:rsidR="00303406" w:rsidRDefault="00303406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-nameing a table: always specify the _ _table_ _ attribute</w:t>
      </w:r>
    </w:p>
    <w:p w14:paraId="666ED53F" w14:textId="77777777" w:rsidR="00303406" w:rsidRDefault="00303406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p w14:paraId="34204490" w14:textId="77777777" w:rsidR="00F91E8E" w:rsidRPr="00551DF8" w:rsidRDefault="00F91E8E" w:rsidP="00551DF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sectPr w:rsidR="00F91E8E" w:rsidRPr="0055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332"/>
    <w:multiLevelType w:val="hybridMultilevel"/>
    <w:tmpl w:val="4BA0B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76E2F"/>
    <w:multiLevelType w:val="hybridMultilevel"/>
    <w:tmpl w:val="C7B8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E0C07"/>
    <w:multiLevelType w:val="hybridMultilevel"/>
    <w:tmpl w:val="7E0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035919">
    <w:abstractNumId w:val="0"/>
  </w:num>
  <w:num w:numId="2" w16cid:durableId="1659768281">
    <w:abstractNumId w:val="2"/>
  </w:num>
  <w:num w:numId="3" w16cid:durableId="97033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5B"/>
    <w:rsid w:val="00004E5B"/>
    <w:rsid w:val="001C0FB8"/>
    <w:rsid w:val="00303406"/>
    <w:rsid w:val="00434425"/>
    <w:rsid w:val="004C2D03"/>
    <w:rsid w:val="00551DF8"/>
    <w:rsid w:val="00561DEA"/>
    <w:rsid w:val="00596727"/>
    <w:rsid w:val="008221E3"/>
    <w:rsid w:val="009677C1"/>
    <w:rsid w:val="00AB68FD"/>
    <w:rsid w:val="00B1300E"/>
    <w:rsid w:val="00BB401E"/>
    <w:rsid w:val="00C01680"/>
    <w:rsid w:val="00DA0DE1"/>
    <w:rsid w:val="00EE5150"/>
    <w:rsid w:val="00EF078C"/>
    <w:rsid w:val="00F9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E27B"/>
  <w15:chartTrackingRefBased/>
  <w15:docId w15:val="{CB4FF697-1C3D-4DB8-BF4B-D36A1115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0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401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B401E"/>
  </w:style>
  <w:style w:type="character" w:customStyle="1" w:styleId="hljs-punctuation">
    <w:name w:val="hljs-punctuation"/>
    <w:basedOn w:val="DefaultParagraphFont"/>
    <w:rsid w:val="00BB401E"/>
  </w:style>
  <w:style w:type="character" w:customStyle="1" w:styleId="hljs-string">
    <w:name w:val="hljs-string"/>
    <w:basedOn w:val="DefaultParagraphFont"/>
    <w:rsid w:val="00BB401E"/>
  </w:style>
  <w:style w:type="paragraph" w:styleId="NormalWeb">
    <w:name w:val="Normal (Web)"/>
    <w:basedOn w:val="Normal"/>
    <w:uiPriority w:val="99"/>
    <w:semiHidden/>
    <w:unhideWhenUsed/>
    <w:rsid w:val="00BB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BB401E"/>
  </w:style>
  <w:style w:type="character" w:customStyle="1" w:styleId="hljs-operator">
    <w:name w:val="hljs-operator"/>
    <w:basedOn w:val="DefaultParagraphFont"/>
    <w:rsid w:val="00BB401E"/>
  </w:style>
  <w:style w:type="character" w:customStyle="1" w:styleId="k">
    <w:name w:val="k"/>
    <w:basedOn w:val="DefaultParagraphFont"/>
    <w:rsid w:val="00551DF8"/>
  </w:style>
  <w:style w:type="character" w:customStyle="1" w:styleId="n">
    <w:name w:val="n"/>
    <w:basedOn w:val="DefaultParagraphFont"/>
    <w:rsid w:val="00551DF8"/>
  </w:style>
  <w:style w:type="character" w:customStyle="1" w:styleId="p">
    <w:name w:val="p"/>
    <w:basedOn w:val="DefaultParagraphFont"/>
    <w:rsid w:val="00551DF8"/>
  </w:style>
  <w:style w:type="character" w:customStyle="1" w:styleId="o">
    <w:name w:val="o"/>
    <w:basedOn w:val="DefaultParagraphFont"/>
    <w:rsid w:val="00551DF8"/>
  </w:style>
  <w:style w:type="character" w:customStyle="1" w:styleId="s2">
    <w:name w:val="s2"/>
    <w:basedOn w:val="DefaultParagraphFont"/>
    <w:rsid w:val="00551DF8"/>
  </w:style>
  <w:style w:type="character" w:customStyle="1" w:styleId="c1">
    <w:name w:val="c1"/>
    <w:basedOn w:val="DefaultParagraphFont"/>
    <w:rsid w:val="00551DF8"/>
  </w:style>
  <w:style w:type="character" w:customStyle="1" w:styleId="ow">
    <w:name w:val="ow"/>
    <w:basedOn w:val="DefaultParagraphFont"/>
    <w:rsid w:val="00551DF8"/>
  </w:style>
  <w:style w:type="character" w:customStyle="1" w:styleId="nb">
    <w:name w:val="nb"/>
    <w:basedOn w:val="DefaultParagraphFont"/>
    <w:rsid w:val="0055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Tuân Trần</dc:creator>
  <cp:keywords/>
  <dc:description/>
  <cp:lastModifiedBy>Trọng Tuân Trần</cp:lastModifiedBy>
  <cp:revision>9</cp:revision>
  <dcterms:created xsi:type="dcterms:W3CDTF">2023-08-12T23:55:00Z</dcterms:created>
  <dcterms:modified xsi:type="dcterms:W3CDTF">2023-08-14T09:09:00Z</dcterms:modified>
</cp:coreProperties>
</file>