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type, e.g., 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image path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Artist’s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genres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Publishing 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publishing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numOfPages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 category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DVD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DVD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Subtitles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Genres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holders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Expiration date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PaymentTransaction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used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 ID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DeliveryInfo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address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deliveryInfoId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Info ID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OrderMedia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Selling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ID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script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CREATE TABLE “aims”.”Media” (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“category” VARCHAR(45) NOT NULL,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“price” INTEGER NOT NULL,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“quantity” INTEGER NOT NULL,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“title” VARCHAR(45) NOT NULL,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“value” INTEGER NOT NULL,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“imageUrl” VARCHAR(45) NOT NULL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CREATE TABLE “aims”.”CD” (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“artist” VARCHAR(45) NOT NULL,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“recordLabel” VARCHAR(45) NOT NULL,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“musicType” VARCHAR(45) NOT NULL,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“releasedDate” DATE,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CONSTRAINT “fk_CD_Media”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FOREIGN KEY(“id”)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CREATE TABLE “aims”.”Book” (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“author” VARCHAR(45) NOT NULL,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“coverType” VARCHAR(45) NOT NULL,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“publisher” VARCHAR(45) NOT NULL,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“publishDate” DATE,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“numOfPages” INTEGER NOT NULL,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“language” VARCHAR(45) NOT NULL,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“bookCategory” VARCHAR(45) NOT NULL,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CONSTRAINT “fk_Book_Media”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FOREIGN KEY(“id”)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CREATE TABLE “aims”.”DVD” (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“discType” VARCHAR(45) NOT NULL,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“director” VARCHAR(45) NOT NULL,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“runtime” INTEGER NOT NULL,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“studio” VARCHAR(45) NOT NULL,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“subtitle” VARCHAR(45) NOT NULL,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“releasedDate” DATETIME,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CONSTRAINT “fk_DVD_Media”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 xml:space="preserve">FOREIGN KEY(“id”)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CREATE TABLE “aims”.”DeliveryInfo” (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“name” VARCHAR(45),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“province” VARCHAR(45),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“instructions” VARCHAR(200),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“address” VARCHAR(100)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CREATE TABLE “aims”.”Card” (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“cardCode” VARCHAR(15) NOT NULL,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“cvvCode” VARCHAR(3) NOT NULL,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“owner” VARCHAR(45) NOT NULL,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“dateExpired” DATETIME NOT NULL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CREATE TABLE “aims”.”Order” (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“shippingFee” INTEGER NOT NULL,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“deliveryInfoId” INTEGER NOT NULL,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CONSTRAINT “fk_Order_DeliveryInfo”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FOREIGN KEY(“deliveryInfoId”)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REFERENCES “DeliveryInfo”(“id”)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CREATE TABLE “aims”.”OrderMedia” (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“orderId” INTEGER NOT NULL,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“mediaId” INTEGER NOT NULL,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“quantity” INTEGER NOT NULL,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“price” INTEGER NOT NULL,</w:t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CONSTRAINT “fk_OrderMedia_Media”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FOREIGN KEY(“mediaId”)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CONSTRAINT “fk_OrderMedia_Order”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FOREIGN KEY(“orderId”)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REFERENCES “Order”(“id”)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CREATE TABLE “aims”.”Invoice” (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“totalAmount” INTEGER NOT NULL,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“orderId” INTEGER NOT NULL,,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CONSTRAINT “fk_Invoice_Order”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 xml:space="preserve">FOREIGN KEY(“orderId”)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REFERENCES “Order”(“id”)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CREATE TABLE “aims”.”PaymentTransaction” (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“createAt” DATETIME NOT NULL,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“content” VARCHAR(45) NOT NULL,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“method” VARCHAR(45) NOT NULL,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“cardId” INTEGER NOT NULL,</w:t>
      </w:r>
    </w:p>
    <w:p w:rsidR="00000000" w:rsidDel="00000000" w:rsidP="00000000" w:rsidRDefault="00000000" w:rsidRPr="00000000" w14:paraId="00000247">
      <w:pPr>
        <w:ind w:firstLine="720"/>
        <w:rPr/>
      </w:pPr>
      <w:r w:rsidDel="00000000" w:rsidR="00000000" w:rsidRPr="00000000">
        <w:rPr>
          <w:rtl w:val="0"/>
        </w:rPr>
        <w:t xml:space="preserve">“invoiceId” INTEGER NOT NULL,</w:t>
        <w:tab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CONSTRAINT “fk_PaymentTransaction_Card”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FOREIGN KEY(“cardId”)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 xml:space="preserve">REFERENCES “Card”(“id”),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CONSTRAINT “fk_PaymentTransaction_Invoice”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FOREIGN KEY(“invoiceId”)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REFERENCES “Invoice”(“id”)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