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6F6B9A">
        <w:rPr>
          <w:rFonts w:ascii="Times New Roman" w:hAnsi="Times New Roman" w:cs="Times New Roman"/>
        </w:rPr>
        <w:t>Nguyễn Đinh Đình Bảo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6F6B9A">
        <w:rPr>
          <w:rFonts w:ascii="Times New Roman" w:hAnsi="Times New Roman" w:cs="Times New Roman"/>
        </w:rPr>
        <w:t>08520025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C26E4">
        <w:rPr>
          <w:rFonts w:ascii="Times New Roman" w:hAnsi="Times New Roman" w:cs="Times New Roman"/>
        </w:rPr>
        <w:t>14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7C26E4">
        <w:rPr>
          <w:rFonts w:ascii="Times New Roman" w:hAnsi="Times New Roman" w:cs="Times New Roman"/>
        </w:rPr>
        <w:t>19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145CB5">
        <w:rPr>
          <w:rFonts w:ascii="Times New Roman" w:hAnsi="Times New Roman" w:cs="Times New Roman"/>
        </w:rPr>
        <w:t>HuyNVK &amp; HienTT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Pr="00F741AE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3B04BF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3B04BF">
        <w:rPr>
          <w:rFonts w:ascii="Times New Roman" w:hAnsi="Times New Roman" w:cs="Times New Roman"/>
          <w:b/>
        </w:rPr>
        <w:t>Demo login using PHP, MySQL</w:t>
      </w:r>
      <w:r>
        <w:rPr>
          <w:rFonts w:ascii="Times New Roman" w:hAnsi="Times New Roman" w:cs="Times New Roman"/>
          <w:b/>
        </w:rPr>
        <w:t>.</w:t>
      </w:r>
    </w:p>
    <w:p w:rsidR="003B04BF" w:rsidRDefault="003B04BF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3B04BF">
        <w:rPr>
          <w:rFonts w:ascii="Times New Roman" w:hAnsi="Times New Roman" w:cs="Times New Roman"/>
          <w:b/>
        </w:rPr>
        <w:t>Study Book "How to build a full CMS" and give idea.</w:t>
      </w:r>
    </w:p>
    <w:p w:rsidR="003B04BF" w:rsidRDefault="003B04BF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3B04BF">
        <w:rPr>
          <w:rFonts w:ascii="Times New Roman" w:hAnsi="Times New Roman" w:cs="Times New Roman"/>
          <w:b/>
        </w:rPr>
        <w:t>Mapping</w:t>
      </w:r>
      <w:r w:rsidR="006F6B9A">
        <w:rPr>
          <w:rFonts w:ascii="Times New Roman" w:hAnsi="Times New Roman" w:cs="Times New Roman"/>
          <w:b/>
        </w:rPr>
        <w:t xml:space="preserve"> Media Option</w:t>
      </w:r>
      <w:r w:rsidRPr="003B04BF">
        <w:rPr>
          <w:rFonts w:ascii="Times New Roman" w:hAnsi="Times New Roman" w:cs="Times New Roman"/>
          <w:b/>
        </w:rPr>
        <w:t xml:space="preserve"> screen items to Database</w:t>
      </w:r>
      <w:r>
        <w:rPr>
          <w:rFonts w:ascii="Times New Roman" w:hAnsi="Times New Roman" w:cs="Times New Roman"/>
          <w:b/>
        </w:rPr>
        <w:t>.</w:t>
      </w:r>
    </w:p>
    <w:p w:rsidR="005D3755" w:rsidRPr="003B04BF" w:rsidRDefault="006F6B9A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Events Option</w:t>
      </w:r>
      <w:r w:rsidR="003B04BF" w:rsidRPr="003B04BF">
        <w:rPr>
          <w:rFonts w:ascii="Times New Roman" w:hAnsi="Times New Roman" w:cs="Times New Roman"/>
          <w:b/>
        </w:rPr>
        <w:t xml:space="preserve"> Manager.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6F6B9A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Nghiên cứu php căn bản và sử dụng, cài đặt tạo web joomla.</w:t>
      </w:r>
    </w:p>
    <w:p w:rsidR="00BC323C" w:rsidRPr="00F741AE" w:rsidRDefault="00BC323C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Đã đọc sách </w:t>
      </w:r>
      <w:r w:rsidRPr="003B04BF">
        <w:rPr>
          <w:rFonts w:ascii="Times New Roman" w:hAnsi="Times New Roman" w:cs="Times New Roman"/>
          <w:b/>
        </w:rPr>
        <w:t>"How to build a full CMS"</w:t>
      </w:r>
      <w:r w:rsidR="006F6B9A">
        <w:rPr>
          <w:rFonts w:ascii="Times New Roman" w:hAnsi="Times New Roman" w:cs="Times New Roman"/>
          <w:b/>
        </w:rPr>
        <w:t>.</w:t>
      </w:r>
    </w:p>
    <w:p w:rsidR="005D3755" w:rsidRPr="00F741AE" w:rsidRDefault="00055AD8" w:rsidP="00055AD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Đã hoàn thành công việc mapping và event trong phần mục tiêu và đã commit lên SVN.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lastRenderedPageBreak/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Ý kiến phản hồi: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7748C1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lastRenderedPageBreak/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55AD8"/>
    <w:rsid w:val="000A26C5"/>
    <w:rsid w:val="00145CB5"/>
    <w:rsid w:val="002028EA"/>
    <w:rsid w:val="00287ABA"/>
    <w:rsid w:val="00351499"/>
    <w:rsid w:val="003B04BF"/>
    <w:rsid w:val="00454C1A"/>
    <w:rsid w:val="005157A7"/>
    <w:rsid w:val="005D3755"/>
    <w:rsid w:val="00611693"/>
    <w:rsid w:val="006173EE"/>
    <w:rsid w:val="00682403"/>
    <w:rsid w:val="006F6B9A"/>
    <w:rsid w:val="00731400"/>
    <w:rsid w:val="007335FB"/>
    <w:rsid w:val="007667FC"/>
    <w:rsid w:val="007748C1"/>
    <w:rsid w:val="007C26E4"/>
    <w:rsid w:val="00872F6D"/>
    <w:rsid w:val="00B21103"/>
    <w:rsid w:val="00B26DB7"/>
    <w:rsid w:val="00BB35A7"/>
    <w:rsid w:val="00BC323C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10</cp:revision>
  <dcterms:created xsi:type="dcterms:W3CDTF">2011-10-19T10:02:00Z</dcterms:created>
  <dcterms:modified xsi:type="dcterms:W3CDTF">2011-10-19T14:02:00Z</dcterms:modified>
</cp:coreProperties>
</file>