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ĐoànViệtDũng</w:t>
      </w:r>
      <w:proofErr w:type="spellEnd"/>
      <w:proofErr w:type="gram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62E15">
        <w:rPr>
          <w:rFonts w:ascii="Times New Roman" w:hAnsi="Times New Roman" w:cs="Times New Roman"/>
        </w:rPr>
        <w:t xml:space="preserve"> </w:t>
      </w:r>
      <w:r w:rsidR="006B63CC">
        <w:rPr>
          <w:rFonts w:ascii="Times New Roman" w:hAnsi="Times New Roman" w:cs="Times New Roman"/>
        </w:rPr>
        <w:t>27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r w:rsidR="006B63CC">
        <w:rPr>
          <w:rFonts w:ascii="Times New Roman" w:hAnsi="Times New Roman" w:cs="Times New Roman"/>
        </w:rPr>
        <w:t>3/11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1F0B13">
        <w:rPr>
          <w:rFonts w:ascii="Times New Roman" w:hAnsi="Times New Roman" w:cs="Times New Roman"/>
        </w:rPr>
        <w:t>Huy</w:t>
      </w:r>
      <w:proofErr w:type="spellEnd"/>
      <w:proofErr w:type="gramEnd"/>
      <w:r w:rsidR="001F0B13">
        <w:rPr>
          <w:rFonts w:ascii="Times New Roman" w:hAnsi="Times New Roman" w:cs="Times New Roman"/>
        </w:rPr>
        <w:t xml:space="preserve"> – </w:t>
      </w:r>
      <w:proofErr w:type="spellStart"/>
      <w:r w:rsidR="001F0B13">
        <w:rPr>
          <w:rFonts w:ascii="Times New Roman" w:hAnsi="Times New Roman" w:cs="Times New Roman"/>
        </w:rPr>
        <w:t>Hiền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Tómtắtmụctiêu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nhiệmvụđượcgiaotrongkỳđánhgiá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1C3C34" w:rsidRDefault="006B63CC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Form,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Tómtắtkếtquảcôngviệcđạtđược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C94E05" w:rsidRDefault="006B63CC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:rsidR="001C3C34" w:rsidRPr="001C3C34" w:rsidRDefault="001C3C34" w:rsidP="006B63CC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Bảngđánhgiá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lastRenderedPageBreak/>
              <w:t>Cácyếutốđánhgiá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Thờigianhoànthànhcôngviệc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kiếncủacánhân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Thuậnlợivàkhókhăn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Nhậnđượcsựhỗtrợrấtlớntừcácthànhviêntrongnhóm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Cóđượcsựhướngdẫncơbảntừcáchoạtđộngcủanhóm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mớitìmhiểunênrấtkhókhănchoviệctạolậpluôn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từnhiềungônngữ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Thờigiangấp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Nhậnxétchungcủa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B63CC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23</cp:revision>
  <dcterms:created xsi:type="dcterms:W3CDTF">2011-09-28T14:25:00Z</dcterms:created>
  <dcterms:modified xsi:type="dcterms:W3CDTF">2011-11-03T15:08:00Z</dcterms:modified>
</cp:coreProperties>
</file>