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68C9" w14:textId="6206CAE1" w:rsidR="00094087" w:rsidRPr="007A5A1F" w:rsidRDefault="00A3123C" w:rsidP="00334ED8">
      <w:pPr>
        <w:rPr>
          <w:rFonts w:asciiTheme="minorBidi" w:eastAsia="Times New Roman" w:hAnsiTheme="minorBidi"/>
        </w:rPr>
      </w:pPr>
      <w:r w:rsidRPr="007A5A1F">
        <w:rPr>
          <w:rFonts w:asciiTheme="minorBidi" w:eastAsia="Times New Roman" w:hAnsiTheme="minorBidi"/>
        </w:rPr>
        <w:tab/>
      </w:r>
    </w:p>
    <w:p w14:paraId="6D7DACC6" w14:textId="77777777" w:rsidR="00094087" w:rsidRPr="007A5A1F" w:rsidRDefault="00094087" w:rsidP="00334ED8">
      <w:pPr>
        <w:rPr>
          <w:rFonts w:asciiTheme="minorBidi" w:eastAsia="Times New Roman" w:hAnsiTheme="minorBidi"/>
        </w:rPr>
      </w:pPr>
    </w:p>
    <w:p w14:paraId="095A2C42" w14:textId="7A2B6C49" w:rsidR="00094087" w:rsidRPr="007A5A1F" w:rsidRDefault="00094087" w:rsidP="00334ED8">
      <w:pPr>
        <w:rPr>
          <w:rFonts w:asciiTheme="minorBidi" w:eastAsia="Times New Roman" w:hAnsiTheme="minorBidi"/>
        </w:rPr>
      </w:pPr>
    </w:p>
    <w:p w14:paraId="6EE613FE" w14:textId="0B99F1A3" w:rsidR="00D80320" w:rsidRPr="007A5A1F" w:rsidRDefault="00D80320" w:rsidP="00334ED8">
      <w:pPr>
        <w:rPr>
          <w:rFonts w:asciiTheme="minorBidi" w:eastAsia="Times New Roman" w:hAnsiTheme="minorBidi"/>
        </w:rPr>
      </w:pPr>
    </w:p>
    <w:p w14:paraId="2BD79F28" w14:textId="0A018A11" w:rsidR="00D80320" w:rsidRPr="007A5A1F" w:rsidRDefault="00D80320" w:rsidP="00334ED8">
      <w:pPr>
        <w:rPr>
          <w:rFonts w:asciiTheme="minorBidi" w:eastAsia="Times New Roman" w:hAnsiTheme="minorBidi"/>
        </w:rPr>
      </w:pPr>
    </w:p>
    <w:p w14:paraId="781A5B0E" w14:textId="262420B9" w:rsidR="00D80320" w:rsidRPr="007A5A1F" w:rsidRDefault="00D80320" w:rsidP="00334ED8">
      <w:pPr>
        <w:rPr>
          <w:rFonts w:asciiTheme="minorBidi" w:eastAsia="Times New Roman" w:hAnsiTheme="minorBidi"/>
        </w:rPr>
      </w:pPr>
    </w:p>
    <w:p w14:paraId="53081DC4" w14:textId="796AC9C2" w:rsidR="00D80320" w:rsidRPr="007A5A1F" w:rsidRDefault="00D80320" w:rsidP="00334ED8">
      <w:pPr>
        <w:rPr>
          <w:rFonts w:asciiTheme="minorBidi" w:eastAsia="Times New Roman" w:hAnsiTheme="minorBidi"/>
        </w:rPr>
      </w:pPr>
    </w:p>
    <w:p w14:paraId="10CB045A" w14:textId="5772A153" w:rsidR="00D80320" w:rsidRPr="007A5A1F" w:rsidRDefault="00D80320" w:rsidP="00334ED8">
      <w:pPr>
        <w:rPr>
          <w:rFonts w:asciiTheme="minorBidi" w:eastAsia="Times New Roman" w:hAnsiTheme="minorBidi"/>
        </w:rPr>
      </w:pPr>
    </w:p>
    <w:p w14:paraId="63A3C292" w14:textId="1C6C3794" w:rsidR="00D80320" w:rsidRPr="007A5A1F" w:rsidRDefault="00D80320" w:rsidP="00334ED8">
      <w:pPr>
        <w:rPr>
          <w:rFonts w:asciiTheme="minorBidi" w:eastAsia="Times New Roman" w:hAnsiTheme="minorBidi"/>
        </w:rPr>
      </w:pPr>
    </w:p>
    <w:p w14:paraId="7E9CE8C0" w14:textId="731306B0" w:rsidR="00D80320" w:rsidRPr="007A5A1F" w:rsidRDefault="00D80320" w:rsidP="00334ED8">
      <w:pPr>
        <w:rPr>
          <w:rFonts w:asciiTheme="minorBidi" w:eastAsia="Times New Roman" w:hAnsiTheme="minorBidi"/>
        </w:rPr>
      </w:pPr>
    </w:p>
    <w:p w14:paraId="3BF495B5" w14:textId="77777777" w:rsidR="00D80320" w:rsidRPr="007A5A1F" w:rsidRDefault="00D80320" w:rsidP="00334ED8">
      <w:pPr>
        <w:rPr>
          <w:rFonts w:asciiTheme="minorBidi" w:eastAsia="Times New Roman" w:hAnsiTheme="minorBidi"/>
        </w:rPr>
      </w:pPr>
    </w:p>
    <w:p w14:paraId="63608B0F" w14:textId="77777777" w:rsidR="00094087" w:rsidRPr="007A5A1F" w:rsidRDefault="00094087" w:rsidP="00334ED8">
      <w:pPr>
        <w:rPr>
          <w:rFonts w:asciiTheme="minorBidi" w:eastAsia="Times New Roman" w:hAnsiTheme="minorBidi"/>
        </w:rPr>
      </w:pPr>
    </w:p>
    <w:p w14:paraId="09C3A94D" w14:textId="774DE57F" w:rsidR="00094087" w:rsidRPr="007A5A1F" w:rsidRDefault="00094087" w:rsidP="00334ED8">
      <w:pPr>
        <w:rPr>
          <w:rFonts w:asciiTheme="minorBidi" w:eastAsia="Times New Roman" w:hAnsiTheme="minorBidi"/>
        </w:rPr>
      </w:pPr>
    </w:p>
    <w:p w14:paraId="026A2004" w14:textId="3C5AFC11" w:rsidR="00D80320" w:rsidRPr="007A5A1F" w:rsidRDefault="00D80320" w:rsidP="00334ED8">
      <w:pPr>
        <w:rPr>
          <w:rFonts w:asciiTheme="minorBidi" w:eastAsia="Times New Roman" w:hAnsiTheme="minorBidi"/>
        </w:rPr>
      </w:pPr>
    </w:p>
    <w:p w14:paraId="0984DE04" w14:textId="4945EEA8" w:rsidR="00D80320" w:rsidRPr="007A5A1F" w:rsidRDefault="00D80320" w:rsidP="00334ED8">
      <w:pPr>
        <w:rPr>
          <w:rFonts w:asciiTheme="minorBidi" w:eastAsia="Times New Roman" w:hAnsiTheme="minorBidi"/>
        </w:rPr>
      </w:pPr>
    </w:p>
    <w:p w14:paraId="1AE18D82" w14:textId="59FE6BF9" w:rsidR="00D80320" w:rsidRPr="007A5A1F" w:rsidRDefault="00D80320" w:rsidP="00334ED8">
      <w:pPr>
        <w:rPr>
          <w:rFonts w:asciiTheme="minorBidi" w:eastAsia="Times New Roman" w:hAnsiTheme="minorBidi"/>
        </w:rPr>
      </w:pPr>
    </w:p>
    <w:p w14:paraId="10810EB2" w14:textId="421D70F8" w:rsidR="00D80320" w:rsidRPr="007A5A1F" w:rsidRDefault="00D80320" w:rsidP="00334ED8">
      <w:pPr>
        <w:rPr>
          <w:rFonts w:asciiTheme="minorBidi" w:eastAsia="Times New Roman" w:hAnsiTheme="minorBidi"/>
        </w:rPr>
      </w:pPr>
    </w:p>
    <w:p w14:paraId="7E83BDAC" w14:textId="77777777" w:rsidR="00D80320" w:rsidRPr="007A5A1F" w:rsidRDefault="00D80320" w:rsidP="00334ED8">
      <w:pPr>
        <w:rPr>
          <w:rFonts w:asciiTheme="minorBidi" w:eastAsia="Times New Roman" w:hAnsiTheme="minorBidi"/>
        </w:rPr>
      </w:pPr>
    </w:p>
    <w:p w14:paraId="3242A333" w14:textId="77777777" w:rsidR="00094087" w:rsidRPr="007A5A1F" w:rsidRDefault="00094087" w:rsidP="00334ED8">
      <w:pPr>
        <w:rPr>
          <w:rFonts w:asciiTheme="minorBidi" w:eastAsia="Times New Roman" w:hAnsiTheme="minorBidi"/>
        </w:rPr>
      </w:pPr>
    </w:p>
    <w:p w14:paraId="417BA628" w14:textId="77777777" w:rsidR="00094087" w:rsidRPr="007A5A1F" w:rsidRDefault="00094087" w:rsidP="00334ED8">
      <w:pPr>
        <w:rPr>
          <w:rFonts w:asciiTheme="minorBidi" w:eastAsia="Times New Roman" w:hAnsiTheme="minorBidi"/>
        </w:rPr>
      </w:pPr>
    </w:p>
    <w:p w14:paraId="3FA22313" w14:textId="77777777" w:rsidR="00094087" w:rsidRPr="007A5A1F" w:rsidRDefault="00094087" w:rsidP="00334ED8">
      <w:pPr>
        <w:rPr>
          <w:rFonts w:asciiTheme="minorBidi" w:eastAsia="Times New Roman" w:hAnsiTheme="minorBidi"/>
        </w:rPr>
      </w:pPr>
    </w:p>
    <w:p w14:paraId="4A2861E0" w14:textId="77777777" w:rsidR="00094087" w:rsidRPr="007A5A1F" w:rsidRDefault="00094087" w:rsidP="00334ED8">
      <w:pPr>
        <w:rPr>
          <w:rFonts w:asciiTheme="minorBidi" w:eastAsia="Times New Roman" w:hAnsiTheme="minorBidi"/>
        </w:rPr>
      </w:pPr>
    </w:p>
    <w:p w14:paraId="0A3F9D47" w14:textId="77777777" w:rsidR="00094087" w:rsidRPr="007A5A1F" w:rsidRDefault="00094087" w:rsidP="00334ED8">
      <w:pPr>
        <w:spacing w:before="4"/>
        <w:rPr>
          <w:rFonts w:asciiTheme="minorBidi" w:eastAsia="Times New Roman" w:hAnsiTheme="minorBidi"/>
        </w:rPr>
      </w:pPr>
    </w:p>
    <w:p w14:paraId="45816A89" w14:textId="3EBDA44F" w:rsidR="00094087" w:rsidRPr="007A5A1F" w:rsidRDefault="00094087" w:rsidP="00334ED8">
      <w:pPr>
        <w:spacing w:line="200" w:lineRule="atLeast"/>
        <w:ind w:left="103"/>
        <w:rPr>
          <w:rFonts w:asciiTheme="minorBidi" w:eastAsia="Times New Roman" w:hAnsiTheme="minorBidi"/>
        </w:rPr>
      </w:pPr>
    </w:p>
    <w:p w14:paraId="10E0D706" w14:textId="77777777" w:rsidR="00094087" w:rsidRPr="007A5A1F" w:rsidRDefault="00094087" w:rsidP="00334ED8">
      <w:pPr>
        <w:spacing w:before="1"/>
        <w:rPr>
          <w:rFonts w:asciiTheme="minorBidi" w:eastAsia="Times New Roman" w:hAnsiTheme="minorBidi"/>
        </w:rPr>
      </w:pPr>
    </w:p>
    <w:p w14:paraId="1D9FF0BB" w14:textId="3215CD52" w:rsidR="00094087" w:rsidRPr="00E4018B" w:rsidRDefault="00C4369B" w:rsidP="00334ED8">
      <w:pPr>
        <w:pStyle w:val="Body"/>
        <w:spacing w:after="0" w:line="240" w:lineRule="auto"/>
        <w:jc w:val="center"/>
        <w:rPr>
          <w:rFonts w:asciiTheme="minorBidi" w:eastAsiaTheme="minorEastAsia" w:hAnsiTheme="minorBidi" w:cstheme="minorBidi"/>
          <w:b/>
          <w:color w:val="auto"/>
          <w:sz w:val="28"/>
          <w:szCs w:val="28"/>
          <w:bdr w:val="none" w:sz="0" w:space="0" w:color="auto"/>
          <w:lang w:val="en-GB" w:eastAsia="zh-CN"/>
        </w:rPr>
      </w:pPr>
      <w:r w:rsidRPr="00E4018B">
        <w:rPr>
          <w:rFonts w:asciiTheme="minorBidi" w:eastAsiaTheme="minorEastAsia" w:hAnsiTheme="minorBidi" w:cstheme="minorBidi"/>
          <w:b/>
          <w:color w:val="auto"/>
          <w:sz w:val="28"/>
          <w:szCs w:val="28"/>
          <w:bdr w:val="none" w:sz="0" w:space="0" w:color="auto"/>
          <w:lang w:val="en-GB" w:eastAsia="zh-CN"/>
        </w:rPr>
        <w:t>Guidance – Regulatory Framework for Private Financing Platforms</w:t>
      </w:r>
      <w:r w:rsidR="00F5293E" w:rsidRPr="00E4018B">
        <w:rPr>
          <w:rFonts w:asciiTheme="minorBidi" w:eastAsiaTheme="minorEastAsia" w:hAnsiTheme="minorBidi" w:cstheme="minorBidi"/>
          <w:b/>
          <w:color w:val="auto"/>
          <w:sz w:val="28"/>
          <w:szCs w:val="28"/>
          <w:bdr w:val="none" w:sz="0" w:space="0" w:color="auto"/>
          <w:lang w:val="en-GB" w:eastAsia="zh-CN"/>
        </w:rPr>
        <w:t xml:space="preserve"> </w:t>
      </w:r>
      <w:r w:rsidR="0046628C" w:rsidRPr="00E4018B">
        <w:rPr>
          <w:rFonts w:asciiTheme="minorBidi" w:eastAsiaTheme="minorEastAsia" w:hAnsiTheme="minorBidi" w:cstheme="minorBidi"/>
          <w:b/>
          <w:color w:val="auto"/>
          <w:sz w:val="28"/>
          <w:szCs w:val="28"/>
          <w:bdr w:val="none" w:sz="0" w:space="0" w:color="auto"/>
          <w:lang w:val="en-GB" w:eastAsia="zh-CN"/>
        </w:rPr>
        <w:t xml:space="preserve">and </w:t>
      </w:r>
      <w:r w:rsidR="00802E48" w:rsidRPr="00E4018B">
        <w:rPr>
          <w:rFonts w:asciiTheme="minorBidi" w:eastAsiaTheme="minorEastAsia" w:hAnsiTheme="minorBidi" w:cstheme="minorBidi"/>
          <w:b/>
          <w:color w:val="auto"/>
          <w:sz w:val="28"/>
          <w:szCs w:val="28"/>
          <w:bdr w:val="none" w:sz="0" w:space="0" w:color="auto"/>
          <w:lang w:val="en-GB" w:eastAsia="zh-CN"/>
        </w:rPr>
        <w:t>Multilateral Trading Facilities dealing with Private Capital Markets</w:t>
      </w:r>
    </w:p>
    <w:p w14:paraId="5130C99E" w14:textId="736EAF92" w:rsidR="00F56A57" w:rsidRPr="00E4018B" w:rsidRDefault="00D80320" w:rsidP="00FF17C0">
      <w:pPr>
        <w:pStyle w:val="Body"/>
        <w:spacing w:after="0" w:line="240" w:lineRule="auto"/>
        <w:ind w:hanging="426"/>
        <w:jc w:val="center"/>
        <w:rPr>
          <w:rFonts w:asciiTheme="minorBidi" w:eastAsiaTheme="minorEastAsia" w:hAnsiTheme="minorBidi" w:cstheme="minorBidi"/>
          <w:b/>
          <w:color w:val="auto"/>
          <w:sz w:val="28"/>
          <w:szCs w:val="28"/>
          <w:bdr w:val="none" w:sz="0" w:space="0" w:color="auto"/>
          <w:lang w:val="en-GB" w:eastAsia="zh-CN"/>
        </w:rPr>
      </w:pPr>
      <w:r w:rsidRPr="00E4018B">
        <w:rPr>
          <w:rFonts w:asciiTheme="minorBidi" w:eastAsiaTheme="minorEastAsia" w:hAnsiTheme="minorBidi" w:cstheme="minorBidi"/>
          <w:b/>
          <w:color w:val="auto"/>
          <w:sz w:val="28"/>
          <w:szCs w:val="28"/>
          <w:bdr w:val="none" w:sz="0" w:space="0" w:color="auto"/>
          <w:lang w:val="en-GB" w:eastAsia="zh-CN"/>
        </w:rPr>
        <w:t>(VER0</w:t>
      </w:r>
      <w:r w:rsidR="009C60A1">
        <w:rPr>
          <w:rFonts w:asciiTheme="minorBidi" w:eastAsiaTheme="minorEastAsia" w:hAnsiTheme="minorBidi" w:cstheme="minorBidi"/>
          <w:b/>
          <w:color w:val="auto"/>
          <w:sz w:val="28"/>
          <w:szCs w:val="28"/>
          <w:bdr w:val="none" w:sz="0" w:space="0" w:color="auto"/>
          <w:lang w:val="en-GB" w:eastAsia="zh-CN"/>
        </w:rPr>
        <w:t>2</w:t>
      </w:r>
      <w:r w:rsidRPr="00E4018B">
        <w:rPr>
          <w:rFonts w:asciiTheme="minorBidi" w:eastAsiaTheme="minorEastAsia" w:hAnsiTheme="minorBidi" w:cstheme="minorBidi"/>
          <w:b/>
          <w:color w:val="auto"/>
          <w:sz w:val="28"/>
          <w:szCs w:val="28"/>
          <w:bdr w:val="none" w:sz="0" w:space="0" w:color="auto"/>
          <w:lang w:val="en-GB" w:eastAsia="zh-CN"/>
        </w:rPr>
        <w:t>.</w:t>
      </w:r>
      <w:r w:rsidR="00431F1A">
        <w:rPr>
          <w:rFonts w:asciiTheme="minorBidi" w:eastAsiaTheme="minorEastAsia" w:hAnsiTheme="minorBidi" w:cstheme="minorBidi"/>
          <w:b/>
          <w:color w:val="auto"/>
          <w:sz w:val="28"/>
          <w:szCs w:val="28"/>
          <w:bdr w:val="none" w:sz="0" w:space="0" w:color="auto"/>
          <w:lang w:val="en-GB" w:eastAsia="zh-CN"/>
        </w:rPr>
        <w:t>181223</w:t>
      </w:r>
      <w:r w:rsidRPr="00E4018B">
        <w:rPr>
          <w:rFonts w:asciiTheme="minorBidi" w:eastAsiaTheme="minorEastAsia" w:hAnsiTheme="minorBidi" w:cstheme="minorBidi"/>
          <w:b/>
          <w:color w:val="auto"/>
          <w:sz w:val="28"/>
          <w:szCs w:val="28"/>
          <w:bdr w:val="none" w:sz="0" w:space="0" w:color="auto"/>
          <w:lang w:val="en-GB" w:eastAsia="zh-CN"/>
        </w:rPr>
        <w:t>)</w:t>
      </w:r>
    </w:p>
    <w:p w14:paraId="60F07200" w14:textId="4D9D8B31" w:rsidR="00D80320" w:rsidRPr="007A5A1F" w:rsidRDefault="00D80320" w:rsidP="00334ED8">
      <w:pPr>
        <w:pStyle w:val="Body"/>
        <w:spacing w:after="0" w:line="240" w:lineRule="auto"/>
        <w:ind w:hanging="426"/>
        <w:jc w:val="center"/>
        <w:rPr>
          <w:rFonts w:asciiTheme="minorBidi" w:eastAsiaTheme="minorEastAsia" w:hAnsiTheme="minorBidi" w:cstheme="minorBidi"/>
          <w:b/>
          <w:color w:val="auto"/>
          <w:bdr w:val="none" w:sz="0" w:space="0" w:color="auto"/>
          <w:lang w:val="en-GB" w:eastAsia="zh-CN"/>
        </w:rPr>
      </w:pPr>
    </w:p>
    <w:p w14:paraId="2FF1ABB2" w14:textId="77777777" w:rsidR="00D80320" w:rsidRPr="007A5A1F" w:rsidRDefault="00D80320" w:rsidP="00334ED8">
      <w:pPr>
        <w:pStyle w:val="Body"/>
        <w:spacing w:after="0" w:line="240" w:lineRule="auto"/>
        <w:ind w:hanging="426"/>
        <w:jc w:val="center"/>
        <w:rPr>
          <w:rFonts w:asciiTheme="minorBidi" w:eastAsiaTheme="minorEastAsia" w:hAnsiTheme="minorBidi" w:cstheme="minorBidi"/>
          <w:b/>
          <w:color w:val="auto"/>
          <w:bdr w:val="none" w:sz="0" w:space="0" w:color="auto"/>
          <w:lang w:val="en-GB" w:eastAsia="zh-CN"/>
        </w:rPr>
        <w:sectPr w:rsidR="00D80320" w:rsidRPr="007A5A1F" w:rsidSect="00334ED8">
          <w:headerReference w:type="default" r:id="rId8"/>
          <w:footerReference w:type="default" r:id="rId9"/>
          <w:type w:val="continuous"/>
          <w:pgSz w:w="12240" w:h="15840"/>
          <w:pgMar w:top="1500" w:right="1467" w:bottom="280" w:left="1200" w:header="720" w:footer="720" w:gutter="0"/>
          <w:cols w:space="720"/>
        </w:sectPr>
      </w:pPr>
    </w:p>
    <w:p w14:paraId="0996EEBE" w14:textId="77777777" w:rsidR="00E4018B" w:rsidRDefault="00E4018B" w:rsidP="0067079C">
      <w:pPr>
        <w:widowControl/>
        <w:jc w:val="center"/>
        <w:rPr>
          <w:rFonts w:asciiTheme="minorBidi" w:eastAsia="Times New Roman" w:hAnsiTheme="minorBidi"/>
          <w:b/>
          <w:bCs/>
          <w:noProof/>
          <w:lang w:val="en-GB" w:eastAsia="en-GB"/>
        </w:rPr>
      </w:pPr>
    </w:p>
    <w:p w14:paraId="1BE2EB96" w14:textId="0FDF6E4B" w:rsidR="00094087" w:rsidRPr="0067079C" w:rsidRDefault="00C4369B" w:rsidP="0067079C">
      <w:pPr>
        <w:widowControl/>
        <w:jc w:val="center"/>
        <w:rPr>
          <w:rFonts w:asciiTheme="minorBidi" w:eastAsia="Times New Roman" w:hAnsiTheme="minorBidi"/>
          <w:b/>
          <w:bCs/>
          <w:noProof/>
          <w:lang w:val="en-GB" w:eastAsia="en-GB"/>
        </w:rPr>
      </w:pPr>
      <w:r w:rsidRPr="0067079C">
        <w:rPr>
          <w:rFonts w:asciiTheme="minorBidi" w:eastAsia="Times New Roman" w:hAnsiTheme="minorBidi"/>
          <w:b/>
          <w:bCs/>
          <w:noProof/>
          <w:lang w:val="en-GB" w:eastAsia="en-GB"/>
        </w:rPr>
        <w:t>TABLE OF CONTENTS</w:t>
      </w:r>
    </w:p>
    <w:sdt>
      <w:sdtPr>
        <w:rPr>
          <w:rFonts w:asciiTheme="minorHAnsi" w:eastAsiaTheme="minorHAnsi" w:hAnsiTheme="minorHAnsi" w:cstheme="minorBidi"/>
          <w:color w:val="auto"/>
          <w:sz w:val="22"/>
          <w:szCs w:val="22"/>
        </w:rPr>
        <w:id w:val="1775055381"/>
        <w:docPartObj>
          <w:docPartGallery w:val="Table of Contents"/>
          <w:docPartUnique/>
        </w:docPartObj>
      </w:sdtPr>
      <w:sdtEndPr>
        <w:rPr>
          <w:b/>
          <w:bCs/>
          <w:noProof/>
        </w:rPr>
      </w:sdtEndPr>
      <w:sdtContent>
        <w:p w14:paraId="4D89DE86" w14:textId="46B914E5" w:rsidR="00E4018B" w:rsidRDefault="00E4018B" w:rsidP="00E4018B">
          <w:pPr>
            <w:pStyle w:val="TOCHeading"/>
          </w:pPr>
        </w:p>
        <w:p w14:paraId="1109D909" w14:textId="7212EE7B" w:rsidR="00E4018B" w:rsidRPr="009652C7" w:rsidRDefault="00E4018B">
          <w:pPr>
            <w:pStyle w:val="TOC1"/>
            <w:tabs>
              <w:tab w:val="left" w:pos="440"/>
              <w:tab w:val="right" w:leader="dot" w:pos="9043"/>
            </w:tabs>
            <w:rPr>
              <w:rFonts w:asciiTheme="minorBidi" w:hAnsiTheme="minorBidi"/>
              <w:noProof/>
            </w:rPr>
          </w:pPr>
          <w:r w:rsidRPr="00E4018B">
            <w:fldChar w:fldCharType="begin"/>
          </w:r>
          <w:r w:rsidRPr="00E4018B">
            <w:instrText xml:space="preserve"> TOC \o "1-3" \h \z \u </w:instrText>
          </w:r>
          <w:r w:rsidRPr="00E4018B">
            <w:fldChar w:fldCharType="separate"/>
          </w:r>
          <w:hyperlink w:anchor="_Toc93496047" w:history="1">
            <w:r w:rsidRPr="009652C7">
              <w:rPr>
                <w:rStyle w:val="Hyperlink"/>
                <w:rFonts w:asciiTheme="minorBidi" w:eastAsia="Times New Roman" w:hAnsiTheme="minorBidi"/>
                <w:caps/>
                <w:noProof/>
                <w:w w:val="103"/>
                <w:lang w:val="en-GB"/>
              </w:rPr>
              <w:t>1.</w:t>
            </w:r>
            <w:r w:rsidRPr="009652C7">
              <w:rPr>
                <w:rFonts w:asciiTheme="minorBidi" w:hAnsiTheme="minorBidi"/>
                <w:noProof/>
              </w:rPr>
              <w:tab/>
            </w:r>
            <w:r w:rsidRPr="009652C7">
              <w:rPr>
                <w:rStyle w:val="Hyperlink"/>
                <w:rFonts w:asciiTheme="minorBidi" w:hAnsiTheme="minorBidi"/>
                <w:caps/>
                <w:noProof/>
                <w:lang w:val="en-GB"/>
              </w:rPr>
              <w:t>INTRODUCTION</w:t>
            </w:r>
            <w:r w:rsidRPr="009652C7">
              <w:rPr>
                <w:rFonts w:asciiTheme="minorBidi" w:hAnsiTheme="minorBidi"/>
                <w:noProof/>
                <w:webHidden/>
              </w:rPr>
              <w:tab/>
            </w:r>
            <w:r w:rsidRPr="009652C7">
              <w:rPr>
                <w:rFonts w:asciiTheme="minorBidi" w:hAnsiTheme="minorBidi"/>
                <w:noProof/>
                <w:webHidden/>
              </w:rPr>
              <w:fldChar w:fldCharType="begin"/>
            </w:r>
            <w:r w:rsidRPr="009652C7">
              <w:rPr>
                <w:rFonts w:asciiTheme="minorBidi" w:hAnsiTheme="minorBidi"/>
                <w:noProof/>
                <w:webHidden/>
              </w:rPr>
              <w:instrText xml:space="preserve"> PAGEREF _Toc93496047 \h </w:instrText>
            </w:r>
            <w:r w:rsidRPr="009652C7">
              <w:rPr>
                <w:rFonts w:asciiTheme="minorBidi" w:hAnsiTheme="minorBidi"/>
                <w:noProof/>
                <w:webHidden/>
              </w:rPr>
            </w:r>
            <w:r w:rsidRPr="009652C7">
              <w:rPr>
                <w:rFonts w:asciiTheme="minorBidi" w:hAnsiTheme="minorBidi"/>
                <w:noProof/>
                <w:webHidden/>
              </w:rPr>
              <w:fldChar w:fldCharType="separate"/>
            </w:r>
            <w:r w:rsidR="00FF17C0">
              <w:rPr>
                <w:rFonts w:asciiTheme="minorBidi" w:hAnsiTheme="minorBidi"/>
                <w:noProof/>
                <w:webHidden/>
              </w:rPr>
              <w:t>1</w:t>
            </w:r>
            <w:r w:rsidRPr="009652C7">
              <w:rPr>
                <w:rFonts w:asciiTheme="minorBidi" w:hAnsiTheme="minorBidi"/>
                <w:noProof/>
                <w:webHidden/>
              </w:rPr>
              <w:fldChar w:fldCharType="end"/>
            </w:r>
          </w:hyperlink>
        </w:p>
        <w:p w14:paraId="41D7EC29" w14:textId="443AC862" w:rsidR="00E4018B" w:rsidRPr="009652C7" w:rsidRDefault="00431F1A">
          <w:pPr>
            <w:pStyle w:val="TOC1"/>
            <w:tabs>
              <w:tab w:val="left" w:pos="440"/>
              <w:tab w:val="right" w:leader="dot" w:pos="9043"/>
            </w:tabs>
            <w:rPr>
              <w:rFonts w:asciiTheme="minorBidi" w:hAnsiTheme="minorBidi"/>
              <w:noProof/>
            </w:rPr>
          </w:pPr>
          <w:hyperlink w:anchor="_Toc93496048" w:history="1">
            <w:r w:rsidR="00E4018B" w:rsidRPr="009652C7">
              <w:rPr>
                <w:rStyle w:val="Hyperlink"/>
                <w:rFonts w:asciiTheme="minorBidi" w:eastAsia="Times New Roman" w:hAnsiTheme="minorBidi"/>
                <w:caps/>
                <w:noProof/>
                <w:w w:val="103"/>
                <w:lang w:val="en-GB"/>
              </w:rPr>
              <w:t>2.</w:t>
            </w:r>
            <w:r w:rsidR="00E4018B" w:rsidRPr="009652C7">
              <w:rPr>
                <w:rFonts w:asciiTheme="minorBidi" w:hAnsiTheme="minorBidi"/>
                <w:noProof/>
              </w:rPr>
              <w:tab/>
            </w:r>
            <w:r w:rsidR="00E4018B" w:rsidRPr="009652C7">
              <w:rPr>
                <w:rStyle w:val="Hyperlink"/>
                <w:rFonts w:asciiTheme="minorBidi" w:hAnsiTheme="minorBidi"/>
                <w:caps/>
                <w:noProof/>
                <w:lang w:val="en-GB"/>
              </w:rPr>
              <w:t>OBJECTIVES OF THE PRIVATE CAPITAL MARKETS FRAMEWORK</w:t>
            </w:r>
            <w:r w:rsidR="00E4018B" w:rsidRPr="009652C7">
              <w:rPr>
                <w:rFonts w:asciiTheme="minorBidi" w:hAnsiTheme="minorBidi"/>
                <w:noProof/>
                <w:webHidden/>
              </w:rPr>
              <w:tab/>
            </w:r>
            <w:r w:rsidR="00E4018B" w:rsidRPr="009652C7">
              <w:rPr>
                <w:rFonts w:asciiTheme="minorBidi" w:hAnsiTheme="minorBidi"/>
                <w:noProof/>
                <w:webHidden/>
              </w:rPr>
              <w:fldChar w:fldCharType="begin"/>
            </w:r>
            <w:r w:rsidR="00E4018B" w:rsidRPr="009652C7">
              <w:rPr>
                <w:rFonts w:asciiTheme="minorBidi" w:hAnsiTheme="minorBidi"/>
                <w:noProof/>
                <w:webHidden/>
              </w:rPr>
              <w:instrText xml:space="preserve"> PAGEREF _Toc93496048 \h </w:instrText>
            </w:r>
            <w:r w:rsidR="00E4018B" w:rsidRPr="009652C7">
              <w:rPr>
                <w:rFonts w:asciiTheme="minorBidi" w:hAnsiTheme="minorBidi"/>
                <w:noProof/>
                <w:webHidden/>
              </w:rPr>
            </w:r>
            <w:r w:rsidR="00E4018B" w:rsidRPr="009652C7">
              <w:rPr>
                <w:rFonts w:asciiTheme="minorBidi" w:hAnsiTheme="minorBidi"/>
                <w:noProof/>
                <w:webHidden/>
              </w:rPr>
              <w:fldChar w:fldCharType="separate"/>
            </w:r>
            <w:r w:rsidR="00FF17C0">
              <w:rPr>
                <w:rFonts w:asciiTheme="minorBidi" w:hAnsiTheme="minorBidi"/>
                <w:noProof/>
                <w:webHidden/>
              </w:rPr>
              <w:t>1</w:t>
            </w:r>
            <w:r w:rsidR="00E4018B" w:rsidRPr="009652C7">
              <w:rPr>
                <w:rFonts w:asciiTheme="minorBidi" w:hAnsiTheme="minorBidi"/>
                <w:noProof/>
                <w:webHidden/>
              </w:rPr>
              <w:fldChar w:fldCharType="end"/>
            </w:r>
          </w:hyperlink>
        </w:p>
        <w:p w14:paraId="138BBC16" w14:textId="6C8469E6" w:rsidR="00E4018B" w:rsidRPr="009652C7" w:rsidRDefault="00431F1A">
          <w:pPr>
            <w:pStyle w:val="TOC1"/>
            <w:tabs>
              <w:tab w:val="left" w:pos="440"/>
              <w:tab w:val="right" w:leader="dot" w:pos="9043"/>
            </w:tabs>
            <w:rPr>
              <w:rFonts w:asciiTheme="minorBidi" w:hAnsiTheme="minorBidi"/>
              <w:noProof/>
            </w:rPr>
          </w:pPr>
          <w:hyperlink w:anchor="_Toc93496049" w:history="1">
            <w:r w:rsidR="00E4018B" w:rsidRPr="009652C7">
              <w:rPr>
                <w:rStyle w:val="Hyperlink"/>
                <w:rFonts w:asciiTheme="minorBidi" w:eastAsia="Times New Roman" w:hAnsiTheme="minorBidi"/>
                <w:caps/>
                <w:noProof/>
                <w:w w:val="103"/>
                <w:lang w:val="en-GB"/>
              </w:rPr>
              <w:t>3.</w:t>
            </w:r>
            <w:r w:rsidR="00E4018B" w:rsidRPr="009652C7">
              <w:rPr>
                <w:rFonts w:asciiTheme="minorBidi" w:hAnsiTheme="minorBidi"/>
                <w:noProof/>
              </w:rPr>
              <w:tab/>
            </w:r>
            <w:r w:rsidR="00E4018B" w:rsidRPr="009652C7">
              <w:rPr>
                <w:rStyle w:val="Hyperlink"/>
                <w:rFonts w:asciiTheme="minorBidi" w:hAnsiTheme="minorBidi"/>
                <w:caps/>
                <w:noProof/>
                <w:lang w:val="en-GB"/>
              </w:rPr>
              <w:t>KEY FEATURES OF THE PRIVATE CAPITAL MARKETS FRAMEWORK</w:t>
            </w:r>
            <w:r w:rsidR="00E4018B" w:rsidRPr="009652C7">
              <w:rPr>
                <w:rFonts w:asciiTheme="minorBidi" w:hAnsiTheme="minorBidi"/>
                <w:noProof/>
                <w:webHidden/>
              </w:rPr>
              <w:tab/>
            </w:r>
            <w:r w:rsidR="00E4018B" w:rsidRPr="009652C7">
              <w:rPr>
                <w:rFonts w:asciiTheme="minorBidi" w:hAnsiTheme="minorBidi"/>
                <w:noProof/>
                <w:webHidden/>
              </w:rPr>
              <w:fldChar w:fldCharType="begin"/>
            </w:r>
            <w:r w:rsidR="00E4018B" w:rsidRPr="009652C7">
              <w:rPr>
                <w:rFonts w:asciiTheme="minorBidi" w:hAnsiTheme="minorBidi"/>
                <w:noProof/>
                <w:webHidden/>
              </w:rPr>
              <w:instrText xml:space="preserve"> PAGEREF _Toc93496049 \h </w:instrText>
            </w:r>
            <w:r w:rsidR="00E4018B" w:rsidRPr="009652C7">
              <w:rPr>
                <w:rFonts w:asciiTheme="minorBidi" w:hAnsiTheme="minorBidi"/>
                <w:noProof/>
                <w:webHidden/>
              </w:rPr>
            </w:r>
            <w:r w:rsidR="00E4018B" w:rsidRPr="009652C7">
              <w:rPr>
                <w:rFonts w:asciiTheme="minorBidi" w:hAnsiTheme="minorBidi"/>
                <w:noProof/>
                <w:webHidden/>
              </w:rPr>
              <w:fldChar w:fldCharType="separate"/>
            </w:r>
            <w:r w:rsidR="00FF17C0">
              <w:rPr>
                <w:rFonts w:asciiTheme="minorBidi" w:hAnsiTheme="minorBidi"/>
                <w:noProof/>
                <w:webHidden/>
              </w:rPr>
              <w:t>3</w:t>
            </w:r>
            <w:r w:rsidR="00E4018B" w:rsidRPr="009652C7">
              <w:rPr>
                <w:rFonts w:asciiTheme="minorBidi" w:hAnsiTheme="minorBidi"/>
                <w:noProof/>
                <w:webHidden/>
              </w:rPr>
              <w:fldChar w:fldCharType="end"/>
            </w:r>
          </w:hyperlink>
        </w:p>
        <w:p w14:paraId="72BB4DA3" w14:textId="6D5765B4" w:rsidR="00E4018B" w:rsidRPr="009652C7" w:rsidRDefault="00431F1A">
          <w:pPr>
            <w:pStyle w:val="TOC1"/>
            <w:tabs>
              <w:tab w:val="left" w:pos="440"/>
              <w:tab w:val="right" w:leader="dot" w:pos="9043"/>
            </w:tabs>
            <w:rPr>
              <w:rFonts w:asciiTheme="minorBidi" w:hAnsiTheme="minorBidi"/>
              <w:noProof/>
            </w:rPr>
          </w:pPr>
          <w:hyperlink w:anchor="_Toc93496050" w:history="1">
            <w:r w:rsidR="00E4018B" w:rsidRPr="009652C7">
              <w:rPr>
                <w:rStyle w:val="Hyperlink"/>
                <w:rFonts w:asciiTheme="minorBidi" w:eastAsia="Times New Roman" w:hAnsiTheme="minorBidi"/>
                <w:caps/>
                <w:noProof/>
                <w:w w:val="103"/>
                <w:lang w:val="en-GB"/>
              </w:rPr>
              <w:t>4.</w:t>
            </w:r>
            <w:r w:rsidR="00E4018B" w:rsidRPr="009652C7">
              <w:rPr>
                <w:rFonts w:asciiTheme="minorBidi" w:hAnsiTheme="minorBidi"/>
                <w:noProof/>
              </w:rPr>
              <w:tab/>
            </w:r>
            <w:r w:rsidR="00E4018B" w:rsidRPr="009652C7">
              <w:rPr>
                <w:rStyle w:val="Hyperlink"/>
                <w:rFonts w:asciiTheme="minorBidi" w:hAnsiTheme="minorBidi"/>
                <w:caps/>
                <w:noProof/>
                <w:lang w:val="en-GB"/>
              </w:rPr>
              <w:t>AUTHORISATION CRITERIA FOR PFP OPERATORS</w:t>
            </w:r>
            <w:r w:rsidR="00E4018B" w:rsidRPr="009652C7">
              <w:rPr>
                <w:rFonts w:asciiTheme="minorBidi" w:hAnsiTheme="minorBidi"/>
                <w:noProof/>
                <w:webHidden/>
              </w:rPr>
              <w:tab/>
            </w:r>
            <w:r w:rsidR="00E4018B" w:rsidRPr="009652C7">
              <w:rPr>
                <w:rFonts w:asciiTheme="minorBidi" w:hAnsiTheme="minorBidi"/>
                <w:noProof/>
                <w:webHidden/>
              </w:rPr>
              <w:fldChar w:fldCharType="begin"/>
            </w:r>
            <w:r w:rsidR="00E4018B" w:rsidRPr="009652C7">
              <w:rPr>
                <w:rFonts w:asciiTheme="minorBidi" w:hAnsiTheme="minorBidi"/>
                <w:noProof/>
                <w:webHidden/>
              </w:rPr>
              <w:instrText xml:space="preserve"> PAGEREF _Toc93496050 \h </w:instrText>
            </w:r>
            <w:r w:rsidR="00E4018B" w:rsidRPr="009652C7">
              <w:rPr>
                <w:rFonts w:asciiTheme="minorBidi" w:hAnsiTheme="minorBidi"/>
                <w:noProof/>
                <w:webHidden/>
              </w:rPr>
            </w:r>
            <w:r w:rsidR="00E4018B" w:rsidRPr="009652C7">
              <w:rPr>
                <w:rFonts w:asciiTheme="minorBidi" w:hAnsiTheme="minorBidi"/>
                <w:noProof/>
                <w:webHidden/>
              </w:rPr>
              <w:fldChar w:fldCharType="separate"/>
            </w:r>
            <w:r w:rsidR="00FF17C0">
              <w:rPr>
                <w:rFonts w:asciiTheme="minorBidi" w:hAnsiTheme="minorBidi"/>
                <w:noProof/>
                <w:webHidden/>
              </w:rPr>
              <w:t>5</w:t>
            </w:r>
            <w:r w:rsidR="00E4018B" w:rsidRPr="009652C7">
              <w:rPr>
                <w:rFonts w:asciiTheme="minorBidi" w:hAnsiTheme="minorBidi"/>
                <w:noProof/>
                <w:webHidden/>
              </w:rPr>
              <w:fldChar w:fldCharType="end"/>
            </w:r>
          </w:hyperlink>
        </w:p>
        <w:p w14:paraId="169E6885" w14:textId="130BF59B" w:rsidR="00E4018B" w:rsidRPr="009652C7" w:rsidRDefault="00431F1A">
          <w:pPr>
            <w:pStyle w:val="TOC1"/>
            <w:tabs>
              <w:tab w:val="left" w:pos="440"/>
              <w:tab w:val="right" w:leader="dot" w:pos="9043"/>
            </w:tabs>
            <w:rPr>
              <w:rFonts w:asciiTheme="minorBidi" w:hAnsiTheme="minorBidi"/>
              <w:noProof/>
            </w:rPr>
          </w:pPr>
          <w:hyperlink w:anchor="_Toc93496051" w:history="1">
            <w:r w:rsidR="00E4018B" w:rsidRPr="009652C7">
              <w:rPr>
                <w:rStyle w:val="Hyperlink"/>
                <w:rFonts w:asciiTheme="minorBidi" w:eastAsia="Times New Roman" w:hAnsiTheme="minorBidi"/>
                <w:caps/>
                <w:noProof/>
                <w:w w:val="103"/>
                <w:lang w:val="en-GB"/>
              </w:rPr>
              <w:t>5.</w:t>
            </w:r>
            <w:r w:rsidR="00E4018B" w:rsidRPr="009652C7">
              <w:rPr>
                <w:rFonts w:asciiTheme="minorBidi" w:hAnsiTheme="minorBidi"/>
                <w:noProof/>
              </w:rPr>
              <w:tab/>
            </w:r>
            <w:r w:rsidR="00E4018B" w:rsidRPr="009652C7">
              <w:rPr>
                <w:rStyle w:val="Hyperlink"/>
                <w:rFonts w:asciiTheme="minorBidi" w:hAnsiTheme="minorBidi"/>
                <w:caps/>
                <w:noProof/>
                <w:lang w:val="en-GB"/>
              </w:rPr>
              <w:t>ONGOING REQUIREMENTS FOR PFP OPERATORS</w:t>
            </w:r>
            <w:r w:rsidR="00E4018B" w:rsidRPr="009652C7">
              <w:rPr>
                <w:rFonts w:asciiTheme="minorBidi" w:hAnsiTheme="minorBidi"/>
                <w:noProof/>
                <w:webHidden/>
              </w:rPr>
              <w:tab/>
            </w:r>
            <w:r w:rsidR="00E4018B" w:rsidRPr="009652C7">
              <w:rPr>
                <w:rFonts w:asciiTheme="minorBidi" w:hAnsiTheme="minorBidi"/>
                <w:noProof/>
                <w:webHidden/>
              </w:rPr>
              <w:fldChar w:fldCharType="begin"/>
            </w:r>
            <w:r w:rsidR="00E4018B" w:rsidRPr="009652C7">
              <w:rPr>
                <w:rFonts w:asciiTheme="minorBidi" w:hAnsiTheme="minorBidi"/>
                <w:noProof/>
                <w:webHidden/>
              </w:rPr>
              <w:instrText xml:space="preserve"> PAGEREF _Toc93496051 \h </w:instrText>
            </w:r>
            <w:r w:rsidR="00E4018B" w:rsidRPr="009652C7">
              <w:rPr>
                <w:rFonts w:asciiTheme="minorBidi" w:hAnsiTheme="minorBidi"/>
                <w:noProof/>
                <w:webHidden/>
              </w:rPr>
            </w:r>
            <w:r w:rsidR="00E4018B" w:rsidRPr="009652C7">
              <w:rPr>
                <w:rFonts w:asciiTheme="minorBidi" w:hAnsiTheme="minorBidi"/>
                <w:noProof/>
                <w:webHidden/>
              </w:rPr>
              <w:fldChar w:fldCharType="separate"/>
            </w:r>
            <w:r w:rsidR="00FF17C0">
              <w:rPr>
                <w:rFonts w:asciiTheme="minorBidi" w:hAnsiTheme="minorBidi"/>
                <w:noProof/>
                <w:webHidden/>
              </w:rPr>
              <w:t>9</w:t>
            </w:r>
            <w:r w:rsidR="00E4018B" w:rsidRPr="009652C7">
              <w:rPr>
                <w:rFonts w:asciiTheme="minorBidi" w:hAnsiTheme="minorBidi"/>
                <w:noProof/>
                <w:webHidden/>
              </w:rPr>
              <w:fldChar w:fldCharType="end"/>
            </w:r>
          </w:hyperlink>
        </w:p>
        <w:p w14:paraId="561C64FF" w14:textId="3A375654" w:rsidR="00E4018B" w:rsidRPr="009652C7" w:rsidRDefault="00431F1A">
          <w:pPr>
            <w:pStyle w:val="TOC1"/>
            <w:tabs>
              <w:tab w:val="left" w:pos="440"/>
              <w:tab w:val="right" w:leader="dot" w:pos="9043"/>
            </w:tabs>
            <w:rPr>
              <w:rFonts w:asciiTheme="minorBidi" w:hAnsiTheme="minorBidi"/>
              <w:noProof/>
            </w:rPr>
          </w:pPr>
          <w:hyperlink w:anchor="_Toc93496052" w:history="1">
            <w:r w:rsidR="00E4018B" w:rsidRPr="009652C7">
              <w:rPr>
                <w:rStyle w:val="Hyperlink"/>
                <w:rFonts w:asciiTheme="minorBidi" w:eastAsia="Times New Roman" w:hAnsiTheme="minorBidi"/>
                <w:caps/>
                <w:noProof/>
                <w:w w:val="103"/>
                <w:lang w:val="en-GB"/>
              </w:rPr>
              <w:t>6.</w:t>
            </w:r>
            <w:r w:rsidR="00E4018B" w:rsidRPr="009652C7">
              <w:rPr>
                <w:rFonts w:asciiTheme="minorBidi" w:hAnsiTheme="minorBidi"/>
                <w:noProof/>
              </w:rPr>
              <w:tab/>
            </w:r>
            <w:r w:rsidR="00E4018B" w:rsidRPr="009652C7">
              <w:rPr>
                <w:rStyle w:val="Hyperlink"/>
                <w:rFonts w:asciiTheme="minorBidi" w:hAnsiTheme="minorBidi"/>
                <w:caps/>
                <w:noProof/>
                <w:lang w:val="en-GB"/>
              </w:rPr>
              <w:t>OTHER CONSIDERATIONS FOR PFP OPERATORS</w:t>
            </w:r>
            <w:r w:rsidR="00E4018B" w:rsidRPr="009652C7">
              <w:rPr>
                <w:rFonts w:asciiTheme="minorBidi" w:hAnsiTheme="minorBidi"/>
                <w:noProof/>
                <w:webHidden/>
              </w:rPr>
              <w:tab/>
            </w:r>
            <w:r w:rsidR="00E4018B" w:rsidRPr="009652C7">
              <w:rPr>
                <w:rFonts w:asciiTheme="minorBidi" w:hAnsiTheme="minorBidi"/>
                <w:noProof/>
                <w:webHidden/>
              </w:rPr>
              <w:fldChar w:fldCharType="begin"/>
            </w:r>
            <w:r w:rsidR="00E4018B" w:rsidRPr="009652C7">
              <w:rPr>
                <w:rFonts w:asciiTheme="minorBidi" w:hAnsiTheme="minorBidi"/>
                <w:noProof/>
                <w:webHidden/>
              </w:rPr>
              <w:instrText xml:space="preserve"> PAGEREF _Toc93496052 \h </w:instrText>
            </w:r>
            <w:r w:rsidR="00E4018B" w:rsidRPr="009652C7">
              <w:rPr>
                <w:rFonts w:asciiTheme="minorBidi" w:hAnsiTheme="minorBidi"/>
                <w:noProof/>
                <w:webHidden/>
              </w:rPr>
            </w:r>
            <w:r w:rsidR="00E4018B" w:rsidRPr="009652C7">
              <w:rPr>
                <w:rFonts w:asciiTheme="minorBidi" w:hAnsiTheme="minorBidi"/>
                <w:noProof/>
                <w:webHidden/>
              </w:rPr>
              <w:fldChar w:fldCharType="separate"/>
            </w:r>
            <w:r w:rsidR="00FF17C0">
              <w:rPr>
                <w:rFonts w:asciiTheme="minorBidi" w:hAnsiTheme="minorBidi"/>
                <w:noProof/>
                <w:webHidden/>
              </w:rPr>
              <w:t>13</w:t>
            </w:r>
            <w:r w:rsidR="00E4018B" w:rsidRPr="009652C7">
              <w:rPr>
                <w:rFonts w:asciiTheme="minorBidi" w:hAnsiTheme="minorBidi"/>
                <w:noProof/>
                <w:webHidden/>
              </w:rPr>
              <w:fldChar w:fldCharType="end"/>
            </w:r>
          </w:hyperlink>
        </w:p>
        <w:p w14:paraId="1A5B6AB3" w14:textId="33E5B77B" w:rsidR="00E4018B" w:rsidRPr="009652C7" w:rsidRDefault="00431F1A">
          <w:pPr>
            <w:pStyle w:val="TOC1"/>
            <w:tabs>
              <w:tab w:val="right" w:leader="dot" w:pos="9043"/>
            </w:tabs>
            <w:rPr>
              <w:rFonts w:asciiTheme="minorBidi" w:hAnsiTheme="minorBidi"/>
              <w:noProof/>
            </w:rPr>
          </w:pPr>
          <w:hyperlink w:anchor="_Toc93496053" w:history="1">
            <w:r w:rsidR="00E4018B" w:rsidRPr="009652C7">
              <w:rPr>
                <w:rStyle w:val="Hyperlink"/>
                <w:rFonts w:asciiTheme="minorBidi" w:hAnsiTheme="minorBidi"/>
                <w:caps/>
                <w:noProof/>
                <w:lang w:val="en-GB"/>
              </w:rPr>
              <w:t>APPENDIX A: EXEMPT OFFER CRITERIA</w:t>
            </w:r>
            <w:r w:rsidR="00E4018B" w:rsidRPr="009652C7">
              <w:rPr>
                <w:rFonts w:asciiTheme="minorBidi" w:hAnsiTheme="minorBidi"/>
                <w:noProof/>
                <w:webHidden/>
              </w:rPr>
              <w:tab/>
            </w:r>
            <w:r w:rsidR="00E4018B" w:rsidRPr="009652C7">
              <w:rPr>
                <w:rFonts w:asciiTheme="minorBidi" w:hAnsiTheme="minorBidi"/>
                <w:noProof/>
                <w:webHidden/>
              </w:rPr>
              <w:fldChar w:fldCharType="begin"/>
            </w:r>
            <w:r w:rsidR="00E4018B" w:rsidRPr="009652C7">
              <w:rPr>
                <w:rFonts w:asciiTheme="minorBidi" w:hAnsiTheme="minorBidi"/>
                <w:noProof/>
                <w:webHidden/>
              </w:rPr>
              <w:instrText xml:space="preserve"> PAGEREF _Toc93496053 \h </w:instrText>
            </w:r>
            <w:r w:rsidR="00E4018B" w:rsidRPr="009652C7">
              <w:rPr>
                <w:rFonts w:asciiTheme="minorBidi" w:hAnsiTheme="minorBidi"/>
                <w:noProof/>
                <w:webHidden/>
              </w:rPr>
            </w:r>
            <w:r w:rsidR="00E4018B" w:rsidRPr="009652C7">
              <w:rPr>
                <w:rFonts w:asciiTheme="minorBidi" w:hAnsiTheme="minorBidi"/>
                <w:noProof/>
                <w:webHidden/>
              </w:rPr>
              <w:fldChar w:fldCharType="separate"/>
            </w:r>
            <w:r w:rsidR="00FF17C0">
              <w:rPr>
                <w:rFonts w:asciiTheme="minorBidi" w:hAnsiTheme="minorBidi"/>
                <w:noProof/>
                <w:webHidden/>
              </w:rPr>
              <w:t>14</w:t>
            </w:r>
            <w:r w:rsidR="00E4018B" w:rsidRPr="009652C7">
              <w:rPr>
                <w:rFonts w:asciiTheme="minorBidi" w:hAnsiTheme="minorBidi"/>
                <w:noProof/>
                <w:webHidden/>
              </w:rPr>
              <w:fldChar w:fldCharType="end"/>
            </w:r>
          </w:hyperlink>
        </w:p>
        <w:p w14:paraId="3D2A877B" w14:textId="320CB560" w:rsidR="00E4018B" w:rsidRDefault="00E4018B">
          <w:r w:rsidRPr="00E4018B">
            <w:rPr>
              <w:noProof/>
            </w:rPr>
            <w:fldChar w:fldCharType="end"/>
          </w:r>
        </w:p>
      </w:sdtContent>
    </w:sdt>
    <w:p w14:paraId="4067C5F6" w14:textId="77777777" w:rsidR="00E4018B" w:rsidRDefault="00E4018B" w:rsidP="00334ED8">
      <w:pPr>
        <w:rPr>
          <w:rFonts w:asciiTheme="minorBidi" w:hAnsiTheme="minorBidi"/>
        </w:rPr>
      </w:pPr>
    </w:p>
    <w:p w14:paraId="20E939DB" w14:textId="7596DD9F" w:rsidR="00494AF1" w:rsidRDefault="00494AF1" w:rsidP="00334ED8">
      <w:pPr>
        <w:rPr>
          <w:rFonts w:asciiTheme="minorBidi" w:hAnsiTheme="minorBidi"/>
        </w:rPr>
      </w:pPr>
    </w:p>
    <w:p w14:paraId="37C113D3" w14:textId="77777777" w:rsidR="00494AF1" w:rsidRPr="007A5A1F" w:rsidRDefault="00494AF1" w:rsidP="00334ED8">
      <w:pPr>
        <w:rPr>
          <w:rFonts w:asciiTheme="minorBidi" w:hAnsiTheme="minorBidi"/>
        </w:rPr>
        <w:sectPr w:rsidR="00494AF1" w:rsidRPr="007A5A1F" w:rsidSect="00334ED8">
          <w:headerReference w:type="default" r:id="rId10"/>
          <w:footerReference w:type="default" r:id="rId11"/>
          <w:pgSz w:w="12240" w:h="15840"/>
          <w:pgMar w:top="1160" w:right="1467" w:bottom="960" w:left="1720" w:header="0" w:footer="761" w:gutter="0"/>
          <w:pgNumType w:start="2"/>
          <w:cols w:space="720"/>
        </w:sectPr>
      </w:pPr>
    </w:p>
    <w:p w14:paraId="4C3991F2" w14:textId="77777777" w:rsidR="00094087" w:rsidRPr="00E4018B" w:rsidRDefault="00C4369B" w:rsidP="00E4018B">
      <w:pPr>
        <w:pStyle w:val="Heading1"/>
        <w:keepLines w:val="0"/>
        <w:widowControl/>
        <w:numPr>
          <w:ilvl w:val="0"/>
          <w:numId w:val="4"/>
        </w:numPr>
        <w:tabs>
          <w:tab w:val="num" w:pos="720"/>
        </w:tabs>
        <w:spacing w:before="0" w:after="240" w:line="246" w:lineRule="atLeast"/>
        <w:ind w:left="720" w:hanging="720"/>
        <w:jc w:val="both"/>
        <w:rPr>
          <w:rFonts w:asciiTheme="minorBidi" w:hAnsiTheme="minorBidi" w:cstheme="minorBidi"/>
          <w:b/>
          <w:caps/>
          <w:color w:val="auto"/>
          <w:sz w:val="22"/>
          <w:szCs w:val="22"/>
          <w:lang w:val="en-GB"/>
        </w:rPr>
      </w:pPr>
      <w:bookmarkStart w:id="0" w:name="_Toc93496047"/>
      <w:r w:rsidRPr="00E4018B">
        <w:rPr>
          <w:rFonts w:asciiTheme="minorBidi" w:hAnsiTheme="minorBidi" w:cstheme="minorBidi"/>
          <w:b/>
          <w:caps/>
          <w:color w:val="auto"/>
          <w:sz w:val="22"/>
          <w:szCs w:val="22"/>
          <w:lang w:val="en-GB"/>
        </w:rPr>
        <w:lastRenderedPageBreak/>
        <w:t>INTRODUCTION</w:t>
      </w:r>
      <w:bookmarkEnd w:id="0"/>
    </w:p>
    <w:p w14:paraId="41BA7ED4" w14:textId="7F169059" w:rsidR="00094087" w:rsidRPr="00FE32C2" w:rsidRDefault="00C4369B" w:rsidP="00334ED8">
      <w:pPr>
        <w:pStyle w:val="BodyText"/>
        <w:numPr>
          <w:ilvl w:val="1"/>
          <w:numId w:val="4"/>
        </w:numPr>
        <w:tabs>
          <w:tab w:val="left" w:pos="567"/>
        </w:tabs>
        <w:spacing w:before="240" w:after="240"/>
        <w:ind w:left="567" w:hanging="567"/>
        <w:jc w:val="both"/>
        <w:rPr>
          <w:rFonts w:asciiTheme="minorBidi" w:hAnsiTheme="minorBidi"/>
        </w:rPr>
      </w:pPr>
      <w:r w:rsidRPr="00FE32C2">
        <w:rPr>
          <w:rFonts w:asciiTheme="minorBidi" w:hAnsiTheme="minorBidi"/>
        </w:rPr>
        <w:t>This</w:t>
      </w:r>
      <w:r w:rsidRPr="00FE32C2">
        <w:rPr>
          <w:rFonts w:asciiTheme="minorBidi" w:hAnsiTheme="minorBidi"/>
          <w:spacing w:val="42"/>
        </w:rPr>
        <w:t xml:space="preserve"> </w:t>
      </w:r>
      <w:r w:rsidRPr="00FE32C2">
        <w:rPr>
          <w:rFonts w:asciiTheme="minorBidi" w:hAnsiTheme="minorBidi"/>
        </w:rPr>
        <w:t>Guidance</w:t>
      </w:r>
      <w:r w:rsidRPr="00FE32C2">
        <w:rPr>
          <w:rFonts w:asciiTheme="minorBidi" w:hAnsiTheme="minorBidi"/>
          <w:spacing w:val="44"/>
        </w:rPr>
        <w:t xml:space="preserve"> </w:t>
      </w:r>
      <w:r w:rsidRPr="00FE32C2">
        <w:rPr>
          <w:rFonts w:asciiTheme="minorBidi" w:hAnsiTheme="minorBidi"/>
        </w:rPr>
        <w:t>is</w:t>
      </w:r>
      <w:r w:rsidRPr="00FE32C2">
        <w:rPr>
          <w:rFonts w:asciiTheme="minorBidi" w:hAnsiTheme="minorBidi"/>
          <w:spacing w:val="43"/>
        </w:rPr>
        <w:t xml:space="preserve"> </w:t>
      </w:r>
      <w:r w:rsidRPr="00FE32C2">
        <w:rPr>
          <w:rFonts w:asciiTheme="minorBidi" w:hAnsiTheme="minorBidi"/>
        </w:rPr>
        <w:t>issued</w:t>
      </w:r>
      <w:r w:rsidRPr="00FE32C2">
        <w:rPr>
          <w:rFonts w:asciiTheme="minorBidi" w:hAnsiTheme="minorBidi"/>
          <w:spacing w:val="47"/>
        </w:rPr>
        <w:t xml:space="preserve"> </w:t>
      </w:r>
      <w:r w:rsidRPr="00FE32C2">
        <w:rPr>
          <w:rFonts w:asciiTheme="minorBidi" w:hAnsiTheme="minorBidi"/>
          <w:spacing w:val="-1"/>
        </w:rPr>
        <w:t>under</w:t>
      </w:r>
      <w:r w:rsidRPr="00FE32C2">
        <w:rPr>
          <w:rFonts w:asciiTheme="minorBidi" w:hAnsiTheme="minorBidi"/>
          <w:spacing w:val="44"/>
        </w:rPr>
        <w:t xml:space="preserve"> </w:t>
      </w:r>
      <w:r w:rsidRPr="00FE32C2">
        <w:rPr>
          <w:rFonts w:asciiTheme="minorBidi" w:hAnsiTheme="minorBidi"/>
        </w:rPr>
        <w:t>section</w:t>
      </w:r>
      <w:r w:rsidRPr="00FE32C2">
        <w:rPr>
          <w:rFonts w:asciiTheme="minorBidi" w:hAnsiTheme="minorBidi"/>
          <w:spacing w:val="43"/>
        </w:rPr>
        <w:t xml:space="preserve"> </w:t>
      </w:r>
      <w:r w:rsidRPr="00FE32C2">
        <w:rPr>
          <w:rFonts w:asciiTheme="minorBidi" w:hAnsiTheme="minorBidi"/>
          <w:spacing w:val="-1"/>
        </w:rPr>
        <w:t>15(2)</w:t>
      </w:r>
      <w:r w:rsidRPr="00FE32C2">
        <w:rPr>
          <w:rFonts w:asciiTheme="minorBidi" w:hAnsiTheme="minorBidi"/>
          <w:spacing w:val="47"/>
        </w:rPr>
        <w:t xml:space="preserve"> </w:t>
      </w:r>
      <w:r w:rsidRPr="00FE32C2">
        <w:rPr>
          <w:rFonts w:asciiTheme="minorBidi" w:hAnsiTheme="minorBidi"/>
        </w:rPr>
        <w:t>of</w:t>
      </w:r>
      <w:r w:rsidRPr="00FE32C2">
        <w:rPr>
          <w:rFonts w:asciiTheme="minorBidi" w:hAnsiTheme="minorBidi"/>
          <w:spacing w:val="46"/>
        </w:rPr>
        <w:t xml:space="preserve"> </w:t>
      </w:r>
      <w:r w:rsidRPr="00FE32C2">
        <w:rPr>
          <w:rFonts w:asciiTheme="minorBidi" w:hAnsiTheme="minorBidi"/>
          <w:spacing w:val="-1"/>
        </w:rPr>
        <w:t>the</w:t>
      </w:r>
      <w:r w:rsidRPr="00FE32C2">
        <w:rPr>
          <w:rFonts w:asciiTheme="minorBidi" w:hAnsiTheme="minorBidi"/>
          <w:spacing w:val="46"/>
        </w:rPr>
        <w:t xml:space="preserve"> </w:t>
      </w:r>
      <w:r w:rsidRPr="00FE32C2">
        <w:rPr>
          <w:rFonts w:asciiTheme="minorBidi" w:hAnsiTheme="minorBidi"/>
          <w:spacing w:val="-1"/>
        </w:rPr>
        <w:t>Financial</w:t>
      </w:r>
      <w:r w:rsidRPr="00FE32C2">
        <w:rPr>
          <w:rFonts w:asciiTheme="minorBidi" w:hAnsiTheme="minorBidi"/>
          <w:spacing w:val="44"/>
        </w:rPr>
        <w:t xml:space="preserve"> </w:t>
      </w:r>
      <w:r w:rsidRPr="00FE32C2">
        <w:rPr>
          <w:rFonts w:asciiTheme="minorBidi" w:hAnsiTheme="minorBidi"/>
        </w:rPr>
        <w:t>Services</w:t>
      </w:r>
      <w:r w:rsidRPr="00FE32C2">
        <w:rPr>
          <w:rFonts w:asciiTheme="minorBidi" w:hAnsiTheme="minorBidi"/>
          <w:spacing w:val="43"/>
        </w:rPr>
        <w:t xml:space="preserve"> </w:t>
      </w:r>
      <w:r w:rsidRPr="00FE32C2">
        <w:rPr>
          <w:rFonts w:asciiTheme="minorBidi" w:hAnsiTheme="minorBidi"/>
        </w:rPr>
        <w:t>and</w:t>
      </w:r>
      <w:r w:rsidRPr="00FE32C2">
        <w:rPr>
          <w:rFonts w:asciiTheme="minorBidi" w:hAnsiTheme="minorBidi"/>
          <w:spacing w:val="48"/>
        </w:rPr>
        <w:t xml:space="preserve"> </w:t>
      </w:r>
      <w:r w:rsidRPr="00FE32C2">
        <w:rPr>
          <w:rFonts w:asciiTheme="minorBidi" w:hAnsiTheme="minorBidi"/>
          <w:spacing w:val="-1"/>
        </w:rPr>
        <w:t>Markets</w:t>
      </w:r>
      <w:r w:rsidRPr="00FE32C2">
        <w:rPr>
          <w:rFonts w:asciiTheme="minorBidi" w:hAnsiTheme="minorBidi"/>
          <w:spacing w:val="54"/>
          <w:w w:val="102"/>
        </w:rPr>
        <w:t xml:space="preserve"> </w:t>
      </w:r>
      <w:r w:rsidRPr="00FE32C2">
        <w:rPr>
          <w:rFonts w:asciiTheme="minorBidi" w:hAnsiTheme="minorBidi"/>
          <w:spacing w:val="-1"/>
        </w:rPr>
        <w:t>Regulations</w:t>
      </w:r>
      <w:r w:rsidRPr="00FE32C2">
        <w:rPr>
          <w:rFonts w:asciiTheme="minorBidi" w:hAnsiTheme="minorBidi"/>
          <w:spacing w:val="6"/>
        </w:rPr>
        <w:t xml:space="preserve"> </w:t>
      </w:r>
      <w:r w:rsidRPr="00FE32C2">
        <w:rPr>
          <w:rFonts w:asciiTheme="minorBidi" w:hAnsiTheme="minorBidi"/>
        </w:rPr>
        <w:t>2015</w:t>
      </w:r>
      <w:r w:rsidRPr="00FE32C2">
        <w:rPr>
          <w:rFonts w:asciiTheme="minorBidi" w:hAnsiTheme="minorBidi"/>
          <w:spacing w:val="6"/>
        </w:rPr>
        <w:t xml:space="preserve"> </w:t>
      </w:r>
      <w:r w:rsidRPr="00FE32C2">
        <w:rPr>
          <w:rFonts w:asciiTheme="minorBidi" w:hAnsiTheme="minorBidi"/>
        </w:rPr>
        <w:t>(</w:t>
      </w:r>
      <w:r w:rsidRPr="00FE32C2">
        <w:rPr>
          <w:rFonts w:asciiTheme="minorBidi" w:eastAsia="Times New Roman" w:hAnsiTheme="minorBidi"/>
        </w:rPr>
        <w:t>FSMR</w:t>
      </w:r>
      <w:r w:rsidRPr="00FE32C2">
        <w:rPr>
          <w:rFonts w:asciiTheme="minorBidi" w:hAnsiTheme="minorBidi"/>
        </w:rPr>
        <w:t>).</w:t>
      </w:r>
      <w:r w:rsidRPr="00FE32C2">
        <w:rPr>
          <w:rFonts w:asciiTheme="minorBidi" w:hAnsiTheme="minorBidi"/>
          <w:spacing w:val="12"/>
        </w:rPr>
        <w:t xml:space="preserve"> </w:t>
      </w:r>
      <w:r w:rsidRPr="00FE32C2">
        <w:rPr>
          <w:rFonts w:asciiTheme="minorBidi" w:hAnsiTheme="minorBidi"/>
          <w:spacing w:val="1"/>
        </w:rPr>
        <w:t>I</w:t>
      </w:r>
      <w:r w:rsidRPr="00FE32C2">
        <w:rPr>
          <w:rFonts w:asciiTheme="minorBidi" w:hAnsiTheme="minorBidi"/>
        </w:rPr>
        <w:t>t</w:t>
      </w:r>
      <w:r w:rsidRPr="00FE32C2">
        <w:rPr>
          <w:rFonts w:asciiTheme="minorBidi" w:hAnsiTheme="minorBidi"/>
          <w:spacing w:val="3"/>
        </w:rPr>
        <w:t xml:space="preserve"> </w:t>
      </w:r>
      <w:r w:rsidRPr="00FE32C2">
        <w:rPr>
          <w:rFonts w:asciiTheme="minorBidi" w:hAnsiTheme="minorBidi"/>
          <w:spacing w:val="-1"/>
        </w:rPr>
        <w:t>should</w:t>
      </w:r>
      <w:r w:rsidRPr="00FE32C2">
        <w:rPr>
          <w:rFonts w:asciiTheme="minorBidi" w:hAnsiTheme="minorBidi"/>
          <w:spacing w:val="6"/>
        </w:rPr>
        <w:t xml:space="preserve"> </w:t>
      </w:r>
      <w:r w:rsidRPr="00FE32C2">
        <w:rPr>
          <w:rFonts w:asciiTheme="minorBidi" w:hAnsiTheme="minorBidi"/>
        </w:rPr>
        <w:t>be</w:t>
      </w:r>
      <w:r w:rsidRPr="00FE32C2">
        <w:rPr>
          <w:rFonts w:asciiTheme="minorBidi" w:hAnsiTheme="minorBidi"/>
          <w:spacing w:val="7"/>
        </w:rPr>
        <w:t xml:space="preserve"> </w:t>
      </w:r>
      <w:r w:rsidRPr="00FE32C2">
        <w:rPr>
          <w:rFonts w:asciiTheme="minorBidi" w:hAnsiTheme="minorBidi"/>
        </w:rPr>
        <w:t>read</w:t>
      </w:r>
      <w:r w:rsidRPr="00FE32C2">
        <w:rPr>
          <w:rFonts w:asciiTheme="minorBidi" w:hAnsiTheme="minorBidi"/>
          <w:spacing w:val="1"/>
        </w:rPr>
        <w:t xml:space="preserve"> in</w:t>
      </w:r>
      <w:r w:rsidRPr="00FE32C2">
        <w:rPr>
          <w:rFonts w:asciiTheme="minorBidi" w:hAnsiTheme="minorBidi"/>
          <w:spacing w:val="3"/>
        </w:rPr>
        <w:t xml:space="preserve"> </w:t>
      </w:r>
      <w:r w:rsidRPr="00FE32C2">
        <w:rPr>
          <w:rFonts w:asciiTheme="minorBidi" w:hAnsiTheme="minorBidi"/>
          <w:spacing w:val="-1"/>
        </w:rPr>
        <w:t>conjunction</w:t>
      </w:r>
      <w:r w:rsidRPr="00FE32C2">
        <w:rPr>
          <w:rFonts w:asciiTheme="minorBidi" w:hAnsiTheme="minorBidi"/>
          <w:spacing w:val="9"/>
        </w:rPr>
        <w:t xml:space="preserve"> </w:t>
      </w:r>
      <w:r w:rsidRPr="00FE32C2">
        <w:rPr>
          <w:rFonts w:asciiTheme="minorBidi" w:hAnsiTheme="minorBidi"/>
          <w:spacing w:val="-1"/>
        </w:rPr>
        <w:t>with</w:t>
      </w:r>
      <w:r w:rsidRPr="00FE32C2">
        <w:rPr>
          <w:rFonts w:asciiTheme="minorBidi" w:hAnsiTheme="minorBidi"/>
          <w:spacing w:val="7"/>
        </w:rPr>
        <w:t xml:space="preserve"> </w:t>
      </w:r>
      <w:r w:rsidRPr="00FE32C2">
        <w:rPr>
          <w:rFonts w:asciiTheme="minorBidi" w:hAnsiTheme="minorBidi"/>
        </w:rPr>
        <w:t>FSMR</w:t>
      </w:r>
      <w:r w:rsidRPr="00FE32C2">
        <w:rPr>
          <w:rFonts w:asciiTheme="minorBidi" w:hAnsiTheme="minorBidi"/>
          <w:spacing w:val="1"/>
        </w:rPr>
        <w:t xml:space="preserve">, </w:t>
      </w:r>
      <w:r w:rsidRPr="00FE32C2">
        <w:rPr>
          <w:rFonts w:asciiTheme="minorBidi" w:hAnsiTheme="minorBidi"/>
        </w:rPr>
        <w:t>the</w:t>
      </w:r>
      <w:r w:rsidRPr="00FE32C2">
        <w:rPr>
          <w:rFonts w:asciiTheme="minorBidi" w:hAnsiTheme="minorBidi"/>
          <w:spacing w:val="6"/>
        </w:rPr>
        <w:t xml:space="preserve"> </w:t>
      </w:r>
      <w:r w:rsidRPr="00FE32C2">
        <w:rPr>
          <w:rFonts w:asciiTheme="minorBidi" w:hAnsiTheme="minorBidi"/>
          <w:spacing w:val="-1"/>
        </w:rPr>
        <w:t>relevant</w:t>
      </w:r>
      <w:r w:rsidRPr="00FE32C2">
        <w:rPr>
          <w:rFonts w:asciiTheme="minorBidi" w:hAnsiTheme="minorBidi"/>
          <w:spacing w:val="66"/>
          <w:w w:val="102"/>
        </w:rPr>
        <w:t xml:space="preserve"> </w:t>
      </w:r>
      <w:r w:rsidRPr="00FE32C2">
        <w:rPr>
          <w:rFonts w:asciiTheme="minorBidi" w:hAnsiTheme="minorBidi"/>
          <w:spacing w:val="-1"/>
        </w:rPr>
        <w:t>Rulebooks</w:t>
      </w:r>
      <w:r w:rsidRPr="00FE32C2">
        <w:rPr>
          <w:rFonts w:asciiTheme="minorBidi" w:hAnsiTheme="minorBidi"/>
          <w:spacing w:val="14"/>
        </w:rPr>
        <w:t xml:space="preserve"> </w:t>
      </w:r>
      <w:r w:rsidRPr="00FE32C2">
        <w:rPr>
          <w:rFonts w:asciiTheme="minorBidi" w:hAnsiTheme="minorBidi"/>
        </w:rPr>
        <w:t>of</w:t>
      </w:r>
      <w:r w:rsidRPr="00FE32C2">
        <w:rPr>
          <w:rFonts w:asciiTheme="minorBidi" w:hAnsiTheme="minorBidi"/>
          <w:spacing w:val="19"/>
        </w:rPr>
        <w:t xml:space="preserve"> </w:t>
      </w:r>
      <w:r w:rsidRPr="00FE32C2">
        <w:rPr>
          <w:rFonts w:asciiTheme="minorBidi" w:hAnsiTheme="minorBidi"/>
          <w:spacing w:val="-1"/>
        </w:rPr>
        <w:t>the</w:t>
      </w:r>
      <w:r w:rsidRPr="00FE32C2">
        <w:rPr>
          <w:rFonts w:asciiTheme="minorBidi" w:hAnsiTheme="minorBidi"/>
          <w:spacing w:val="22"/>
        </w:rPr>
        <w:t xml:space="preserve"> </w:t>
      </w:r>
      <w:r w:rsidRPr="00FE32C2">
        <w:rPr>
          <w:rFonts w:asciiTheme="minorBidi" w:hAnsiTheme="minorBidi"/>
          <w:spacing w:val="-1"/>
        </w:rPr>
        <w:t>Financial</w:t>
      </w:r>
      <w:r w:rsidRPr="00FE32C2">
        <w:rPr>
          <w:rFonts w:asciiTheme="minorBidi" w:hAnsiTheme="minorBidi"/>
          <w:spacing w:val="18"/>
        </w:rPr>
        <w:t xml:space="preserve"> </w:t>
      </w:r>
      <w:r w:rsidRPr="00FE32C2">
        <w:rPr>
          <w:rFonts w:asciiTheme="minorBidi" w:hAnsiTheme="minorBidi"/>
        </w:rPr>
        <w:t>Services</w:t>
      </w:r>
      <w:r w:rsidRPr="00FE32C2">
        <w:rPr>
          <w:rFonts w:asciiTheme="minorBidi" w:hAnsiTheme="minorBidi"/>
          <w:spacing w:val="18"/>
        </w:rPr>
        <w:t xml:space="preserve"> </w:t>
      </w:r>
      <w:r w:rsidRPr="00FE32C2">
        <w:rPr>
          <w:rFonts w:asciiTheme="minorBidi" w:hAnsiTheme="minorBidi"/>
          <w:spacing w:val="-1"/>
        </w:rPr>
        <w:t>Regulatory</w:t>
      </w:r>
      <w:r w:rsidRPr="00FE32C2">
        <w:rPr>
          <w:rFonts w:asciiTheme="minorBidi" w:hAnsiTheme="minorBidi"/>
          <w:spacing w:val="16"/>
        </w:rPr>
        <w:t xml:space="preserve"> </w:t>
      </w:r>
      <w:r w:rsidRPr="00FE32C2">
        <w:rPr>
          <w:rFonts w:asciiTheme="minorBidi" w:hAnsiTheme="minorBidi"/>
          <w:spacing w:val="-1"/>
        </w:rPr>
        <w:t>Authority</w:t>
      </w:r>
      <w:r w:rsidRPr="00FE32C2">
        <w:rPr>
          <w:rFonts w:asciiTheme="minorBidi" w:hAnsiTheme="minorBidi"/>
          <w:spacing w:val="21"/>
        </w:rPr>
        <w:t xml:space="preserve"> </w:t>
      </w:r>
      <w:r w:rsidRPr="00FE32C2">
        <w:rPr>
          <w:rFonts w:asciiTheme="minorBidi" w:hAnsiTheme="minorBidi"/>
        </w:rPr>
        <w:t>(</w:t>
      </w:r>
      <w:r w:rsidRPr="00FE32C2">
        <w:rPr>
          <w:rFonts w:asciiTheme="minorBidi" w:eastAsia="Times New Roman" w:hAnsiTheme="minorBidi"/>
        </w:rPr>
        <w:t>FSRA</w:t>
      </w:r>
      <w:r w:rsidRPr="00FE32C2">
        <w:rPr>
          <w:rFonts w:asciiTheme="minorBidi" w:hAnsiTheme="minorBidi"/>
        </w:rPr>
        <w:t>)</w:t>
      </w:r>
      <w:r w:rsidRPr="00FE32C2">
        <w:rPr>
          <w:rFonts w:asciiTheme="minorBidi" w:hAnsiTheme="minorBidi"/>
          <w:spacing w:val="14"/>
        </w:rPr>
        <w:t xml:space="preserve"> </w:t>
      </w:r>
      <w:r w:rsidRPr="00FE32C2">
        <w:rPr>
          <w:rFonts w:asciiTheme="minorBidi" w:hAnsiTheme="minorBidi"/>
        </w:rPr>
        <w:t>and</w:t>
      </w:r>
      <w:r w:rsidRPr="00FE32C2">
        <w:rPr>
          <w:rFonts w:asciiTheme="minorBidi" w:hAnsiTheme="minorBidi"/>
          <w:spacing w:val="19"/>
        </w:rPr>
        <w:t xml:space="preserve"> </w:t>
      </w:r>
      <w:r w:rsidRPr="00FE32C2">
        <w:rPr>
          <w:rFonts w:asciiTheme="minorBidi" w:hAnsiTheme="minorBidi"/>
        </w:rPr>
        <w:t>the</w:t>
      </w:r>
      <w:r w:rsidRPr="00FE32C2">
        <w:rPr>
          <w:rFonts w:asciiTheme="minorBidi" w:hAnsiTheme="minorBidi"/>
          <w:spacing w:val="16"/>
        </w:rPr>
        <w:t xml:space="preserve"> </w:t>
      </w:r>
      <w:r w:rsidRPr="00FE32C2">
        <w:rPr>
          <w:rFonts w:asciiTheme="minorBidi" w:hAnsiTheme="minorBidi"/>
          <w:spacing w:val="-1"/>
        </w:rPr>
        <w:t>Guidance</w:t>
      </w:r>
      <w:r w:rsidR="00FE32C2">
        <w:rPr>
          <w:rFonts w:asciiTheme="minorBidi" w:hAnsiTheme="minorBidi"/>
          <w:spacing w:val="-1"/>
        </w:rPr>
        <w:t xml:space="preserve"> </w:t>
      </w:r>
      <w:r w:rsidRPr="00FE32C2">
        <w:rPr>
          <w:rFonts w:asciiTheme="minorBidi" w:hAnsiTheme="minorBidi"/>
        </w:rPr>
        <w:t>&amp;</w:t>
      </w:r>
      <w:r w:rsidRPr="00FE32C2">
        <w:rPr>
          <w:rFonts w:asciiTheme="minorBidi" w:hAnsiTheme="minorBidi"/>
          <w:spacing w:val="4"/>
        </w:rPr>
        <w:t xml:space="preserve"> </w:t>
      </w:r>
      <w:r w:rsidRPr="00FE32C2">
        <w:rPr>
          <w:rFonts w:asciiTheme="minorBidi" w:hAnsiTheme="minorBidi"/>
        </w:rPr>
        <w:t>Policies</w:t>
      </w:r>
      <w:r w:rsidRPr="00FE32C2">
        <w:rPr>
          <w:rFonts w:asciiTheme="minorBidi" w:hAnsiTheme="minorBidi"/>
          <w:spacing w:val="5"/>
        </w:rPr>
        <w:t xml:space="preserve"> </w:t>
      </w:r>
      <w:r w:rsidRPr="00FE32C2">
        <w:rPr>
          <w:rFonts w:asciiTheme="minorBidi" w:hAnsiTheme="minorBidi"/>
          <w:spacing w:val="-1"/>
        </w:rPr>
        <w:t>Manual</w:t>
      </w:r>
      <w:r w:rsidRPr="00FE32C2">
        <w:rPr>
          <w:rFonts w:asciiTheme="minorBidi" w:hAnsiTheme="minorBidi"/>
          <w:spacing w:val="8"/>
        </w:rPr>
        <w:t xml:space="preserve"> </w:t>
      </w:r>
      <w:r w:rsidRPr="00FE32C2">
        <w:rPr>
          <w:rFonts w:asciiTheme="minorBidi" w:hAnsiTheme="minorBidi"/>
        </w:rPr>
        <w:t>(</w:t>
      </w:r>
      <w:r w:rsidRPr="00FE32C2">
        <w:rPr>
          <w:rFonts w:asciiTheme="minorBidi" w:eastAsia="Times New Roman" w:hAnsiTheme="minorBidi"/>
        </w:rPr>
        <w:t>GPM</w:t>
      </w:r>
      <w:r w:rsidRPr="00FE32C2">
        <w:rPr>
          <w:rFonts w:asciiTheme="minorBidi" w:hAnsiTheme="minorBidi"/>
        </w:rPr>
        <w:t>)</w:t>
      </w:r>
      <w:r w:rsidRPr="00FE32C2">
        <w:rPr>
          <w:rFonts w:asciiTheme="minorBidi" w:hAnsiTheme="minorBidi"/>
          <w:spacing w:val="7"/>
        </w:rPr>
        <w:t xml:space="preserve"> </w:t>
      </w:r>
      <w:r w:rsidRPr="00FE32C2">
        <w:rPr>
          <w:rFonts w:asciiTheme="minorBidi" w:hAnsiTheme="minorBidi"/>
        </w:rPr>
        <w:t>of</w:t>
      </w:r>
      <w:r w:rsidRPr="00FE32C2">
        <w:rPr>
          <w:rFonts w:asciiTheme="minorBidi" w:hAnsiTheme="minorBidi"/>
          <w:spacing w:val="7"/>
        </w:rPr>
        <w:t xml:space="preserve"> </w:t>
      </w:r>
      <w:r w:rsidRPr="00FE32C2">
        <w:rPr>
          <w:rFonts w:asciiTheme="minorBidi" w:hAnsiTheme="minorBidi"/>
          <w:spacing w:val="-1"/>
        </w:rPr>
        <w:t>the</w:t>
      </w:r>
      <w:r w:rsidRPr="00FE32C2">
        <w:rPr>
          <w:rFonts w:asciiTheme="minorBidi" w:hAnsiTheme="minorBidi"/>
          <w:spacing w:val="7"/>
        </w:rPr>
        <w:t xml:space="preserve"> </w:t>
      </w:r>
      <w:r w:rsidRPr="00FE32C2">
        <w:rPr>
          <w:rFonts w:asciiTheme="minorBidi" w:hAnsiTheme="minorBidi"/>
        </w:rPr>
        <w:t>FSRA.</w:t>
      </w:r>
    </w:p>
    <w:p w14:paraId="64083139" w14:textId="3F1B94E5" w:rsidR="009A7647" w:rsidRPr="007A5A1F" w:rsidRDefault="00C4369B" w:rsidP="00334ED8">
      <w:pPr>
        <w:pStyle w:val="BodyText"/>
        <w:numPr>
          <w:ilvl w:val="1"/>
          <w:numId w:val="4"/>
        </w:numPr>
        <w:tabs>
          <w:tab w:val="left" w:pos="567"/>
        </w:tabs>
        <w:spacing w:before="240" w:after="240"/>
        <w:ind w:left="567" w:hanging="567"/>
        <w:jc w:val="both"/>
        <w:rPr>
          <w:rFonts w:asciiTheme="minorBidi" w:hAnsiTheme="minorBidi"/>
        </w:rPr>
      </w:pPr>
      <w:r w:rsidRPr="007A5A1F">
        <w:rPr>
          <w:rFonts w:asciiTheme="minorBidi" w:hAnsiTheme="minorBidi"/>
          <w:spacing w:val="1"/>
        </w:rPr>
        <w:t>I</w:t>
      </w:r>
      <w:r w:rsidRPr="007A5A1F">
        <w:rPr>
          <w:rFonts w:asciiTheme="minorBidi" w:hAnsiTheme="minorBidi"/>
        </w:rPr>
        <w:t>t</w:t>
      </w:r>
      <w:r w:rsidRPr="007A5A1F">
        <w:rPr>
          <w:rFonts w:asciiTheme="minorBidi" w:hAnsiTheme="minorBidi"/>
          <w:spacing w:val="12"/>
        </w:rPr>
        <w:t xml:space="preserve"> </w:t>
      </w:r>
      <w:r w:rsidRPr="007A5A1F">
        <w:rPr>
          <w:rFonts w:asciiTheme="minorBidi" w:hAnsiTheme="minorBidi"/>
        </w:rPr>
        <w:t>is</w:t>
      </w:r>
      <w:r w:rsidRPr="007A5A1F">
        <w:rPr>
          <w:rFonts w:asciiTheme="minorBidi" w:hAnsiTheme="minorBidi"/>
          <w:spacing w:val="18"/>
        </w:rPr>
        <w:t xml:space="preserve"> </w:t>
      </w:r>
      <w:r w:rsidRPr="007A5A1F">
        <w:rPr>
          <w:rFonts w:asciiTheme="minorBidi" w:hAnsiTheme="minorBidi"/>
          <w:spacing w:val="-1"/>
        </w:rPr>
        <w:t>applicable</w:t>
      </w:r>
      <w:r w:rsidRPr="007A5A1F">
        <w:rPr>
          <w:rFonts w:asciiTheme="minorBidi" w:hAnsiTheme="minorBidi"/>
          <w:spacing w:val="14"/>
        </w:rPr>
        <w:t xml:space="preserve"> </w:t>
      </w:r>
      <w:r w:rsidRPr="007A5A1F">
        <w:rPr>
          <w:rFonts w:asciiTheme="minorBidi" w:hAnsiTheme="minorBidi"/>
        </w:rPr>
        <w:t>to</w:t>
      </w:r>
      <w:r w:rsidRPr="007A5A1F">
        <w:rPr>
          <w:rFonts w:asciiTheme="minorBidi" w:hAnsiTheme="minorBidi"/>
          <w:spacing w:val="14"/>
        </w:rPr>
        <w:t xml:space="preserve"> </w:t>
      </w:r>
      <w:r w:rsidRPr="007A5A1F">
        <w:rPr>
          <w:rFonts w:asciiTheme="minorBidi" w:hAnsiTheme="minorBidi"/>
        </w:rPr>
        <w:t>an</w:t>
      </w:r>
      <w:r w:rsidRPr="007A5A1F">
        <w:rPr>
          <w:rFonts w:asciiTheme="minorBidi" w:hAnsiTheme="minorBidi"/>
          <w:spacing w:val="17"/>
        </w:rPr>
        <w:t xml:space="preserve"> </w:t>
      </w:r>
      <w:r w:rsidRPr="007A5A1F">
        <w:rPr>
          <w:rFonts w:asciiTheme="minorBidi" w:hAnsiTheme="minorBidi"/>
        </w:rPr>
        <w:t>applicant</w:t>
      </w:r>
      <w:r w:rsidRPr="007A5A1F">
        <w:rPr>
          <w:rFonts w:asciiTheme="minorBidi" w:hAnsiTheme="minorBidi"/>
          <w:spacing w:val="16"/>
        </w:rPr>
        <w:t xml:space="preserve"> </w:t>
      </w:r>
      <w:r w:rsidRPr="007A5A1F">
        <w:rPr>
          <w:rFonts w:asciiTheme="minorBidi" w:hAnsiTheme="minorBidi"/>
        </w:rPr>
        <w:t>for</w:t>
      </w:r>
      <w:r w:rsidRPr="007A5A1F">
        <w:rPr>
          <w:rFonts w:asciiTheme="minorBidi" w:hAnsiTheme="minorBidi"/>
          <w:spacing w:val="13"/>
        </w:rPr>
        <w:t xml:space="preserve"> </w:t>
      </w:r>
      <w:r w:rsidRPr="007A5A1F">
        <w:rPr>
          <w:rFonts w:asciiTheme="minorBidi" w:hAnsiTheme="minorBidi"/>
        </w:rPr>
        <w:t>a</w:t>
      </w:r>
      <w:r w:rsidRPr="007A5A1F">
        <w:rPr>
          <w:rFonts w:asciiTheme="minorBidi" w:hAnsiTheme="minorBidi"/>
          <w:spacing w:val="17"/>
        </w:rPr>
        <w:t xml:space="preserve"> </w:t>
      </w:r>
      <w:r w:rsidRPr="007A5A1F">
        <w:rPr>
          <w:rFonts w:asciiTheme="minorBidi" w:hAnsiTheme="minorBidi"/>
        </w:rPr>
        <w:t>Financial</w:t>
      </w:r>
      <w:r w:rsidRPr="007A5A1F">
        <w:rPr>
          <w:rFonts w:asciiTheme="minorBidi" w:hAnsiTheme="minorBidi"/>
          <w:spacing w:val="15"/>
        </w:rPr>
        <w:t xml:space="preserve"> </w:t>
      </w:r>
      <w:r w:rsidRPr="007A5A1F">
        <w:rPr>
          <w:rFonts w:asciiTheme="minorBidi" w:hAnsiTheme="minorBidi"/>
        </w:rPr>
        <w:t>Services</w:t>
      </w:r>
      <w:r w:rsidRPr="007A5A1F">
        <w:rPr>
          <w:rFonts w:asciiTheme="minorBidi" w:hAnsiTheme="minorBidi"/>
          <w:spacing w:val="14"/>
        </w:rPr>
        <w:t xml:space="preserve"> </w:t>
      </w:r>
      <w:r w:rsidRPr="007A5A1F">
        <w:rPr>
          <w:rFonts w:asciiTheme="minorBidi" w:hAnsiTheme="minorBidi"/>
        </w:rPr>
        <w:t>Permission</w:t>
      </w:r>
      <w:r w:rsidRPr="007A5A1F">
        <w:rPr>
          <w:rFonts w:asciiTheme="minorBidi" w:hAnsiTheme="minorBidi"/>
          <w:spacing w:val="13"/>
        </w:rPr>
        <w:t xml:space="preserve"> </w:t>
      </w:r>
      <w:r w:rsidRPr="007A5A1F">
        <w:rPr>
          <w:rFonts w:asciiTheme="minorBidi" w:hAnsiTheme="minorBidi"/>
        </w:rPr>
        <w:t>(</w:t>
      </w:r>
      <w:r w:rsidRPr="007A5A1F">
        <w:rPr>
          <w:rFonts w:asciiTheme="minorBidi" w:eastAsia="Times New Roman" w:hAnsiTheme="minorBidi"/>
        </w:rPr>
        <w:t>FSP</w:t>
      </w:r>
      <w:r w:rsidRPr="007A5A1F">
        <w:rPr>
          <w:rFonts w:asciiTheme="minorBidi" w:hAnsiTheme="minorBidi"/>
        </w:rPr>
        <w:t>)</w:t>
      </w:r>
      <w:r w:rsidRPr="007A5A1F">
        <w:rPr>
          <w:rFonts w:asciiTheme="minorBidi" w:hAnsiTheme="minorBidi"/>
          <w:spacing w:val="18"/>
        </w:rPr>
        <w:t xml:space="preserve"> </w:t>
      </w:r>
      <w:r w:rsidRPr="007A5A1F">
        <w:rPr>
          <w:rFonts w:asciiTheme="minorBidi" w:hAnsiTheme="minorBidi"/>
          <w:spacing w:val="-1"/>
        </w:rPr>
        <w:t>to</w:t>
      </w:r>
      <w:r w:rsidRPr="007A5A1F">
        <w:rPr>
          <w:rFonts w:asciiTheme="minorBidi" w:hAnsiTheme="minorBidi"/>
          <w:spacing w:val="18"/>
        </w:rPr>
        <w:t xml:space="preserve"> </w:t>
      </w:r>
      <w:r w:rsidRPr="007A5A1F">
        <w:rPr>
          <w:rFonts w:asciiTheme="minorBidi" w:hAnsiTheme="minorBidi"/>
        </w:rPr>
        <w:t>carry</w:t>
      </w:r>
      <w:r w:rsidRPr="007A5A1F">
        <w:rPr>
          <w:rFonts w:asciiTheme="minorBidi" w:hAnsiTheme="minorBidi"/>
          <w:spacing w:val="18"/>
        </w:rPr>
        <w:t xml:space="preserve"> </w:t>
      </w:r>
      <w:r w:rsidRPr="007A5A1F">
        <w:rPr>
          <w:rFonts w:asciiTheme="minorBidi" w:hAnsiTheme="minorBidi"/>
          <w:spacing w:val="-1"/>
        </w:rPr>
        <w:t>on</w:t>
      </w:r>
      <w:r w:rsidR="009A7647" w:rsidRPr="007A5A1F">
        <w:rPr>
          <w:rFonts w:asciiTheme="minorBidi" w:hAnsiTheme="minorBidi"/>
          <w:spacing w:val="-1"/>
        </w:rPr>
        <w:t>:</w:t>
      </w:r>
    </w:p>
    <w:p w14:paraId="295547CD" w14:textId="733DB10C" w:rsidR="00103457" w:rsidRPr="007A5A1F" w:rsidRDefault="00C4369B" w:rsidP="00334ED8">
      <w:pPr>
        <w:pStyle w:val="BodyText"/>
        <w:numPr>
          <w:ilvl w:val="2"/>
          <w:numId w:val="4"/>
        </w:numPr>
        <w:tabs>
          <w:tab w:val="left" w:pos="829"/>
        </w:tabs>
        <w:spacing w:before="240" w:after="240"/>
        <w:ind w:left="1134" w:hanging="567"/>
        <w:jc w:val="both"/>
        <w:rPr>
          <w:rFonts w:asciiTheme="minorBidi" w:hAnsiTheme="minorBidi"/>
        </w:rPr>
      </w:pPr>
      <w:r w:rsidRPr="007A5A1F">
        <w:rPr>
          <w:rFonts w:asciiTheme="minorBidi" w:hAnsiTheme="minorBidi"/>
          <w:spacing w:val="-1"/>
        </w:rPr>
        <w:t>the</w:t>
      </w:r>
      <w:r w:rsidRPr="007A5A1F">
        <w:rPr>
          <w:rFonts w:asciiTheme="minorBidi" w:hAnsiTheme="minorBidi"/>
          <w:spacing w:val="24"/>
        </w:rPr>
        <w:t xml:space="preserve"> </w:t>
      </w:r>
      <w:r w:rsidRPr="007A5A1F">
        <w:rPr>
          <w:rFonts w:asciiTheme="minorBidi" w:hAnsiTheme="minorBidi"/>
          <w:spacing w:val="-1"/>
        </w:rPr>
        <w:t>Regulated</w:t>
      </w:r>
      <w:r w:rsidRPr="007A5A1F">
        <w:rPr>
          <w:rFonts w:asciiTheme="minorBidi" w:hAnsiTheme="minorBidi"/>
          <w:spacing w:val="24"/>
        </w:rPr>
        <w:t xml:space="preserve"> </w:t>
      </w:r>
      <w:r w:rsidRPr="007A5A1F">
        <w:rPr>
          <w:rFonts w:asciiTheme="minorBidi" w:hAnsiTheme="minorBidi"/>
          <w:spacing w:val="-1"/>
        </w:rPr>
        <w:t>Activity</w:t>
      </w:r>
      <w:r w:rsidRPr="007A5A1F">
        <w:rPr>
          <w:rFonts w:asciiTheme="minorBidi" w:hAnsiTheme="minorBidi"/>
          <w:spacing w:val="25"/>
        </w:rPr>
        <w:t xml:space="preserve"> </w:t>
      </w:r>
      <w:r w:rsidRPr="007A5A1F">
        <w:rPr>
          <w:rFonts w:asciiTheme="minorBidi" w:hAnsiTheme="minorBidi"/>
        </w:rPr>
        <w:t>of</w:t>
      </w:r>
      <w:r w:rsidRPr="007A5A1F">
        <w:rPr>
          <w:rFonts w:asciiTheme="minorBidi" w:hAnsiTheme="minorBidi"/>
          <w:spacing w:val="24"/>
        </w:rPr>
        <w:t xml:space="preserve"> </w:t>
      </w:r>
      <w:r w:rsidRPr="007A5A1F">
        <w:rPr>
          <w:rFonts w:asciiTheme="minorBidi" w:hAnsiTheme="minorBidi"/>
          <w:spacing w:val="-1"/>
        </w:rPr>
        <w:t>Operating</w:t>
      </w:r>
      <w:r w:rsidRPr="007A5A1F">
        <w:rPr>
          <w:rFonts w:asciiTheme="minorBidi" w:hAnsiTheme="minorBidi"/>
          <w:spacing w:val="24"/>
        </w:rPr>
        <w:t xml:space="preserve"> </w:t>
      </w:r>
      <w:r w:rsidRPr="007A5A1F">
        <w:rPr>
          <w:rFonts w:asciiTheme="minorBidi" w:hAnsiTheme="minorBidi"/>
        </w:rPr>
        <w:t>a</w:t>
      </w:r>
      <w:r w:rsidRPr="007A5A1F">
        <w:rPr>
          <w:rFonts w:asciiTheme="minorBidi" w:hAnsiTheme="minorBidi"/>
          <w:spacing w:val="24"/>
        </w:rPr>
        <w:t xml:space="preserve"> </w:t>
      </w:r>
      <w:r w:rsidRPr="007A5A1F">
        <w:rPr>
          <w:rFonts w:asciiTheme="minorBidi" w:hAnsiTheme="minorBidi"/>
        </w:rPr>
        <w:t>Private</w:t>
      </w:r>
      <w:r w:rsidRPr="007A5A1F">
        <w:rPr>
          <w:rFonts w:asciiTheme="minorBidi" w:hAnsiTheme="minorBidi"/>
          <w:spacing w:val="24"/>
        </w:rPr>
        <w:t xml:space="preserve"> </w:t>
      </w:r>
      <w:r w:rsidRPr="007A5A1F">
        <w:rPr>
          <w:rFonts w:asciiTheme="minorBidi" w:hAnsiTheme="minorBidi"/>
          <w:spacing w:val="-1"/>
        </w:rPr>
        <w:t>Financing</w:t>
      </w:r>
      <w:r w:rsidRPr="007A5A1F">
        <w:rPr>
          <w:rFonts w:asciiTheme="minorBidi" w:hAnsiTheme="minorBidi"/>
          <w:spacing w:val="24"/>
        </w:rPr>
        <w:t xml:space="preserve"> </w:t>
      </w:r>
      <w:r w:rsidRPr="007A5A1F">
        <w:rPr>
          <w:rFonts w:asciiTheme="minorBidi" w:hAnsiTheme="minorBidi"/>
        </w:rPr>
        <w:t>Platform</w:t>
      </w:r>
      <w:r w:rsidRPr="007A5A1F">
        <w:rPr>
          <w:rFonts w:asciiTheme="minorBidi" w:hAnsiTheme="minorBidi"/>
          <w:spacing w:val="19"/>
        </w:rPr>
        <w:t xml:space="preserve"> </w:t>
      </w:r>
      <w:r w:rsidRPr="007A5A1F">
        <w:rPr>
          <w:rFonts w:asciiTheme="minorBidi" w:hAnsiTheme="minorBidi"/>
        </w:rPr>
        <w:t>as</w:t>
      </w:r>
      <w:r w:rsidRPr="007A5A1F">
        <w:rPr>
          <w:rFonts w:asciiTheme="minorBidi" w:hAnsiTheme="minorBidi"/>
          <w:spacing w:val="26"/>
        </w:rPr>
        <w:t xml:space="preserve"> </w:t>
      </w:r>
      <w:r w:rsidRPr="007A5A1F">
        <w:rPr>
          <w:rFonts w:asciiTheme="minorBidi" w:hAnsiTheme="minorBidi"/>
          <w:spacing w:val="-1"/>
        </w:rPr>
        <w:t>defined</w:t>
      </w:r>
      <w:r w:rsidRPr="007A5A1F">
        <w:rPr>
          <w:rFonts w:asciiTheme="minorBidi" w:hAnsiTheme="minorBidi"/>
          <w:spacing w:val="20"/>
        </w:rPr>
        <w:t xml:space="preserve"> </w:t>
      </w:r>
      <w:r w:rsidRPr="007A5A1F">
        <w:rPr>
          <w:rFonts w:asciiTheme="minorBidi" w:hAnsiTheme="minorBidi"/>
          <w:spacing w:val="1"/>
        </w:rPr>
        <w:t>in</w:t>
      </w:r>
      <w:r w:rsidRPr="007A5A1F">
        <w:rPr>
          <w:rFonts w:asciiTheme="minorBidi" w:hAnsiTheme="minorBidi"/>
          <w:spacing w:val="75"/>
          <w:w w:val="102"/>
        </w:rPr>
        <w:t xml:space="preserve"> </w:t>
      </w:r>
      <w:r w:rsidRPr="007A5A1F">
        <w:rPr>
          <w:rFonts w:asciiTheme="minorBidi" w:hAnsiTheme="minorBidi"/>
          <w:spacing w:val="-1"/>
        </w:rPr>
        <w:t>Schedule</w:t>
      </w:r>
      <w:r w:rsidRPr="007A5A1F">
        <w:rPr>
          <w:rFonts w:asciiTheme="minorBidi" w:hAnsiTheme="minorBidi"/>
          <w:spacing w:val="4"/>
        </w:rPr>
        <w:t xml:space="preserve"> </w:t>
      </w:r>
      <w:r w:rsidRPr="007A5A1F">
        <w:rPr>
          <w:rFonts w:asciiTheme="minorBidi" w:hAnsiTheme="minorBidi"/>
        </w:rPr>
        <w:t>1</w:t>
      </w:r>
      <w:r w:rsidRPr="007A5A1F">
        <w:rPr>
          <w:rFonts w:asciiTheme="minorBidi" w:hAnsiTheme="minorBidi"/>
          <w:spacing w:val="1"/>
        </w:rPr>
        <w:t>,</w:t>
      </w:r>
      <w:r w:rsidRPr="007A5A1F">
        <w:rPr>
          <w:rFonts w:asciiTheme="minorBidi" w:hAnsiTheme="minorBidi"/>
          <w:spacing w:val="42"/>
        </w:rPr>
        <w:t xml:space="preserve"> </w:t>
      </w:r>
      <w:r w:rsidRPr="007A5A1F">
        <w:rPr>
          <w:rFonts w:asciiTheme="minorBidi" w:hAnsiTheme="minorBidi"/>
          <w:spacing w:val="-1"/>
        </w:rPr>
        <w:t>Chapter</w:t>
      </w:r>
      <w:r w:rsidRPr="007A5A1F">
        <w:rPr>
          <w:rFonts w:asciiTheme="minorBidi" w:hAnsiTheme="minorBidi"/>
          <w:spacing w:val="6"/>
        </w:rPr>
        <w:t xml:space="preserve"> </w:t>
      </w:r>
      <w:r w:rsidRPr="007A5A1F">
        <w:rPr>
          <w:rFonts w:asciiTheme="minorBidi" w:hAnsiTheme="minorBidi"/>
        </w:rPr>
        <w:t>17C,</w:t>
      </w:r>
      <w:r w:rsidRPr="007A5A1F">
        <w:rPr>
          <w:rFonts w:asciiTheme="minorBidi" w:hAnsiTheme="minorBidi"/>
          <w:spacing w:val="45"/>
        </w:rPr>
        <w:t xml:space="preserve"> </w:t>
      </w:r>
      <w:r w:rsidRPr="007A5A1F">
        <w:rPr>
          <w:rFonts w:asciiTheme="minorBidi" w:hAnsiTheme="minorBidi"/>
        </w:rPr>
        <w:t>Section</w:t>
      </w:r>
      <w:r w:rsidRPr="007A5A1F">
        <w:rPr>
          <w:rFonts w:asciiTheme="minorBidi" w:hAnsiTheme="minorBidi"/>
          <w:spacing w:val="1"/>
        </w:rPr>
        <w:t xml:space="preserve"> </w:t>
      </w:r>
      <w:r w:rsidRPr="007A5A1F">
        <w:rPr>
          <w:rFonts w:asciiTheme="minorBidi" w:hAnsiTheme="minorBidi"/>
        </w:rPr>
        <w:t>73E</w:t>
      </w:r>
      <w:r w:rsidRPr="007A5A1F">
        <w:rPr>
          <w:rFonts w:asciiTheme="minorBidi" w:hAnsiTheme="minorBidi"/>
          <w:spacing w:val="47"/>
        </w:rPr>
        <w:t xml:space="preserve"> </w:t>
      </w:r>
      <w:r w:rsidRPr="007A5A1F">
        <w:rPr>
          <w:rFonts w:asciiTheme="minorBidi" w:hAnsiTheme="minorBidi"/>
          <w:spacing w:val="-1"/>
        </w:rPr>
        <w:t>of</w:t>
      </w:r>
      <w:r w:rsidRPr="007A5A1F">
        <w:rPr>
          <w:rFonts w:asciiTheme="minorBidi" w:hAnsiTheme="minorBidi"/>
          <w:spacing w:val="45"/>
        </w:rPr>
        <w:t xml:space="preserve"> </w:t>
      </w:r>
      <w:r w:rsidRPr="007A5A1F">
        <w:rPr>
          <w:rFonts w:asciiTheme="minorBidi" w:hAnsiTheme="minorBidi"/>
        </w:rPr>
        <w:t>FSMR</w:t>
      </w:r>
      <w:r w:rsidR="00103457" w:rsidRPr="007A5A1F">
        <w:rPr>
          <w:rFonts w:asciiTheme="minorBidi" w:hAnsiTheme="minorBidi"/>
        </w:rPr>
        <w:t>;</w:t>
      </w:r>
    </w:p>
    <w:p w14:paraId="47B0531F" w14:textId="35C553A2" w:rsidR="009A7647" w:rsidRPr="007A5A1F" w:rsidRDefault="009A7647" w:rsidP="00334ED8">
      <w:pPr>
        <w:pStyle w:val="BodyText"/>
        <w:numPr>
          <w:ilvl w:val="2"/>
          <w:numId w:val="4"/>
        </w:numPr>
        <w:tabs>
          <w:tab w:val="left" w:pos="829"/>
        </w:tabs>
        <w:spacing w:before="240" w:after="240"/>
        <w:ind w:left="1134" w:hanging="567"/>
        <w:jc w:val="both"/>
        <w:rPr>
          <w:rFonts w:asciiTheme="minorBidi" w:hAnsiTheme="minorBidi"/>
        </w:rPr>
      </w:pPr>
      <w:r w:rsidRPr="007A5A1F">
        <w:rPr>
          <w:rFonts w:asciiTheme="minorBidi" w:hAnsiTheme="minorBidi"/>
        </w:rPr>
        <w:t xml:space="preserve">the Regulated Activity of Operating a Multilateral Trading Facility as defined in Schedule 1, Chapter 9, Section 54 of FSMR; </w:t>
      </w:r>
      <w:r w:rsidR="00C4369B" w:rsidRPr="007A5A1F">
        <w:rPr>
          <w:rFonts w:asciiTheme="minorBidi" w:hAnsiTheme="minorBidi"/>
        </w:rPr>
        <w:t>and</w:t>
      </w:r>
    </w:p>
    <w:p w14:paraId="5271A952" w14:textId="6E263794" w:rsidR="00094087" w:rsidRPr="007A5A1F" w:rsidRDefault="00C4369B" w:rsidP="00334ED8">
      <w:pPr>
        <w:pStyle w:val="BodyText"/>
        <w:numPr>
          <w:ilvl w:val="2"/>
          <w:numId w:val="4"/>
        </w:numPr>
        <w:tabs>
          <w:tab w:val="left" w:pos="829"/>
        </w:tabs>
        <w:spacing w:before="240" w:after="240"/>
        <w:ind w:left="1134" w:hanging="567"/>
        <w:jc w:val="both"/>
        <w:rPr>
          <w:rFonts w:asciiTheme="minorBidi" w:hAnsiTheme="minorBidi"/>
        </w:rPr>
      </w:pPr>
      <w:r w:rsidRPr="007A5A1F">
        <w:rPr>
          <w:rFonts w:asciiTheme="minorBidi" w:hAnsiTheme="minorBidi"/>
          <w:spacing w:val="-1"/>
        </w:rPr>
        <w:t>Authorised</w:t>
      </w:r>
      <w:r w:rsidRPr="007A5A1F">
        <w:rPr>
          <w:rFonts w:asciiTheme="minorBidi" w:hAnsiTheme="minorBidi"/>
          <w:spacing w:val="45"/>
        </w:rPr>
        <w:t xml:space="preserve"> </w:t>
      </w:r>
      <w:r w:rsidRPr="007A5A1F">
        <w:rPr>
          <w:rFonts w:asciiTheme="minorBidi" w:hAnsiTheme="minorBidi"/>
        </w:rPr>
        <w:t>Persons</w:t>
      </w:r>
      <w:r w:rsidRPr="007A5A1F">
        <w:rPr>
          <w:rFonts w:asciiTheme="minorBidi" w:hAnsiTheme="minorBidi"/>
          <w:spacing w:val="44"/>
        </w:rPr>
        <w:t xml:space="preserve"> </w:t>
      </w:r>
      <w:r w:rsidRPr="007A5A1F">
        <w:rPr>
          <w:rFonts w:asciiTheme="minorBidi" w:hAnsiTheme="minorBidi"/>
        </w:rPr>
        <w:t>having</w:t>
      </w:r>
      <w:r w:rsidRPr="007A5A1F">
        <w:rPr>
          <w:rFonts w:asciiTheme="minorBidi" w:hAnsiTheme="minorBidi"/>
          <w:spacing w:val="46"/>
          <w:w w:val="102"/>
        </w:rPr>
        <w:t xml:space="preserve"> </w:t>
      </w:r>
      <w:r w:rsidRPr="007A5A1F">
        <w:rPr>
          <w:rFonts w:asciiTheme="minorBidi" w:hAnsiTheme="minorBidi"/>
        </w:rPr>
        <w:t>received</w:t>
      </w:r>
      <w:r w:rsidRPr="007A5A1F">
        <w:rPr>
          <w:rFonts w:asciiTheme="minorBidi" w:hAnsiTheme="minorBidi"/>
          <w:spacing w:val="6"/>
        </w:rPr>
        <w:t xml:space="preserve"> </w:t>
      </w:r>
      <w:r w:rsidRPr="007A5A1F">
        <w:rPr>
          <w:rFonts w:asciiTheme="minorBidi" w:hAnsiTheme="minorBidi"/>
        </w:rPr>
        <w:t>an</w:t>
      </w:r>
      <w:r w:rsidRPr="007A5A1F">
        <w:rPr>
          <w:rFonts w:asciiTheme="minorBidi" w:hAnsiTheme="minorBidi"/>
          <w:spacing w:val="7"/>
        </w:rPr>
        <w:t xml:space="preserve"> </w:t>
      </w:r>
      <w:r w:rsidRPr="007A5A1F">
        <w:rPr>
          <w:rFonts w:asciiTheme="minorBidi" w:hAnsiTheme="minorBidi"/>
        </w:rPr>
        <w:t>FSP</w:t>
      </w:r>
      <w:r w:rsidRPr="007A5A1F">
        <w:rPr>
          <w:rFonts w:asciiTheme="minorBidi" w:hAnsiTheme="minorBidi"/>
          <w:spacing w:val="9"/>
        </w:rPr>
        <w:t xml:space="preserve"> </w:t>
      </w:r>
      <w:r w:rsidRPr="007A5A1F">
        <w:rPr>
          <w:rFonts w:asciiTheme="minorBidi" w:hAnsiTheme="minorBidi"/>
          <w:spacing w:val="-1"/>
        </w:rPr>
        <w:t>to</w:t>
      </w:r>
      <w:r w:rsidRPr="007A5A1F">
        <w:rPr>
          <w:rFonts w:asciiTheme="minorBidi" w:hAnsiTheme="minorBidi"/>
          <w:spacing w:val="9"/>
        </w:rPr>
        <w:t xml:space="preserve"> </w:t>
      </w:r>
      <w:r w:rsidRPr="007A5A1F">
        <w:rPr>
          <w:rFonts w:asciiTheme="minorBidi" w:hAnsiTheme="minorBidi"/>
        </w:rPr>
        <w:t>do</w:t>
      </w:r>
      <w:r w:rsidRPr="007A5A1F">
        <w:rPr>
          <w:rFonts w:asciiTheme="minorBidi" w:hAnsiTheme="minorBidi"/>
          <w:spacing w:val="10"/>
        </w:rPr>
        <w:t xml:space="preserve"> </w:t>
      </w:r>
      <w:r w:rsidRPr="007A5A1F">
        <w:rPr>
          <w:rFonts w:asciiTheme="minorBidi" w:hAnsiTheme="minorBidi"/>
        </w:rPr>
        <w:t>so.</w:t>
      </w:r>
    </w:p>
    <w:p w14:paraId="6DEAF295" w14:textId="04616835" w:rsidR="00094087" w:rsidRPr="00FE32C2" w:rsidRDefault="00C4369B" w:rsidP="00334ED8">
      <w:pPr>
        <w:pStyle w:val="BodyText"/>
        <w:numPr>
          <w:ilvl w:val="1"/>
          <w:numId w:val="4"/>
        </w:numPr>
        <w:tabs>
          <w:tab w:val="left" w:pos="567"/>
        </w:tabs>
        <w:spacing w:before="240" w:after="240"/>
        <w:ind w:left="567" w:hanging="567"/>
        <w:jc w:val="both"/>
        <w:rPr>
          <w:rFonts w:asciiTheme="minorBidi" w:hAnsiTheme="minorBidi"/>
          <w:spacing w:val="1"/>
        </w:rPr>
      </w:pPr>
      <w:r w:rsidRPr="00FE32C2">
        <w:rPr>
          <w:rFonts w:asciiTheme="minorBidi" w:hAnsiTheme="minorBidi"/>
          <w:spacing w:val="1"/>
        </w:rPr>
        <w:t xml:space="preserve">This Guidance includes the authorisation criteria that applicants must </w:t>
      </w:r>
      <w:r w:rsidRPr="007A5A1F">
        <w:rPr>
          <w:rFonts w:asciiTheme="minorBidi" w:hAnsiTheme="minorBidi"/>
          <w:spacing w:val="1"/>
        </w:rPr>
        <w:t>satisfy</w:t>
      </w:r>
      <w:r w:rsidRPr="00FE32C2">
        <w:rPr>
          <w:rFonts w:asciiTheme="minorBidi" w:hAnsiTheme="minorBidi"/>
          <w:spacing w:val="1"/>
        </w:rPr>
        <w:t xml:space="preserve"> to be authorised to undertake the </w:t>
      </w:r>
      <w:r w:rsidRPr="007A5A1F">
        <w:rPr>
          <w:rFonts w:asciiTheme="minorBidi" w:hAnsiTheme="minorBidi"/>
          <w:spacing w:val="1"/>
        </w:rPr>
        <w:t>Regulated</w:t>
      </w:r>
      <w:r w:rsidRPr="00FE32C2">
        <w:rPr>
          <w:rFonts w:asciiTheme="minorBidi" w:hAnsiTheme="minorBidi"/>
          <w:spacing w:val="1"/>
        </w:rPr>
        <w:t xml:space="preserve"> Activity of Operating a Private Financing Platform (a “PFP Operator”)</w:t>
      </w:r>
      <w:r w:rsidR="006B6733" w:rsidRPr="00FE32C2">
        <w:rPr>
          <w:rFonts w:asciiTheme="minorBidi" w:hAnsiTheme="minorBidi"/>
          <w:spacing w:val="1"/>
        </w:rPr>
        <w:t xml:space="preserve">, as well as </w:t>
      </w:r>
      <w:r w:rsidRPr="00FE32C2">
        <w:rPr>
          <w:rFonts w:asciiTheme="minorBidi" w:hAnsiTheme="minorBidi"/>
          <w:spacing w:val="1"/>
        </w:rPr>
        <w:t>their ongoing regulatory requirements.</w:t>
      </w:r>
      <w:r w:rsidR="000F1796" w:rsidRPr="00FE32C2">
        <w:rPr>
          <w:rFonts w:asciiTheme="minorBidi" w:hAnsiTheme="minorBidi"/>
          <w:spacing w:val="1"/>
        </w:rPr>
        <w:t xml:space="preserve">  While this Guidance discusses the requirements and restrictions relating to the admission and trading of Exempt Offer Securities on a MTF, this Guidance does not describe all the criteria applicable to the Regulated Activity of Operating a Multilateral Trading Facility.  Applicants seeking to become a MTF Operator are encouraged to contact the FSRA directly</w:t>
      </w:r>
      <w:r w:rsidR="00AC6DA2" w:rsidRPr="00FE32C2">
        <w:rPr>
          <w:rFonts w:asciiTheme="minorBidi" w:hAnsiTheme="minorBidi"/>
          <w:spacing w:val="1"/>
        </w:rPr>
        <w:t xml:space="preserve"> at authorisation@adgm.com</w:t>
      </w:r>
      <w:r w:rsidR="000F1796" w:rsidRPr="00FE32C2">
        <w:rPr>
          <w:rFonts w:asciiTheme="minorBidi" w:hAnsiTheme="minorBidi"/>
          <w:spacing w:val="1"/>
        </w:rPr>
        <w:t>.</w:t>
      </w:r>
    </w:p>
    <w:p w14:paraId="06358CDF" w14:textId="4EC60B5D" w:rsidR="00094087" w:rsidRPr="00FE32C2" w:rsidRDefault="00C4369B" w:rsidP="00334ED8">
      <w:pPr>
        <w:pStyle w:val="BodyText"/>
        <w:numPr>
          <w:ilvl w:val="1"/>
          <w:numId w:val="4"/>
        </w:numPr>
        <w:tabs>
          <w:tab w:val="left" w:pos="567"/>
        </w:tabs>
        <w:spacing w:before="240" w:after="240"/>
        <w:ind w:left="567" w:hanging="567"/>
        <w:jc w:val="both"/>
        <w:rPr>
          <w:rFonts w:asciiTheme="minorBidi" w:hAnsiTheme="minorBidi"/>
          <w:spacing w:val="1"/>
        </w:rPr>
      </w:pPr>
      <w:r w:rsidRPr="00FE32C2">
        <w:rPr>
          <w:rFonts w:asciiTheme="minorBidi" w:hAnsiTheme="minorBidi"/>
          <w:spacing w:val="1"/>
        </w:rPr>
        <w:t>This Guidance, together with the applicable Abu Dhabi Global Market (ADGM) Regulations and FSRA Rules governing PFP Operators</w:t>
      </w:r>
      <w:r w:rsidR="00802E48" w:rsidRPr="00FE32C2">
        <w:rPr>
          <w:rFonts w:asciiTheme="minorBidi" w:hAnsiTheme="minorBidi"/>
          <w:spacing w:val="1"/>
        </w:rPr>
        <w:t xml:space="preserve"> and MTF Operators in relation to Securities offered by Exempt Offer</w:t>
      </w:r>
      <w:r w:rsidRPr="00FE32C2">
        <w:rPr>
          <w:rFonts w:asciiTheme="minorBidi" w:hAnsiTheme="minorBidi"/>
          <w:spacing w:val="1"/>
        </w:rPr>
        <w:t>, is collectively</w:t>
      </w:r>
      <w:r w:rsidR="00802E48" w:rsidRPr="00FE32C2">
        <w:rPr>
          <w:rFonts w:asciiTheme="minorBidi" w:hAnsiTheme="minorBidi"/>
          <w:spacing w:val="1"/>
        </w:rPr>
        <w:t xml:space="preserve"> </w:t>
      </w:r>
      <w:r w:rsidRPr="00FE32C2">
        <w:rPr>
          <w:rFonts w:asciiTheme="minorBidi" w:hAnsiTheme="minorBidi"/>
          <w:spacing w:val="1"/>
        </w:rPr>
        <w:t>referred to as the</w:t>
      </w:r>
      <w:r w:rsidR="0095336F" w:rsidRPr="00FE32C2">
        <w:rPr>
          <w:rFonts w:asciiTheme="minorBidi" w:hAnsiTheme="minorBidi"/>
          <w:spacing w:val="1"/>
        </w:rPr>
        <w:t xml:space="preserve"> </w:t>
      </w:r>
      <w:r w:rsidRPr="00FE32C2">
        <w:rPr>
          <w:rFonts w:asciiTheme="minorBidi" w:hAnsiTheme="minorBidi"/>
          <w:spacing w:val="1"/>
        </w:rPr>
        <w:t>“</w:t>
      </w:r>
      <w:r w:rsidR="00802E48" w:rsidRPr="00FE32C2">
        <w:rPr>
          <w:rFonts w:asciiTheme="minorBidi" w:hAnsiTheme="minorBidi"/>
          <w:spacing w:val="1"/>
        </w:rPr>
        <w:t>private capital markets or PCM</w:t>
      </w:r>
      <w:r w:rsidRPr="00FE32C2">
        <w:rPr>
          <w:rFonts w:asciiTheme="minorBidi" w:hAnsiTheme="minorBidi"/>
          <w:spacing w:val="1"/>
        </w:rPr>
        <w:t xml:space="preserve"> Framework”.</w:t>
      </w:r>
    </w:p>
    <w:p w14:paraId="2EEF9B74" w14:textId="0C2C03C8" w:rsidR="00094087" w:rsidRPr="00FE32C2" w:rsidRDefault="00C4369B" w:rsidP="00334ED8">
      <w:pPr>
        <w:pStyle w:val="BodyText"/>
        <w:numPr>
          <w:ilvl w:val="1"/>
          <w:numId w:val="4"/>
        </w:numPr>
        <w:tabs>
          <w:tab w:val="left" w:pos="567"/>
        </w:tabs>
        <w:spacing w:before="240" w:after="240"/>
        <w:ind w:left="567" w:hanging="567"/>
        <w:jc w:val="both"/>
        <w:rPr>
          <w:rFonts w:asciiTheme="minorBidi" w:hAnsiTheme="minorBidi"/>
          <w:spacing w:val="1"/>
        </w:rPr>
      </w:pPr>
      <w:r w:rsidRPr="00FE32C2">
        <w:rPr>
          <w:rFonts w:asciiTheme="minorBidi" w:hAnsiTheme="minorBidi"/>
          <w:spacing w:val="1"/>
        </w:rPr>
        <w:t>This Guidance is not an exhaustive source of the FSRA’s policy on the exercise of its statutory powers and discretions. In the discharge of its regulatory</w:t>
      </w:r>
      <w:r w:rsidRPr="007A5A1F">
        <w:rPr>
          <w:rFonts w:asciiTheme="minorBidi" w:hAnsiTheme="minorBidi"/>
          <w:spacing w:val="1"/>
        </w:rPr>
        <w:t xml:space="preserve"> </w:t>
      </w:r>
      <w:r w:rsidRPr="00FE32C2">
        <w:rPr>
          <w:rFonts w:asciiTheme="minorBidi" w:hAnsiTheme="minorBidi"/>
          <w:spacing w:val="1"/>
        </w:rPr>
        <w:t xml:space="preserve">mandate, the FSRA may impose </w:t>
      </w:r>
      <w:r w:rsidR="00B26A5C">
        <w:rPr>
          <w:rFonts w:asciiTheme="minorBidi" w:hAnsiTheme="minorBidi"/>
          <w:spacing w:val="1"/>
        </w:rPr>
        <w:t xml:space="preserve">specific </w:t>
      </w:r>
      <w:r w:rsidRPr="00FE32C2">
        <w:rPr>
          <w:rFonts w:asciiTheme="minorBidi" w:hAnsiTheme="minorBidi"/>
          <w:spacing w:val="1"/>
        </w:rPr>
        <w:t xml:space="preserve">conditions to address any risks posed by the proposed activities of a </w:t>
      </w:r>
      <w:r w:rsidR="00B26A5C">
        <w:rPr>
          <w:rFonts w:asciiTheme="minorBidi" w:hAnsiTheme="minorBidi"/>
          <w:spacing w:val="1"/>
        </w:rPr>
        <w:t xml:space="preserve">particular </w:t>
      </w:r>
      <w:r w:rsidRPr="00FE32C2">
        <w:rPr>
          <w:rFonts w:asciiTheme="minorBidi" w:hAnsiTheme="minorBidi"/>
          <w:spacing w:val="1"/>
        </w:rPr>
        <w:t>PFP Operator</w:t>
      </w:r>
      <w:r w:rsidR="00802E48" w:rsidRPr="00FE32C2">
        <w:rPr>
          <w:rFonts w:asciiTheme="minorBidi" w:hAnsiTheme="minorBidi"/>
          <w:spacing w:val="1"/>
        </w:rPr>
        <w:t xml:space="preserve"> or MTF Operator</w:t>
      </w:r>
      <w:r w:rsidRPr="00FE32C2">
        <w:rPr>
          <w:rFonts w:asciiTheme="minorBidi" w:hAnsiTheme="minorBidi"/>
          <w:spacing w:val="1"/>
        </w:rPr>
        <w:t>.</w:t>
      </w:r>
    </w:p>
    <w:p w14:paraId="540FCCEB" w14:textId="65F85421" w:rsidR="00094087" w:rsidRPr="00FE32C2" w:rsidRDefault="00C4369B" w:rsidP="00334ED8">
      <w:pPr>
        <w:pStyle w:val="BodyText"/>
        <w:numPr>
          <w:ilvl w:val="1"/>
          <w:numId w:val="4"/>
        </w:numPr>
        <w:tabs>
          <w:tab w:val="left" w:pos="567"/>
        </w:tabs>
        <w:spacing w:before="240" w:after="240"/>
        <w:ind w:left="567" w:hanging="567"/>
        <w:jc w:val="both"/>
        <w:rPr>
          <w:rFonts w:asciiTheme="minorBidi" w:hAnsiTheme="minorBidi"/>
          <w:spacing w:val="1"/>
        </w:rPr>
      </w:pPr>
      <w:r w:rsidRPr="00FE32C2">
        <w:rPr>
          <w:rFonts w:asciiTheme="minorBidi" w:hAnsiTheme="minorBidi"/>
          <w:spacing w:val="1"/>
        </w:rPr>
        <w:t xml:space="preserve">The FSRA is not bound by the requirements set out in this Guidance and may waive or modify </w:t>
      </w:r>
      <w:r w:rsidR="00B26A5C">
        <w:rPr>
          <w:rFonts w:asciiTheme="minorBidi" w:hAnsiTheme="minorBidi"/>
          <w:spacing w:val="1"/>
        </w:rPr>
        <w:t xml:space="preserve">any of </w:t>
      </w:r>
      <w:r w:rsidRPr="00FE32C2">
        <w:rPr>
          <w:rFonts w:asciiTheme="minorBidi" w:hAnsiTheme="minorBidi"/>
          <w:spacing w:val="1"/>
        </w:rPr>
        <w:t>these requirements at its discretion where appropriate.</w:t>
      </w:r>
    </w:p>
    <w:p w14:paraId="7DCC0E80" w14:textId="26DACD4F" w:rsidR="00094087" w:rsidRPr="00FE32C2" w:rsidRDefault="00042843" w:rsidP="00334ED8">
      <w:pPr>
        <w:pStyle w:val="BodyText"/>
        <w:numPr>
          <w:ilvl w:val="1"/>
          <w:numId w:val="4"/>
        </w:numPr>
        <w:tabs>
          <w:tab w:val="left" w:pos="567"/>
        </w:tabs>
        <w:spacing w:before="240" w:after="240"/>
        <w:ind w:left="567" w:hanging="567"/>
        <w:jc w:val="both"/>
        <w:rPr>
          <w:rFonts w:asciiTheme="minorBidi" w:hAnsiTheme="minorBidi"/>
          <w:spacing w:val="1"/>
        </w:rPr>
      </w:pPr>
      <w:r w:rsidRPr="00FE32C2">
        <w:rPr>
          <w:rFonts w:asciiTheme="minorBidi" w:hAnsiTheme="minorBidi"/>
          <w:spacing w:val="1"/>
        </w:rPr>
        <w:t>Unless otherwise specified, t</w:t>
      </w:r>
      <w:r w:rsidR="00C4369B" w:rsidRPr="00FE32C2">
        <w:rPr>
          <w:rFonts w:asciiTheme="minorBidi" w:hAnsiTheme="minorBidi"/>
          <w:spacing w:val="1"/>
        </w:rPr>
        <w:t>he term “</w:t>
      </w:r>
      <w:r w:rsidR="0021787D" w:rsidRPr="00FE32C2">
        <w:rPr>
          <w:rFonts w:asciiTheme="minorBidi" w:hAnsiTheme="minorBidi"/>
          <w:spacing w:val="1"/>
        </w:rPr>
        <w:t>Client</w:t>
      </w:r>
      <w:r w:rsidR="00C4369B" w:rsidRPr="00FE32C2">
        <w:rPr>
          <w:rFonts w:asciiTheme="minorBidi" w:hAnsiTheme="minorBidi"/>
          <w:spacing w:val="1"/>
        </w:rPr>
        <w:t>” is used in this paper to denote the lenders and investors on the buy-side of a transaction facilitated through a PFP (a “PFP Transaction”)</w:t>
      </w:r>
      <w:r w:rsidR="00802E48" w:rsidRPr="00FE32C2">
        <w:rPr>
          <w:rFonts w:asciiTheme="minorBidi" w:hAnsiTheme="minorBidi"/>
          <w:spacing w:val="1"/>
        </w:rPr>
        <w:t xml:space="preserve"> or investors who trade in Exempt Offer Securities on </w:t>
      </w:r>
      <w:proofErr w:type="gramStart"/>
      <w:r w:rsidR="00802E48" w:rsidRPr="00FE32C2">
        <w:rPr>
          <w:rFonts w:asciiTheme="minorBidi" w:hAnsiTheme="minorBidi"/>
          <w:spacing w:val="1"/>
        </w:rPr>
        <w:t>a</w:t>
      </w:r>
      <w:proofErr w:type="gramEnd"/>
      <w:r w:rsidR="00802E48" w:rsidRPr="00FE32C2">
        <w:rPr>
          <w:rFonts w:asciiTheme="minorBidi" w:hAnsiTheme="minorBidi"/>
          <w:spacing w:val="1"/>
        </w:rPr>
        <w:t xml:space="preserve"> MTF</w:t>
      </w:r>
      <w:r w:rsidRPr="00FE32C2">
        <w:rPr>
          <w:rFonts w:asciiTheme="minorBidi" w:hAnsiTheme="minorBidi"/>
          <w:spacing w:val="1"/>
        </w:rPr>
        <w:t xml:space="preserve">. </w:t>
      </w:r>
      <w:r w:rsidR="00C4369B" w:rsidRPr="00FE32C2">
        <w:rPr>
          <w:rFonts w:asciiTheme="minorBidi" w:hAnsiTheme="minorBidi"/>
          <w:spacing w:val="1"/>
        </w:rPr>
        <w:t xml:space="preserve"> </w:t>
      </w:r>
      <w:r w:rsidRPr="00FE32C2">
        <w:rPr>
          <w:rFonts w:asciiTheme="minorBidi" w:hAnsiTheme="minorBidi"/>
          <w:spacing w:val="1"/>
        </w:rPr>
        <w:t>T</w:t>
      </w:r>
      <w:r w:rsidR="00C4369B" w:rsidRPr="00FE32C2">
        <w:rPr>
          <w:rFonts w:asciiTheme="minorBidi" w:hAnsiTheme="minorBidi"/>
          <w:spacing w:val="1"/>
        </w:rPr>
        <w:t>he PFP Operator</w:t>
      </w:r>
      <w:r w:rsidR="00802E48" w:rsidRPr="00FE32C2">
        <w:rPr>
          <w:rFonts w:asciiTheme="minorBidi" w:hAnsiTheme="minorBidi"/>
          <w:spacing w:val="1"/>
        </w:rPr>
        <w:t xml:space="preserve"> and the MTF Operator</w:t>
      </w:r>
      <w:r w:rsidR="0026432F" w:rsidRPr="00FE32C2">
        <w:rPr>
          <w:rFonts w:asciiTheme="minorBidi" w:hAnsiTheme="minorBidi"/>
          <w:spacing w:val="1"/>
        </w:rPr>
        <w:t xml:space="preserve"> </w:t>
      </w:r>
      <w:r w:rsidR="00C4369B" w:rsidRPr="00FE32C2">
        <w:rPr>
          <w:rFonts w:asciiTheme="minorBidi" w:hAnsiTheme="minorBidi"/>
          <w:spacing w:val="1"/>
        </w:rPr>
        <w:t>will have duties in respect of th</w:t>
      </w:r>
      <w:r w:rsidR="00802E48" w:rsidRPr="00FE32C2">
        <w:rPr>
          <w:rFonts w:asciiTheme="minorBidi" w:hAnsiTheme="minorBidi"/>
          <w:spacing w:val="1"/>
        </w:rPr>
        <w:t>eir respective</w:t>
      </w:r>
      <w:r w:rsidR="00C4369B" w:rsidRPr="00FE32C2">
        <w:rPr>
          <w:rFonts w:asciiTheme="minorBidi" w:hAnsiTheme="minorBidi"/>
          <w:spacing w:val="1"/>
        </w:rPr>
        <w:t xml:space="preserve"> </w:t>
      </w:r>
      <w:r w:rsidR="0021787D" w:rsidRPr="00FE32C2">
        <w:rPr>
          <w:rFonts w:asciiTheme="minorBidi" w:hAnsiTheme="minorBidi"/>
          <w:spacing w:val="1"/>
        </w:rPr>
        <w:t>Client</w:t>
      </w:r>
      <w:r w:rsidR="00C4369B" w:rsidRPr="00FE32C2">
        <w:rPr>
          <w:rFonts w:asciiTheme="minorBidi" w:hAnsiTheme="minorBidi"/>
          <w:spacing w:val="1"/>
        </w:rPr>
        <w:t>s.</w:t>
      </w:r>
    </w:p>
    <w:p w14:paraId="17AA1CA0" w14:textId="34C337BC" w:rsidR="00094087" w:rsidRPr="00FE32C2" w:rsidRDefault="00C4369B" w:rsidP="00334ED8">
      <w:pPr>
        <w:pStyle w:val="BodyText"/>
        <w:numPr>
          <w:ilvl w:val="1"/>
          <w:numId w:val="4"/>
        </w:numPr>
        <w:tabs>
          <w:tab w:val="left" w:pos="567"/>
        </w:tabs>
        <w:spacing w:before="240" w:after="240"/>
        <w:ind w:left="567" w:hanging="567"/>
        <w:jc w:val="both"/>
        <w:rPr>
          <w:rFonts w:asciiTheme="minorBidi" w:hAnsiTheme="minorBidi"/>
          <w:spacing w:val="1"/>
        </w:rPr>
      </w:pPr>
      <w:r w:rsidRPr="00FE32C2">
        <w:rPr>
          <w:rFonts w:asciiTheme="minorBidi" w:hAnsiTheme="minorBidi"/>
          <w:spacing w:val="1"/>
        </w:rPr>
        <w:t xml:space="preserve">Unless otherwise defined or the context requires otherwise, the terms contained in this Guidance have the same meanings as defined </w:t>
      </w:r>
      <w:r w:rsidRPr="007A5A1F">
        <w:rPr>
          <w:rFonts w:asciiTheme="minorBidi" w:hAnsiTheme="minorBidi"/>
          <w:spacing w:val="1"/>
        </w:rPr>
        <w:t xml:space="preserve">in </w:t>
      </w:r>
      <w:r w:rsidRPr="00FE32C2">
        <w:rPr>
          <w:rFonts w:asciiTheme="minorBidi" w:hAnsiTheme="minorBidi"/>
          <w:spacing w:val="1"/>
        </w:rPr>
        <w:t>FSMR and the Glossary (GLO).</w:t>
      </w:r>
    </w:p>
    <w:p w14:paraId="7C2F2EC6" w14:textId="45944DCD" w:rsidR="00094087" w:rsidRPr="00E4018B" w:rsidRDefault="00C4369B" w:rsidP="00E4018B">
      <w:pPr>
        <w:pStyle w:val="Heading1"/>
        <w:keepLines w:val="0"/>
        <w:widowControl/>
        <w:numPr>
          <w:ilvl w:val="0"/>
          <w:numId w:val="4"/>
        </w:numPr>
        <w:tabs>
          <w:tab w:val="num" w:pos="567"/>
        </w:tabs>
        <w:spacing w:before="0" w:after="240" w:line="246" w:lineRule="atLeast"/>
        <w:ind w:left="567" w:hanging="567"/>
        <w:jc w:val="both"/>
        <w:rPr>
          <w:rFonts w:asciiTheme="minorBidi" w:hAnsiTheme="minorBidi" w:cstheme="minorBidi"/>
          <w:b/>
          <w:caps/>
          <w:color w:val="auto"/>
          <w:sz w:val="22"/>
          <w:szCs w:val="22"/>
          <w:lang w:val="en-GB"/>
        </w:rPr>
      </w:pPr>
      <w:bookmarkStart w:id="1" w:name="_Toc93496048"/>
      <w:r w:rsidRPr="00E4018B">
        <w:rPr>
          <w:rFonts w:asciiTheme="minorBidi" w:hAnsiTheme="minorBidi" w:cstheme="minorBidi"/>
          <w:b/>
          <w:caps/>
          <w:color w:val="auto"/>
          <w:sz w:val="22"/>
          <w:szCs w:val="22"/>
          <w:lang w:val="en-GB"/>
        </w:rPr>
        <w:t xml:space="preserve">OBJECTIVES OF THE PRIVATE </w:t>
      </w:r>
      <w:r w:rsidR="000F1796" w:rsidRPr="00E4018B">
        <w:rPr>
          <w:rFonts w:asciiTheme="minorBidi" w:hAnsiTheme="minorBidi" w:cstheme="minorBidi"/>
          <w:b/>
          <w:caps/>
          <w:color w:val="auto"/>
          <w:sz w:val="22"/>
          <w:szCs w:val="22"/>
          <w:lang w:val="en-GB"/>
        </w:rPr>
        <w:t>CAPITAL MARKETS</w:t>
      </w:r>
      <w:r w:rsidRPr="00E4018B">
        <w:rPr>
          <w:rFonts w:asciiTheme="minorBidi" w:hAnsiTheme="minorBidi" w:cstheme="minorBidi"/>
          <w:b/>
          <w:caps/>
          <w:color w:val="auto"/>
          <w:sz w:val="22"/>
          <w:szCs w:val="22"/>
          <w:lang w:val="en-GB"/>
        </w:rPr>
        <w:t xml:space="preserve"> FRAMEWORK</w:t>
      </w:r>
      <w:bookmarkEnd w:id="1"/>
    </w:p>
    <w:p w14:paraId="74A8E04A" w14:textId="1E4C0881" w:rsidR="00094087" w:rsidRPr="00F20D48" w:rsidRDefault="00C4369B" w:rsidP="00334ED8">
      <w:pPr>
        <w:pStyle w:val="BodyText"/>
        <w:numPr>
          <w:ilvl w:val="1"/>
          <w:numId w:val="4"/>
        </w:numPr>
        <w:tabs>
          <w:tab w:val="left" w:pos="567"/>
        </w:tabs>
        <w:spacing w:before="240" w:after="240"/>
        <w:ind w:left="567" w:hanging="567"/>
        <w:jc w:val="both"/>
        <w:rPr>
          <w:rFonts w:asciiTheme="minorBidi" w:hAnsiTheme="minorBidi"/>
          <w:spacing w:val="1"/>
        </w:rPr>
      </w:pPr>
      <w:r w:rsidRPr="00F20D48">
        <w:rPr>
          <w:rFonts w:asciiTheme="minorBidi" w:hAnsiTheme="minorBidi"/>
          <w:spacing w:val="1"/>
        </w:rPr>
        <w:t>PFPs are online platforms that allow private companies, such as start-ups and small and medium enterprises (“SMEs”) from early to pre-IPO stage, to source financing from private and institutional investors to launch and scale their businesses.</w:t>
      </w:r>
    </w:p>
    <w:p w14:paraId="36E9A43F" w14:textId="34D530EF" w:rsidR="00094087" w:rsidRPr="00F20D48" w:rsidRDefault="00C4369B" w:rsidP="00334ED8">
      <w:pPr>
        <w:pStyle w:val="BodyText"/>
        <w:numPr>
          <w:ilvl w:val="1"/>
          <w:numId w:val="4"/>
        </w:numPr>
        <w:tabs>
          <w:tab w:val="left" w:pos="567"/>
        </w:tabs>
        <w:spacing w:before="240" w:after="240"/>
        <w:ind w:left="567" w:hanging="567"/>
        <w:jc w:val="both"/>
        <w:rPr>
          <w:rFonts w:asciiTheme="minorBidi" w:hAnsiTheme="minorBidi"/>
          <w:spacing w:val="1"/>
        </w:rPr>
      </w:pPr>
      <w:r w:rsidRPr="00F20D48">
        <w:rPr>
          <w:rFonts w:asciiTheme="minorBidi" w:hAnsiTheme="minorBidi"/>
          <w:spacing w:val="1"/>
        </w:rPr>
        <w:lastRenderedPageBreak/>
        <w:t>PFPs can play an important role in improving access to alternative financing for start- ups and SMEs, which are key engines of economic growth and diversification in the MENA region. PFPs may include equity funding, private placement and invoice financing platforms that leverage data and technology to unlock new ways of raising money for small businesses from professional investors such as high net worth</w:t>
      </w:r>
      <w:r w:rsidR="00F20D48">
        <w:rPr>
          <w:rFonts w:asciiTheme="minorBidi" w:hAnsiTheme="minorBidi"/>
          <w:spacing w:val="1"/>
        </w:rPr>
        <w:t xml:space="preserve"> </w:t>
      </w:r>
      <w:r w:rsidRPr="00F20D48">
        <w:rPr>
          <w:rFonts w:asciiTheme="minorBidi" w:hAnsiTheme="minorBidi"/>
          <w:spacing w:val="1"/>
        </w:rPr>
        <w:t>individuals, private equity, venture capital, family offices, accelerators / incubators and angel investors.</w:t>
      </w:r>
    </w:p>
    <w:p w14:paraId="38C916FC" w14:textId="65EEF223" w:rsidR="00094087" w:rsidRPr="00F20D48" w:rsidRDefault="00C4369B" w:rsidP="00334ED8">
      <w:pPr>
        <w:pStyle w:val="BodyText"/>
        <w:numPr>
          <w:ilvl w:val="1"/>
          <w:numId w:val="4"/>
        </w:numPr>
        <w:tabs>
          <w:tab w:val="left" w:pos="567"/>
        </w:tabs>
        <w:spacing w:before="240" w:after="240"/>
        <w:ind w:left="567" w:hanging="567"/>
        <w:jc w:val="both"/>
        <w:rPr>
          <w:rFonts w:asciiTheme="minorBidi" w:hAnsiTheme="minorBidi"/>
          <w:spacing w:val="1"/>
        </w:rPr>
      </w:pPr>
      <w:r w:rsidRPr="00F20D48">
        <w:rPr>
          <w:rFonts w:asciiTheme="minorBidi" w:hAnsiTheme="minorBidi"/>
          <w:spacing w:val="1"/>
        </w:rPr>
        <w:t>Notwithstanding the</w:t>
      </w:r>
      <w:r w:rsidRPr="007A5A1F">
        <w:rPr>
          <w:rFonts w:asciiTheme="minorBidi" w:hAnsiTheme="minorBidi"/>
          <w:spacing w:val="1"/>
        </w:rPr>
        <w:t xml:space="preserve"> </w:t>
      </w:r>
      <w:r w:rsidRPr="00F20D48">
        <w:rPr>
          <w:rFonts w:asciiTheme="minorBidi" w:hAnsiTheme="minorBidi"/>
          <w:spacing w:val="1"/>
        </w:rPr>
        <w:t>benefits of a PFP Framework to</w:t>
      </w:r>
      <w:r w:rsidRPr="007A5A1F">
        <w:rPr>
          <w:rFonts w:asciiTheme="minorBidi" w:hAnsiTheme="minorBidi"/>
          <w:spacing w:val="1"/>
        </w:rPr>
        <w:t xml:space="preserve"> </w:t>
      </w:r>
      <w:r w:rsidRPr="00F20D48">
        <w:rPr>
          <w:rFonts w:asciiTheme="minorBidi" w:hAnsiTheme="minorBidi"/>
          <w:spacing w:val="1"/>
        </w:rPr>
        <w:t>the</w:t>
      </w:r>
      <w:r w:rsidRPr="007A5A1F">
        <w:rPr>
          <w:rFonts w:asciiTheme="minorBidi" w:hAnsiTheme="minorBidi"/>
          <w:spacing w:val="1"/>
        </w:rPr>
        <w:t xml:space="preserve"> </w:t>
      </w:r>
      <w:r w:rsidRPr="00F20D48">
        <w:rPr>
          <w:rFonts w:asciiTheme="minorBidi" w:hAnsiTheme="minorBidi"/>
          <w:spacing w:val="1"/>
        </w:rPr>
        <w:t xml:space="preserve">financing ecosystem for start- ups and SMEs, there are risks associated with PFP </w:t>
      </w:r>
      <w:r w:rsidR="00E42849" w:rsidRPr="00F20D48">
        <w:rPr>
          <w:rFonts w:asciiTheme="minorBidi" w:hAnsiTheme="minorBidi"/>
          <w:spacing w:val="1"/>
        </w:rPr>
        <w:t>T</w:t>
      </w:r>
      <w:r w:rsidRPr="00F20D48">
        <w:rPr>
          <w:rFonts w:asciiTheme="minorBidi" w:hAnsiTheme="minorBidi"/>
          <w:spacing w:val="1"/>
        </w:rPr>
        <w:t>ransactions that include, but are not limited to</w:t>
      </w:r>
      <w:r w:rsidRPr="007A5A1F">
        <w:rPr>
          <w:rFonts w:asciiTheme="minorBidi" w:hAnsiTheme="minorBidi"/>
          <w:spacing w:val="1"/>
        </w:rPr>
        <w:t>,</w:t>
      </w:r>
      <w:r w:rsidRPr="00F20D48">
        <w:rPr>
          <w:rFonts w:asciiTheme="minorBidi" w:hAnsiTheme="minorBidi"/>
          <w:spacing w:val="1"/>
        </w:rPr>
        <w:t xml:space="preserve"> the following:</w:t>
      </w:r>
    </w:p>
    <w:p w14:paraId="739F85A3" w14:textId="1ACC082D" w:rsidR="00094087" w:rsidRPr="00F20D48" w:rsidRDefault="00C4369B" w:rsidP="00334ED8">
      <w:pPr>
        <w:pStyle w:val="BodyText"/>
        <w:numPr>
          <w:ilvl w:val="2"/>
          <w:numId w:val="4"/>
        </w:numPr>
        <w:tabs>
          <w:tab w:val="left" w:pos="829"/>
        </w:tabs>
        <w:spacing w:before="240" w:after="240"/>
        <w:ind w:left="1134" w:hanging="567"/>
        <w:jc w:val="both"/>
        <w:rPr>
          <w:rFonts w:asciiTheme="minorBidi" w:hAnsiTheme="minorBidi"/>
          <w:spacing w:val="-1"/>
        </w:rPr>
      </w:pPr>
      <w:r w:rsidRPr="00F20D48">
        <w:rPr>
          <w:rFonts w:asciiTheme="minorBidi" w:hAnsiTheme="minorBidi"/>
          <w:spacing w:val="-1"/>
          <w:u w:val="single"/>
        </w:rPr>
        <w:t>Loss of capital:</w:t>
      </w:r>
      <w:r w:rsidRPr="00F20D48">
        <w:rPr>
          <w:rFonts w:asciiTheme="minorBidi" w:hAnsiTheme="minorBidi"/>
          <w:spacing w:val="-1"/>
        </w:rPr>
        <w:t xml:space="preserve"> PFPs </w:t>
      </w:r>
      <w:r w:rsidR="000C356A" w:rsidRPr="007A5A1F">
        <w:rPr>
          <w:rFonts w:asciiTheme="minorBidi" w:hAnsiTheme="minorBidi"/>
          <w:spacing w:val="-1"/>
        </w:rPr>
        <w:t>may</w:t>
      </w:r>
      <w:r w:rsidRPr="00F20D48">
        <w:rPr>
          <w:rFonts w:asciiTheme="minorBidi" w:hAnsiTheme="minorBidi"/>
          <w:spacing w:val="-1"/>
        </w:rPr>
        <w:t xml:space="preserve"> </w:t>
      </w:r>
      <w:r w:rsidRPr="007A5A1F">
        <w:rPr>
          <w:rFonts w:asciiTheme="minorBidi" w:hAnsiTheme="minorBidi"/>
          <w:spacing w:val="-1"/>
        </w:rPr>
        <w:t>mainly</w:t>
      </w:r>
      <w:r w:rsidRPr="00F20D48">
        <w:rPr>
          <w:rFonts w:asciiTheme="minorBidi" w:hAnsiTheme="minorBidi"/>
          <w:spacing w:val="-1"/>
        </w:rPr>
        <w:t xml:space="preserve"> </w:t>
      </w:r>
      <w:r w:rsidRPr="007A5A1F">
        <w:rPr>
          <w:rFonts w:asciiTheme="minorBidi" w:hAnsiTheme="minorBidi"/>
          <w:spacing w:val="-1"/>
        </w:rPr>
        <w:t>attract</w:t>
      </w:r>
      <w:r w:rsidRPr="00F20D48">
        <w:rPr>
          <w:rFonts w:asciiTheme="minorBidi" w:hAnsiTheme="minorBidi"/>
          <w:spacing w:val="-1"/>
        </w:rPr>
        <w:t xml:space="preserve"> </w:t>
      </w:r>
      <w:r w:rsidRPr="007A5A1F">
        <w:rPr>
          <w:rFonts w:asciiTheme="minorBidi" w:hAnsiTheme="minorBidi"/>
          <w:spacing w:val="-1"/>
        </w:rPr>
        <w:t>start-ups</w:t>
      </w:r>
      <w:r w:rsidRPr="00F20D48">
        <w:rPr>
          <w:rFonts w:asciiTheme="minorBidi" w:hAnsiTheme="minorBidi"/>
          <w:spacing w:val="-1"/>
        </w:rPr>
        <w:t xml:space="preserve"> </w:t>
      </w:r>
      <w:r w:rsidRPr="007A5A1F">
        <w:rPr>
          <w:rFonts w:asciiTheme="minorBidi" w:hAnsiTheme="minorBidi"/>
          <w:spacing w:val="-1"/>
        </w:rPr>
        <w:t>and</w:t>
      </w:r>
      <w:r w:rsidRPr="00F20D48">
        <w:rPr>
          <w:rFonts w:asciiTheme="minorBidi" w:hAnsiTheme="minorBidi"/>
          <w:spacing w:val="-1"/>
        </w:rPr>
        <w:t xml:space="preserve"> SMEs </w:t>
      </w:r>
      <w:r w:rsidRPr="007A5A1F">
        <w:rPr>
          <w:rFonts w:asciiTheme="minorBidi" w:hAnsiTheme="minorBidi"/>
          <w:spacing w:val="-1"/>
        </w:rPr>
        <w:t>that</w:t>
      </w:r>
      <w:r w:rsidRPr="00F20D48">
        <w:rPr>
          <w:rFonts w:asciiTheme="minorBidi" w:hAnsiTheme="minorBidi"/>
          <w:spacing w:val="-1"/>
        </w:rPr>
        <w:t xml:space="preserve"> </w:t>
      </w:r>
      <w:r w:rsidRPr="007A5A1F">
        <w:rPr>
          <w:rFonts w:asciiTheme="minorBidi" w:hAnsiTheme="minorBidi"/>
          <w:spacing w:val="-1"/>
        </w:rPr>
        <w:t>have</w:t>
      </w:r>
      <w:r w:rsidRPr="00F20D48">
        <w:rPr>
          <w:rFonts w:asciiTheme="minorBidi" w:hAnsiTheme="minorBidi"/>
          <w:spacing w:val="-1"/>
        </w:rPr>
        <w:t xml:space="preserve"> </w:t>
      </w:r>
      <w:r w:rsidRPr="007A5A1F">
        <w:rPr>
          <w:rFonts w:asciiTheme="minorBidi" w:hAnsiTheme="minorBidi"/>
          <w:spacing w:val="-1"/>
        </w:rPr>
        <w:t>no</w:t>
      </w:r>
      <w:r w:rsidRPr="00F20D48">
        <w:rPr>
          <w:rFonts w:asciiTheme="minorBidi" w:hAnsiTheme="minorBidi"/>
          <w:spacing w:val="-1"/>
        </w:rPr>
        <w:t xml:space="preserve"> or very </w:t>
      </w:r>
      <w:r w:rsidRPr="007A5A1F">
        <w:rPr>
          <w:rFonts w:asciiTheme="minorBidi" w:hAnsiTheme="minorBidi"/>
          <w:spacing w:val="-1"/>
        </w:rPr>
        <w:t>little</w:t>
      </w:r>
      <w:r w:rsidRPr="00F20D48">
        <w:rPr>
          <w:rFonts w:asciiTheme="minorBidi" w:hAnsiTheme="minorBidi"/>
          <w:spacing w:val="-1"/>
        </w:rPr>
        <w:t xml:space="preserve"> </w:t>
      </w:r>
      <w:r w:rsidRPr="007A5A1F">
        <w:rPr>
          <w:rFonts w:asciiTheme="minorBidi" w:hAnsiTheme="minorBidi"/>
          <w:spacing w:val="-1"/>
        </w:rPr>
        <w:t>established</w:t>
      </w:r>
      <w:r w:rsidRPr="00F20D48">
        <w:rPr>
          <w:rFonts w:asciiTheme="minorBidi" w:hAnsiTheme="minorBidi"/>
          <w:spacing w:val="-1"/>
        </w:rPr>
        <w:t xml:space="preserve"> track record, for </w:t>
      </w:r>
      <w:r w:rsidRPr="007A5A1F">
        <w:rPr>
          <w:rFonts w:asciiTheme="minorBidi" w:hAnsiTheme="minorBidi"/>
          <w:spacing w:val="-1"/>
        </w:rPr>
        <w:t>which</w:t>
      </w:r>
      <w:r w:rsidRPr="00F20D48">
        <w:rPr>
          <w:rFonts w:asciiTheme="minorBidi" w:hAnsiTheme="minorBidi"/>
          <w:spacing w:val="-1"/>
        </w:rPr>
        <w:t xml:space="preserve"> the observed failure rate is </w:t>
      </w:r>
      <w:r w:rsidRPr="007A5A1F">
        <w:rPr>
          <w:rFonts w:asciiTheme="minorBidi" w:hAnsiTheme="minorBidi"/>
          <w:spacing w:val="-1"/>
        </w:rPr>
        <w:t>generally</w:t>
      </w:r>
      <w:r w:rsidRPr="00F20D48">
        <w:rPr>
          <w:rFonts w:asciiTheme="minorBidi" w:hAnsiTheme="minorBidi"/>
          <w:spacing w:val="-1"/>
        </w:rPr>
        <w:t xml:space="preserve"> </w:t>
      </w:r>
      <w:r w:rsidRPr="007A5A1F">
        <w:rPr>
          <w:rFonts w:asciiTheme="minorBidi" w:hAnsiTheme="minorBidi"/>
          <w:spacing w:val="-1"/>
        </w:rPr>
        <w:t>high.</w:t>
      </w:r>
    </w:p>
    <w:p w14:paraId="4B294516" w14:textId="788DB794" w:rsidR="00094087" w:rsidRPr="00D80FFC" w:rsidRDefault="00C4369B" w:rsidP="00334ED8">
      <w:pPr>
        <w:pStyle w:val="BodyText"/>
        <w:numPr>
          <w:ilvl w:val="2"/>
          <w:numId w:val="4"/>
        </w:numPr>
        <w:tabs>
          <w:tab w:val="left" w:pos="829"/>
        </w:tabs>
        <w:spacing w:before="240" w:after="240"/>
        <w:ind w:left="1134" w:hanging="567"/>
        <w:jc w:val="both"/>
        <w:rPr>
          <w:rFonts w:asciiTheme="minorBidi" w:hAnsiTheme="minorBidi"/>
          <w:spacing w:val="-1"/>
          <w:u w:val="single"/>
        </w:rPr>
      </w:pPr>
      <w:r w:rsidRPr="00D80FFC">
        <w:rPr>
          <w:rFonts w:asciiTheme="minorBidi" w:hAnsiTheme="minorBidi"/>
          <w:spacing w:val="-1"/>
          <w:u w:val="single"/>
        </w:rPr>
        <w:t>Lack of liquidity:</w:t>
      </w:r>
      <w:r w:rsidRPr="00D80FFC">
        <w:rPr>
          <w:rFonts w:asciiTheme="minorBidi" w:hAnsiTheme="minorBidi"/>
          <w:spacing w:val="-1"/>
        </w:rPr>
        <w:t xml:space="preserve"> In the absence of a ready secondary market for PFP </w:t>
      </w:r>
      <w:r w:rsidR="00E42849" w:rsidRPr="00D80FFC">
        <w:rPr>
          <w:rFonts w:asciiTheme="minorBidi" w:hAnsiTheme="minorBidi"/>
          <w:spacing w:val="-1"/>
        </w:rPr>
        <w:t>T</w:t>
      </w:r>
      <w:r w:rsidRPr="00D80FFC">
        <w:rPr>
          <w:rFonts w:asciiTheme="minorBidi" w:hAnsiTheme="minorBidi"/>
          <w:spacing w:val="-1"/>
        </w:rPr>
        <w:t xml:space="preserve">ransactions, </w:t>
      </w:r>
      <w:r w:rsidR="0021787D" w:rsidRPr="00D80FFC">
        <w:rPr>
          <w:rFonts w:asciiTheme="minorBidi" w:hAnsiTheme="minorBidi"/>
          <w:spacing w:val="-1"/>
        </w:rPr>
        <w:t>Client</w:t>
      </w:r>
      <w:r w:rsidRPr="00D80FFC">
        <w:rPr>
          <w:rFonts w:asciiTheme="minorBidi" w:hAnsiTheme="minorBidi"/>
          <w:spacing w:val="-1"/>
        </w:rPr>
        <w:t xml:space="preserve">s face the risk of not being able to exit their PFP </w:t>
      </w:r>
      <w:r w:rsidR="00E42849" w:rsidRPr="00D80FFC">
        <w:rPr>
          <w:rFonts w:asciiTheme="minorBidi" w:hAnsiTheme="minorBidi"/>
          <w:spacing w:val="-1"/>
        </w:rPr>
        <w:t>T</w:t>
      </w:r>
      <w:r w:rsidRPr="00D80FFC">
        <w:rPr>
          <w:rFonts w:asciiTheme="minorBidi" w:hAnsiTheme="minorBidi"/>
          <w:spacing w:val="-1"/>
        </w:rPr>
        <w:t>ransactions or having to transfer them at a significant discount.</w:t>
      </w:r>
    </w:p>
    <w:p w14:paraId="4E899C66" w14:textId="6FC89F60" w:rsidR="00094087" w:rsidRPr="00D80FFC" w:rsidRDefault="00C4369B" w:rsidP="00334ED8">
      <w:pPr>
        <w:pStyle w:val="BodyText"/>
        <w:numPr>
          <w:ilvl w:val="2"/>
          <w:numId w:val="4"/>
        </w:numPr>
        <w:tabs>
          <w:tab w:val="left" w:pos="829"/>
        </w:tabs>
        <w:spacing w:before="240" w:after="240"/>
        <w:ind w:left="1134" w:hanging="567"/>
        <w:jc w:val="both"/>
        <w:rPr>
          <w:rFonts w:asciiTheme="minorBidi" w:hAnsiTheme="minorBidi"/>
          <w:spacing w:val="-1"/>
          <w:u w:val="single"/>
        </w:rPr>
      </w:pPr>
      <w:r w:rsidRPr="00D80FFC">
        <w:rPr>
          <w:rFonts w:asciiTheme="minorBidi" w:hAnsiTheme="minorBidi"/>
          <w:spacing w:val="-1"/>
          <w:u w:val="single"/>
        </w:rPr>
        <w:t>Lack of information:</w:t>
      </w:r>
      <w:r w:rsidRPr="00D80FFC">
        <w:rPr>
          <w:rFonts w:asciiTheme="minorBidi" w:hAnsiTheme="minorBidi"/>
          <w:spacing w:val="-1"/>
        </w:rPr>
        <w:t xml:space="preserve"> There may not be sufficient information on the start-ups and SMEs (“PFP Prospects”) seeking financing through the PFP to enable </w:t>
      </w:r>
      <w:r w:rsidR="0021787D" w:rsidRPr="00D80FFC">
        <w:rPr>
          <w:rFonts w:asciiTheme="minorBidi" w:hAnsiTheme="minorBidi"/>
          <w:spacing w:val="-1"/>
        </w:rPr>
        <w:t>Client</w:t>
      </w:r>
      <w:r w:rsidRPr="00D80FFC">
        <w:rPr>
          <w:rFonts w:asciiTheme="minorBidi" w:hAnsiTheme="minorBidi"/>
          <w:spacing w:val="-1"/>
        </w:rPr>
        <w:t>s to conduct proper due diligence and make fully informed investment decisions.</w:t>
      </w:r>
    </w:p>
    <w:p w14:paraId="4AB5F5D1" w14:textId="77777777" w:rsidR="00094087" w:rsidRPr="00D80FFC" w:rsidRDefault="00C4369B" w:rsidP="00334ED8">
      <w:pPr>
        <w:pStyle w:val="BodyText"/>
        <w:numPr>
          <w:ilvl w:val="2"/>
          <w:numId w:val="4"/>
        </w:numPr>
        <w:tabs>
          <w:tab w:val="left" w:pos="829"/>
        </w:tabs>
        <w:spacing w:before="240" w:after="240"/>
        <w:ind w:left="1134" w:hanging="567"/>
        <w:jc w:val="both"/>
        <w:rPr>
          <w:rFonts w:asciiTheme="minorBidi" w:hAnsiTheme="minorBidi"/>
          <w:spacing w:val="-1"/>
          <w:u w:val="single"/>
        </w:rPr>
      </w:pPr>
      <w:r w:rsidRPr="00D80FFC">
        <w:rPr>
          <w:rFonts w:asciiTheme="minorBidi" w:hAnsiTheme="minorBidi"/>
          <w:spacing w:val="-1"/>
          <w:u w:val="single"/>
        </w:rPr>
        <w:t xml:space="preserve">Platform failure: </w:t>
      </w:r>
      <w:r w:rsidRPr="00D80FFC">
        <w:rPr>
          <w:rFonts w:asciiTheme="minorBidi" w:hAnsiTheme="minorBidi"/>
          <w:spacing w:val="-1"/>
        </w:rPr>
        <w:t xml:space="preserve">Clients of a PFP may not be able to readily recover their assets </w:t>
      </w:r>
      <w:proofErr w:type="gramStart"/>
      <w:r w:rsidRPr="00D80FFC">
        <w:rPr>
          <w:rFonts w:asciiTheme="minorBidi" w:hAnsiTheme="minorBidi"/>
          <w:spacing w:val="-1"/>
        </w:rPr>
        <w:t>in the event that</w:t>
      </w:r>
      <w:proofErr w:type="gramEnd"/>
      <w:r w:rsidRPr="00D80FFC">
        <w:rPr>
          <w:rFonts w:asciiTheme="minorBidi" w:hAnsiTheme="minorBidi"/>
          <w:spacing w:val="-1"/>
        </w:rPr>
        <w:t xml:space="preserve"> a PFP Operator that handles Client Assets fails and becomes insolvent.</w:t>
      </w:r>
    </w:p>
    <w:p w14:paraId="51A11506" w14:textId="04F63D8A" w:rsidR="00094087" w:rsidRPr="00D80FFC" w:rsidRDefault="00C4369B" w:rsidP="00334ED8">
      <w:pPr>
        <w:pStyle w:val="BodyText"/>
        <w:numPr>
          <w:ilvl w:val="2"/>
          <w:numId w:val="4"/>
        </w:numPr>
        <w:tabs>
          <w:tab w:val="left" w:pos="829"/>
        </w:tabs>
        <w:spacing w:before="240" w:after="240"/>
        <w:ind w:left="1134" w:hanging="567"/>
        <w:jc w:val="both"/>
        <w:rPr>
          <w:rFonts w:asciiTheme="minorBidi" w:hAnsiTheme="minorBidi"/>
          <w:spacing w:val="-1"/>
          <w:u w:val="single"/>
        </w:rPr>
      </w:pPr>
      <w:r w:rsidRPr="00D80FFC">
        <w:rPr>
          <w:rFonts w:asciiTheme="minorBidi" w:hAnsiTheme="minorBidi"/>
          <w:spacing w:val="-1"/>
          <w:u w:val="single"/>
        </w:rPr>
        <w:t xml:space="preserve">Conflicts of interest between the PFP Operator and </w:t>
      </w:r>
      <w:r w:rsidR="0021787D" w:rsidRPr="00D80FFC">
        <w:rPr>
          <w:rFonts w:asciiTheme="minorBidi" w:hAnsiTheme="minorBidi"/>
          <w:spacing w:val="-1"/>
          <w:u w:val="single"/>
        </w:rPr>
        <w:t>Client</w:t>
      </w:r>
      <w:r w:rsidRPr="00D80FFC">
        <w:rPr>
          <w:rFonts w:asciiTheme="minorBidi" w:hAnsiTheme="minorBidi"/>
          <w:spacing w:val="-1"/>
          <w:u w:val="single"/>
        </w:rPr>
        <w:t>s:</w:t>
      </w:r>
      <w:r w:rsidRPr="00D80FFC">
        <w:rPr>
          <w:rFonts w:asciiTheme="minorBidi" w:hAnsiTheme="minorBidi"/>
          <w:spacing w:val="-1"/>
        </w:rPr>
        <w:t xml:space="preserve"> The remuneration of a PFP Operator is typically linked to the amount of funds raised so the interests of a PFP Operator may be more aligned with those of the PFP Prospect than those of its </w:t>
      </w:r>
      <w:proofErr w:type="gramStart"/>
      <w:r w:rsidR="0021787D" w:rsidRPr="00D80FFC">
        <w:rPr>
          <w:rFonts w:asciiTheme="minorBidi" w:hAnsiTheme="minorBidi"/>
          <w:spacing w:val="-1"/>
        </w:rPr>
        <w:t>Client</w:t>
      </w:r>
      <w:proofErr w:type="gramEnd"/>
      <w:r w:rsidRPr="00D80FFC">
        <w:rPr>
          <w:rFonts w:asciiTheme="minorBidi" w:hAnsiTheme="minorBidi"/>
          <w:spacing w:val="-1"/>
        </w:rPr>
        <w:t xml:space="preserve"> providing financing.</w:t>
      </w:r>
    </w:p>
    <w:p w14:paraId="271F7EA8" w14:textId="527A5D14" w:rsidR="00FC6E45" w:rsidRPr="00D80FFC" w:rsidRDefault="00FC6E45" w:rsidP="00334ED8">
      <w:pPr>
        <w:pStyle w:val="BodyText"/>
        <w:numPr>
          <w:ilvl w:val="1"/>
          <w:numId w:val="4"/>
        </w:numPr>
        <w:tabs>
          <w:tab w:val="left" w:pos="567"/>
        </w:tabs>
        <w:spacing w:before="240" w:after="240"/>
        <w:ind w:left="567" w:hanging="567"/>
        <w:jc w:val="both"/>
        <w:rPr>
          <w:rFonts w:asciiTheme="minorBidi" w:hAnsiTheme="minorBidi"/>
          <w:spacing w:val="1"/>
        </w:rPr>
      </w:pPr>
      <w:r w:rsidRPr="00D80FFC">
        <w:rPr>
          <w:rFonts w:asciiTheme="minorBidi" w:hAnsiTheme="minorBidi"/>
          <w:spacing w:val="1"/>
        </w:rPr>
        <w:t xml:space="preserve">While PFP Operators are limited to primary markets, they may wish to expand their offering </w:t>
      </w:r>
      <w:r w:rsidR="009303BC" w:rsidRPr="00D80FFC">
        <w:rPr>
          <w:rFonts w:asciiTheme="minorBidi" w:hAnsiTheme="minorBidi"/>
          <w:spacing w:val="1"/>
        </w:rPr>
        <w:t>by allowing</w:t>
      </w:r>
      <w:r w:rsidR="000C356A" w:rsidRPr="00D80FFC">
        <w:rPr>
          <w:rFonts w:asciiTheme="minorBidi" w:hAnsiTheme="minorBidi"/>
          <w:spacing w:val="1"/>
        </w:rPr>
        <w:t xml:space="preserve"> </w:t>
      </w:r>
      <w:r w:rsidR="009303BC" w:rsidRPr="00D80FFC">
        <w:rPr>
          <w:rFonts w:asciiTheme="minorBidi" w:hAnsiTheme="minorBidi"/>
          <w:spacing w:val="1"/>
        </w:rPr>
        <w:t>investors to trade or transfer their PF</w:t>
      </w:r>
      <w:r w:rsidR="00574041" w:rsidRPr="00D80FFC">
        <w:rPr>
          <w:rFonts w:asciiTheme="minorBidi" w:hAnsiTheme="minorBidi"/>
          <w:spacing w:val="1"/>
        </w:rPr>
        <w:t>P</w:t>
      </w:r>
      <w:r w:rsidR="009303BC" w:rsidRPr="00D80FFC">
        <w:rPr>
          <w:rFonts w:asciiTheme="minorBidi" w:hAnsiTheme="minorBidi"/>
          <w:spacing w:val="1"/>
        </w:rPr>
        <w:t xml:space="preserve"> investments in secondary markets</w:t>
      </w:r>
      <w:r w:rsidRPr="00D80FFC">
        <w:rPr>
          <w:rFonts w:asciiTheme="minorBidi" w:hAnsiTheme="minorBidi"/>
          <w:spacing w:val="1"/>
        </w:rPr>
        <w:t xml:space="preserve">. </w:t>
      </w:r>
      <w:r w:rsidR="009303BC" w:rsidRPr="00D80FFC">
        <w:rPr>
          <w:rFonts w:asciiTheme="minorBidi" w:hAnsiTheme="minorBidi"/>
          <w:spacing w:val="1"/>
        </w:rPr>
        <w:t xml:space="preserve"> </w:t>
      </w:r>
      <w:r w:rsidRPr="00D80FFC">
        <w:rPr>
          <w:rFonts w:asciiTheme="minorBidi" w:hAnsiTheme="minorBidi"/>
          <w:spacing w:val="1"/>
        </w:rPr>
        <w:t>Secondary market exposure is viewed as a</w:t>
      </w:r>
      <w:r w:rsidR="00B9042B" w:rsidRPr="00D80FFC">
        <w:rPr>
          <w:rFonts w:asciiTheme="minorBidi" w:hAnsiTheme="minorBidi"/>
          <w:spacing w:val="1"/>
        </w:rPr>
        <w:t>n important</w:t>
      </w:r>
      <w:r w:rsidRPr="00D80FFC">
        <w:rPr>
          <w:rFonts w:asciiTheme="minorBidi" w:hAnsiTheme="minorBidi"/>
          <w:spacing w:val="1"/>
        </w:rPr>
        <w:t xml:space="preserve"> component of private market allocation </w:t>
      </w:r>
      <w:r w:rsidR="00415094" w:rsidRPr="00D80FFC">
        <w:rPr>
          <w:rFonts w:asciiTheme="minorBidi" w:hAnsiTheme="minorBidi"/>
          <w:spacing w:val="1"/>
        </w:rPr>
        <w:t xml:space="preserve">by investors. </w:t>
      </w:r>
    </w:p>
    <w:p w14:paraId="177D8232" w14:textId="461691B5" w:rsidR="00802E48" w:rsidRPr="00D80FFC" w:rsidRDefault="00802E48" w:rsidP="00334ED8">
      <w:pPr>
        <w:pStyle w:val="BodyText"/>
        <w:numPr>
          <w:ilvl w:val="1"/>
          <w:numId w:val="4"/>
        </w:numPr>
        <w:tabs>
          <w:tab w:val="left" w:pos="567"/>
        </w:tabs>
        <w:spacing w:before="240" w:after="240"/>
        <w:ind w:left="567" w:hanging="567"/>
        <w:jc w:val="both"/>
        <w:rPr>
          <w:rFonts w:asciiTheme="minorBidi" w:hAnsiTheme="minorBidi"/>
          <w:spacing w:val="1"/>
        </w:rPr>
      </w:pPr>
      <w:r w:rsidRPr="00D80FFC">
        <w:rPr>
          <w:rFonts w:asciiTheme="minorBidi" w:hAnsiTheme="minorBidi"/>
          <w:spacing w:val="1"/>
        </w:rPr>
        <w:t>In respect of Securities offered by Exempt Offer, whether previously offered through a PFP or not, an MTF O</w:t>
      </w:r>
      <w:r w:rsidR="00A108B3">
        <w:rPr>
          <w:rFonts w:asciiTheme="minorBidi" w:hAnsiTheme="minorBidi"/>
          <w:spacing w:val="1"/>
        </w:rPr>
        <w:t>perator</w:t>
      </w:r>
      <w:r w:rsidRPr="00D80FFC">
        <w:rPr>
          <w:rFonts w:asciiTheme="minorBidi" w:hAnsiTheme="minorBidi"/>
          <w:spacing w:val="1"/>
        </w:rPr>
        <w:t xml:space="preserve"> may list Exempt Offer Securities on the MTF, enabling such Securities to be traded amongst</w:t>
      </w:r>
      <w:r w:rsidR="004A250E" w:rsidRPr="00D80FFC">
        <w:rPr>
          <w:rFonts w:asciiTheme="minorBidi" w:hAnsiTheme="minorBidi"/>
          <w:spacing w:val="1"/>
        </w:rPr>
        <w:t xml:space="preserve"> an unlimited number of</w:t>
      </w:r>
      <w:r w:rsidRPr="00D80FFC">
        <w:rPr>
          <w:rFonts w:asciiTheme="minorBidi" w:hAnsiTheme="minorBidi"/>
          <w:spacing w:val="1"/>
        </w:rPr>
        <w:t xml:space="preserve"> Professio</w:t>
      </w:r>
      <w:r w:rsidR="004A250E" w:rsidRPr="00D80FFC">
        <w:rPr>
          <w:rFonts w:asciiTheme="minorBidi" w:hAnsiTheme="minorBidi"/>
          <w:spacing w:val="1"/>
        </w:rPr>
        <w:t xml:space="preserve">nal Clients and not more than 200 Retail Clients which have been assessed by the MTF Operator to possess </w:t>
      </w:r>
      <w:r w:rsidR="00B26A5C">
        <w:rPr>
          <w:rFonts w:asciiTheme="minorBidi" w:hAnsiTheme="minorBidi"/>
          <w:spacing w:val="1"/>
        </w:rPr>
        <w:t xml:space="preserve">appropriate knowledge and </w:t>
      </w:r>
      <w:r w:rsidR="005E0DA1">
        <w:rPr>
          <w:rFonts w:asciiTheme="minorBidi" w:hAnsiTheme="minorBidi"/>
          <w:spacing w:val="1"/>
        </w:rPr>
        <w:t>experience</w:t>
      </w:r>
      <w:r w:rsidR="004A250E" w:rsidRPr="00D80FFC">
        <w:rPr>
          <w:rFonts w:asciiTheme="minorBidi" w:hAnsiTheme="minorBidi"/>
          <w:spacing w:val="1"/>
        </w:rPr>
        <w:t xml:space="preserve"> of the relevant risks, in accordance with </w:t>
      </w:r>
      <w:r w:rsidR="00A108B3">
        <w:rPr>
          <w:rFonts w:asciiTheme="minorBidi" w:hAnsiTheme="minorBidi"/>
          <w:spacing w:val="1"/>
        </w:rPr>
        <w:t>Market Infrastructure Rules (MIR) Rule</w:t>
      </w:r>
      <w:r w:rsidR="004A250E" w:rsidRPr="00D80FFC">
        <w:rPr>
          <w:rFonts w:asciiTheme="minorBidi" w:hAnsiTheme="minorBidi"/>
          <w:spacing w:val="1"/>
        </w:rPr>
        <w:t xml:space="preserve"> 2.8.3.</w:t>
      </w:r>
      <w:r w:rsidR="009652C7">
        <w:rPr>
          <w:rFonts w:asciiTheme="minorBidi" w:hAnsiTheme="minorBidi"/>
          <w:spacing w:val="1"/>
        </w:rPr>
        <w:t xml:space="preserve"> </w:t>
      </w:r>
      <w:r w:rsidR="000F1796" w:rsidRPr="00D80FFC">
        <w:rPr>
          <w:rFonts w:asciiTheme="minorBidi" w:hAnsiTheme="minorBidi"/>
          <w:spacing w:val="1"/>
        </w:rPr>
        <w:t>A description of the systems and controls required to be employed by a MTF Operator that seeks to admit Exempt Offer Securities to trading is set out in Conduct of Business Rules (COBS) Rule 8.2.2.</w:t>
      </w:r>
    </w:p>
    <w:p w14:paraId="1346DF5B" w14:textId="01C5BA8B" w:rsidR="00094087" w:rsidRPr="00D80FFC" w:rsidRDefault="00C4369B" w:rsidP="00334ED8">
      <w:pPr>
        <w:pStyle w:val="BodyText"/>
        <w:numPr>
          <w:ilvl w:val="1"/>
          <w:numId w:val="4"/>
        </w:numPr>
        <w:tabs>
          <w:tab w:val="left" w:pos="567"/>
        </w:tabs>
        <w:spacing w:before="240" w:after="240"/>
        <w:ind w:left="567" w:hanging="567"/>
        <w:jc w:val="both"/>
        <w:rPr>
          <w:rFonts w:asciiTheme="minorBidi" w:hAnsiTheme="minorBidi"/>
          <w:spacing w:val="1"/>
        </w:rPr>
      </w:pPr>
      <w:r w:rsidRPr="007A5A1F">
        <w:rPr>
          <w:rFonts w:asciiTheme="minorBidi" w:hAnsiTheme="minorBidi"/>
          <w:spacing w:val="1"/>
        </w:rPr>
        <w:t>I</w:t>
      </w:r>
      <w:r w:rsidRPr="00D80FFC">
        <w:rPr>
          <w:rFonts w:asciiTheme="minorBidi" w:hAnsiTheme="minorBidi"/>
          <w:spacing w:val="1"/>
        </w:rPr>
        <w:t xml:space="preserve">n light of these considerations, the FSRA has developed a proportionate, </w:t>
      </w:r>
      <w:proofErr w:type="gramStart"/>
      <w:r w:rsidRPr="00D80FFC">
        <w:rPr>
          <w:rFonts w:asciiTheme="minorBidi" w:hAnsiTheme="minorBidi"/>
          <w:spacing w:val="1"/>
        </w:rPr>
        <w:t>risk-based</w:t>
      </w:r>
      <w:proofErr w:type="gramEnd"/>
      <w:r w:rsidRPr="00D80FFC">
        <w:rPr>
          <w:rFonts w:asciiTheme="minorBidi" w:hAnsiTheme="minorBidi"/>
          <w:spacing w:val="1"/>
        </w:rPr>
        <w:t xml:space="preserve"> </w:t>
      </w:r>
      <w:r w:rsidR="001E2A43" w:rsidRPr="00D80FFC">
        <w:rPr>
          <w:rFonts w:asciiTheme="minorBidi" w:hAnsiTheme="minorBidi"/>
          <w:spacing w:val="1"/>
        </w:rPr>
        <w:t>PCM</w:t>
      </w:r>
      <w:r w:rsidRPr="00D80FFC">
        <w:rPr>
          <w:rFonts w:asciiTheme="minorBidi" w:hAnsiTheme="minorBidi"/>
          <w:spacing w:val="1"/>
        </w:rPr>
        <w:t xml:space="preserve"> Framework that facilitates access by start-ups and SMEs to alternate sources of funding,</w:t>
      </w:r>
      <w:r w:rsidRPr="007A5A1F">
        <w:rPr>
          <w:rFonts w:asciiTheme="minorBidi" w:hAnsiTheme="minorBidi"/>
          <w:spacing w:val="1"/>
        </w:rPr>
        <w:t xml:space="preserve"> </w:t>
      </w:r>
      <w:r w:rsidRPr="00D80FFC">
        <w:rPr>
          <w:rFonts w:asciiTheme="minorBidi" w:hAnsiTheme="minorBidi"/>
          <w:spacing w:val="1"/>
        </w:rPr>
        <w:t>rather than traditional channels,</w:t>
      </w:r>
      <w:r w:rsidRPr="007A5A1F">
        <w:rPr>
          <w:rFonts w:asciiTheme="minorBidi" w:hAnsiTheme="minorBidi"/>
          <w:spacing w:val="1"/>
        </w:rPr>
        <w:t xml:space="preserve"> </w:t>
      </w:r>
      <w:r w:rsidRPr="00D80FFC">
        <w:rPr>
          <w:rFonts w:asciiTheme="minorBidi" w:hAnsiTheme="minorBidi"/>
          <w:spacing w:val="1"/>
        </w:rPr>
        <w:t>while applying</w:t>
      </w:r>
      <w:r w:rsidRPr="007A5A1F">
        <w:rPr>
          <w:rFonts w:asciiTheme="minorBidi" w:hAnsiTheme="minorBidi"/>
          <w:spacing w:val="1"/>
        </w:rPr>
        <w:t xml:space="preserve"> </w:t>
      </w:r>
      <w:r w:rsidRPr="00D80FFC">
        <w:rPr>
          <w:rFonts w:asciiTheme="minorBidi" w:hAnsiTheme="minorBidi"/>
          <w:spacing w:val="1"/>
        </w:rPr>
        <w:t>the necessary</w:t>
      </w:r>
      <w:r w:rsidRPr="007A5A1F">
        <w:rPr>
          <w:rFonts w:asciiTheme="minorBidi" w:hAnsiTheme="minorBidi"/>
          <w:spacing w:val="1"/>
        </w:rPr>
        <w:t xml:space="preserve"> </w:t>
      </w:r>
      <w:r w:rsidRPr="00D80FFC">
        <w:rPr>
          <w:rFonts w:asciiTheme="minorBidi" w:hAnsiTheme="minorBidi"/>
          <w:spacing w:val="1"/>
        </w:rPr>
        <w:t>regulatory safeguards to ensure t</w:t>
      </w:r>
      <w:r w:rsidR="00E42849" w:rsidRPr="00D80FFC">
        <w:rPr>
          <w:rFonts w:asciiTheme="minorBidi" w:hAnsiTheme="minorBidi"/>
          <w:spacing w:val="1"/>
        </w:rPr>
        <w:t>he PFP</w:t>
      </w:r>
      <w:r w:rsidR="00BC2127" w:rsidRPr="00D80FFC">
        <w:rPr>
          <w:rFonts w:asciiTheme="minorBidi" w:hAnsiTheme="minorBidi"/>
          <w:spacing w:val="1"/>
        </w:rPr>
        <w:t xml:space="preserve"> Operators</w:t>
      </w:r>
      <w:r w:rsidRPr="00D80FFC">
        <w:rPr>
          <w:rFonts w:asciiTheme="minorBidi" w:hAnsiTheme="minorBidi"/>
          <w:spacing w:val="1"/>
        </w:rPr>
        <w:t xml:space="preserve"> </w:t>
      </w:r>
      <w:r w:rsidR="001E2A43" w:rsidRPr="00D80FFC">
        <w:rPr>
          <w:rFonts w:asciiTheme="minorBidi" w:hAnsiTheme="minorBidi"/>
          <w:spacing w:val="1"/>
        </w:rPr>
        <w:t xml:space="preserve">and MTF Operators </w:t>
      </w:r>
      <w:r w:rsidRPr="00D80FFC">
        <w:rPr>
          <w:rFonts w:asciiTheme="minorBidi" w:hAnsiTheme="minorBidi"/>
          <w:spacing w:val="1"/>
        </w:rPr>
        <w:t>operate in a safe and</w:t>
      </w:r>
      <w:r w:rsidRPr="007A5A1F">
        <w:rPr>
          <w:rFonts w:asciiTheme="minorBidi" w:hAnsiTheme="minorBidi"/>
          <w:spacing w:val="1"/>
        </w:rPr>
        <w:t xml:space="preserve"> </w:t>
      </w:r>
      <w:r w:rsidRPr="00D80FFC">
        <w:rPr>
          <w:rFonts w:asciiTheme="minorBidi" w:hAnsiTheme="minorBidi"/>
          <w:spacing w:val="1"/>
        </w:rPr>
        <w:t xml:space="preserve">sound manner to protect their </w:t>
      </w:r>
      <w:r w:rsidR="0021787D" w:rsidRPr="00D80FFC">
        <w:rPr>
          <w:rFonts w:asciiTheme="minorBidi" w:hAnsiTheme="minorBidi"/>
          <w:spacing w:val="1"/>
        </w:rPr>
        <w:t>Client</w:t>
      </w:r>
      <w:r w:rsidRPr="00D80FFC">
        <w:rPr>
          <w:rFonts w:asciiTheme="minorBidi" w:hAnsiTheme="minorBidi"/>
          <w:spacing w:val="1"/>
        </w:rPr>
        <w:t>s.</w:t>
      </w:r>
    </w:p>
    <w:p w14:paraId="335FA733" w14:textId="3341629C" w:rsidR="00094087" w:rsidRPr="00E4018B" w:rsidRDefault="00C4369B" w:rsidP="00E4018B">
      <w:pPr>
        <w:pStyle w:val="Heading1"/>
        <w:keepLines w:val="0"/>
        <w:widowControl/>
        <w:numPr>
          <w:ilvl w:val="0"/>
          <w:numId w:val="4"/>
        </w:numPr>
        <w:tabs>
          <w:tab w:val="num" w:pos="567"/>
        </w:tabs>
        <w:spacing w:before="0" w:after="240" w:line="246" w:lineRule="atLeast"/>
        <w:ind w:left="567" w:hanging="567"/>
        <w:jc w:val="both"/>
        <w:rPr>
          <w:rFonts w:asciiTheme="minorBidi" w:hAnsiTheme="minorBidi" w:cstheme="minorBidi"/>
          <w:b/>
          <w:caps/>
          <w:color w:val="auto"/>
          <w:sz w:val="22"/>
          <w:szCs w:val="22"/>
          <w:lang w:val="en-GB"/>
        </w:rPr>
      </w:pPr>
      <w:bookmarkStart w:id="2" w:name="_Toc93496049"/>
      <w:r w:rsidRPr="00E4018B">
        <w:rPr>
          <w:rFonts w:asciiTheme="minorBidi" w:hAnsiTheme="minorBidi" w:cstheme="minorBidi"/>
          <w:b/>
          <w:caps/>
          <w:color w:val="auto"/>
          <w:sz w:val="22"/>
          <w:szCs w:val="22"/>
          <w:lang w:val="en-GB"/>
        </w:rPr>
        <w:lastRenderedPageBreak/>
        <w:t xml:space="preserve">KEY FEATURES OF THE </w:t>
      </w:r>
      <w:r w:rsidR="001E2A43" w:rsidRPr="00E4018B">
        <w:rPr>
          <w:rFonts w:asciiTheme="minorBidi" w:hAnsiTheme="minorBidi" w:cstheme="minorBidi"/>
          <w:b/>
          <w:caps/>
          <w:color w:val="auto"/>
          <w:sz w:val="22"/>
          <w:szCs w:val="22"/>
          <w:lang w:val="en-GB"/>
        </w:rPr>
        <w:t>PRIVATE CAPITAL MARKETS</w:t>
      </w:r>
      <w:r w:rsidRPr="00E4018B">
        <w:rPr>
          <w:rFonts w:asciiTheme="minorBidi" w:hAnsiTheme="minorBidi" w:cstheme="minorBidi"/>
          <w:b/>
          <w:caps/>
          <w:color w:val="auto"/>
          <w:sz w:val="22"/>
          <w:szCs w:val="22"/>
          <w:lang w:val="en-GB"/>
        </w:rPr>
        <w:t xml:space="preserve"> FRAMEWORK</w:t>
      </w:r>
      <w:bookmarkEnd w:id="2"/>
    </w:p>
    <w:p w14:paraId="097D8EA2" w14:textId="77777777" w:rsidR="00094087" w:rsidRPr="00D80FFC" w:rsidRDefault="00C4369B" w:rsidP="00334ED8">
      <w:pPr>
        <w:pStyle w:val="BodyText"/>
        <w:numPr>
          <w:ilvl w:val="1"/>
          <w:numId w:val="4"/>
        </w:numPr>
        <w:tabs>
          <w:tab w:val="left" w:pos="567"/>
        </w:tabs>
        <w:spacing w:before="240" w:after="240"/>
        <w:ind w:left="567" w:hanging="567"/>
        <w:jc w:val="both"/>
        <w:rPr>
          <w:rFonts w:asciiTheme="minorBidi" w:hAnsiTheme="minorBidi"/>
          <w:spacing w:val="1"/>
          <w:u w:val="single"/>
        </w:rPr>
      </w:pPr>
      <w:r w:rsidRPr="00D80FFC">
        <w:rPr>
          <w:rFonts w:asciiTheme="minorBidi" w:hAnsiTheme="minorBidi"/>
          <w:spacing w:val="1"/>
          <w:u w:val="single"/>
        </w:rPr>
        <w:t>Definition of Regulated Activity</w:t>
      </w:r>
    </w:p>
    <w:p w14:paraId="0EE3179A" w14:textId="2A091C9F" w:rsidR="00094087" w:rsidRPr="00D80FFC" w:rsidRDefault="00D80FFC" w:rsidP="00334ED8">
      <w:pPr>
        <w:pStyle w:val="BodyText"/>
        <w:tabs>
          <w:tab w:val="left" w:pos="567"/>
        </w:tabs>
        <w:spacing w:before="240" w:after="240"/>
        <w:ind w:left="567"/>
        <w:jc w:val="both"/>
        <w:rPr>
          <w:rFonts w:asciiTheme="minorBidi" w:hAnsiTheme="minorBidi"/>
          <w:spacing w:val="1"/>
        </w:rPr>
      </w:pPr>
      <w:r>
        <w:rPr>
          <w:rFonts w:asciiTheme="minorBidi" w:hAnsiTheme="minorBidi"/>
          <w:spacing w:val="1"/>
        </w:rPr>
        <w:t>T</w:t>
      </w:r>
      <w:r w:rsidR="00C4369B" w:rsidRPr="00D80FFC">
        <w:rPr>
          <w:rFonts w:asciiTheme="minorBidi" w:hAnsiTheme="minorBidi"/>
          <w:spacing w:val="1"/>
        </w:rPr>
        <w:t>he Regulated Activity of Operating a Private Financing Platform is defined in Schedule 1</w:t>
      </w:r>
      <w:r w:rsidR="00C4369B" w:rsidRPr="007A5A1F">
        <w:rPr>
          <w:rFonts w:asciiTheme="minorBidi" w:hAnsiTheme="minorBidi"/>
          <w:spacing w:val="1"/>
        </w:rPr>
        <w:t>,</w:t>
      </w:r>
      <w:r w:rsidR="00C4369B" w:rsidRPr="00D80FFC">
        <w:rPr>
          <w:rFonts w:asciiTheme="minorBidi" w:hAnsiTheme="minorBidi"/>
          <w:spacing w:val="1"/>
        </w:rPr>
        <w:t xml:space="preserve"> Chapter 17C, Section 73E of FSMR and captures </w:t>
      </w:r>
      <w:proofErr w:type="gramStart"/>
      <w:r w:rsidR="00C4369B" w:rsidRPr="00D80FFC">
        <w:rPr>
          <w:rFonts w:asciiTheme="minorBidi" w:hAnsiTheme="minorBidi"/>
          <w:spacing w:val="1"/>
        </w:rPr>
        <w:t>a number of</w:t>
      </w:r>
      <w:proofErr w:type="gramEnd"/>
      <w:r w:rsidR="00C4369B" w:rsidRPr="00D80FFC">
        <w:rPr>
          <w:rFonts w:asciiTheme="minorBidi" w:hAnsiTheme="minorBidi"/>
          <w:spacing w:val="1"/>
        </w:rPr>
        <w:t xml:space="preserve"> alternative financing arrangements.</w:t>
      </w:r>
    </w:p>
    <w:p w14:paraId="390D1F46" w14:textId="37BEC770" w:rsidR="00415094" w:rsidRPr="00D80FFC" w:rsidRDefault="00B21ACE" w:rsidP="00334ED8">
      <w:pPr>
        <w:pStyle w:val="BodyText"/>
        <w:tabs>
          <w:tab w:val="left" w:pos="567"/>
        </w:tabs>
        <w:spacing w:before="240" w:after="240"/>
        <w:ind w:left="567"/>
        <w:jc w:val="both"/>
        <w:rPr>
          <w:rFonts w:asciiTheme="minorBidi" w:hAnsiTheme="minorBidi"/>
          <w:spacing w:val="1"/>
        </w:rPr>
      </w:pPr>
      <w:r w:rsidRPr="00D80FFC">
        <w:rPr>
          <w:rFonts w:asciiTheme="minorBidi" w:hAnsiTheme="minorBidi"/>
          <w:spacing w:val="1"/>
        </w:rPr>
        <w:t>T</w:t>
      </w:r>
      <w:r w:rsidR="00415094" w:rsidRPr="00D80FFC">
        <w:rPr>
          <w:rFonts w:asciiTheme="minorBidi" w:hAnsiTheme="minorBidi"/>
          <w:spacing w:val="1"/>
        </w:rPr>
        <w:t xml:space="preserve">he Regulated Activity of </w:t>
      </w:r>
      <w:r w:rsidR="00B60AED" w:rsidRPr="00D80FFC">
        <w:rPr>
          <w:rFonts w:asciiTheme="minorBidi" w:hAnsiTheme="minorBidi"/>
          <w:spacing w:val="1"/>
        </w:rPr>
        <w:t>Operating a Multilateral Trading Facility is defined in Schedule 1, Chapter 9, Section 54 of FSMR.</w:t>
      </w:r>
    </w:p>
    <w:p w14:paraId="0A038760" w14:textId="77777777" w:rsidR="00094087" w:rsidRPr="007A5A1F" w:rsidRDefault="00C4369B" w:rsidP="00334ED8">
      <w:pPr>
        <w:pStyle w:val="BodyText"/>
        <w:numPr>
          <w:ilvl w:val="1"/>
          <w:numId w:val="4"/>
        </w:numPr>
        <w:tabs>
          <w:tab w:val="left" w:pos="567"/>
        </w:tabs>
        <w:spacing w:before="240" w:after="240"/>
        <w:ind w:left="567" w:hanging="567"/>
        <w:jc w:val="both"/>
        <w:rPr>
          <w:rFonts w:asciiTheme="minorBidi" w:hAnsiTheme="minorBidi"/>
        </w:rPr>
      </w:pPr>
      <w:r w:rsidRPr="00084414">
        <w:rPr>
          <w:rFonts w:asciiTheme="minorBidi" w:hAnsiTheme="minorBidi"/>
          <w:spacing w:val="1"/>
          <w:u w:val="single"/>
        </w:rPr>
        <w:t>Clients</w:t>
      </w:r>
    </w:p>
    <w:p w14:paraId="2AC79E4F" w14:textId="565F9633" w:rsidR="00094087" w:rsidRPr="00084414" w:rsidRDefault="00C4369B" w:rsidP="00334ED8">
      <w:pPr>
        <w:pStyle w:val="BodyText"/>
        <w:tabs>
          <w:tab w:val="left" w:pos="567"/>
        </w:tabs>
        <w:spacing w:before="240" w:after="240"/>
        <w:ind w:left="567"/>
        <w:jc w:val="both"/>
        <w:rPr>
          <w:rFonts w:asciiTheme="minorBidi" w:hAnsiTheme="minorBidi"/>
          <w:spacing w:val="1"/>
        </w:rPr>
      </w:pPr>
      <w:r w:rsidRPr="00084414">
        <w:rPr>
          <w:rFonts w:asciiTheme="minorBidi" w:hAnsiTheme="minorBidi"/>
          <w:spacing w:val="1"/>
        </w:rPr>
        <w:t xml:space="preserve">As retail investors </w:t>
      </w:r>
      <w:r w:rsidRPr="007A5A1F">
        <w:rPr>
          <w:rFonts w:asciiTheme="minorBidi" w:hAnsiTheme="minorBidi"/>
          <w:spacing w:val="1"/>
        </w:rPr>
        <w:t>in</w:t>
      </w:r>
      <w:r w:rsidRPr="00084414">
        <w:rPr>
          <w:rFonts w:asciiTheme="minorBidi" w:hAnsiTheme="minorBidi"/>
          <w:spacing w:val="1"/>
        </w:rPr>
        <w:t xml:space="preserve"> general may not fully </w:t>
      </w:r>
      <w:r w:rsidR="005E0DA1">
        <w:rPr>
          <w:rFonts w:asciiTheme="minorBidi" w:hAnsiTheme="minorBidi"/>
          <w:spacing w:val="1"/>
        </w:rPr>
        <w:t>understand</w:t>
      </w:r>
      <w:r w:rsidRPr="00084414">
        <w:rPr>
          <w:rFonts w:asciiTheme="minorBidi" w:hAnsiTheme="minorBidi"/>
          <w:spacing w:val="1"/>
        </w:rPr>
        <w:t xml:space="preserve"> the high risks associated with the transactions facilitated through a PFP</w:t>
      </w:r>
      <w:r w:rsidR="00166A75" w:rsidRPr="00084414">
        <w:rPr>
          <w:rFonts w:asciiTheme="minorBidi" w:hAnsiTheme="minorBidi"/>
          <w:spacing w:val="1"/>
        </w:rPr>
        <w:t xml:space="preserve">, or trading in Exempt Offer Securities through </w:t>
      </w:r>
      <w:proofErr w:type="gramStart"/>
      <w:r w:rsidR="00166A75" w:rsidRPr="00084414">
        <w:rPr>
          <w:rFonts w:asciiTheme="minorBidi" w:hAnsiTheme="minorBidi"/>
          <w:spacing w:val="1"/>
        </w:rPr>
        <w:t>a</w:t>
      </w:r>
      <w:proofErr w:type="gramEnd"/>
      <w:r w:rsidR="00166A75" w:rsidRPr="00084414">
        <w:rPr>
          <w:rFonts w:asciiTheme="minorBidi" w:hAnsiTheme="minorBidi"/>
          <w:spacing w:val="1"/>
        </w:rPr>
        <w:t xml:space="preserve"> MTF</w:t>
      </w:r>
      <w:r w:rsidRPr="00084414">
        <w:rPr>
          <w:rFonts w:asciiTheme="minorBidi" w:hAnsiTheme="minorBidi"/>
          <w:spacing w:val="1"/>
        </w:rPr>
        <w:t xml:space="preserve">, the FSRA intends to restrict the accessibility </w:t>
      </w:r>
      <w:r w:rsidR="00166A75" w:rsidRPr="00084414">
        <w:rPr>
          <w:rFonts w:asciiTheme="minorBidi" w:hAnsiTheme="minorBidi"/>
          <w:spacing w:val="1"/>
        </w:rPr>
        <w:t xml:space="preserve">to Exempt Offer Securities through the PCM Framework </w:t>
      </w:r>
      <w:r w:rsidRPr="00084414">
        <w:rPr>
          <w:rFonts w:asciiTheme="minorBidi" w:hAnsiTheme="minorBidi"/>
          <w:spacing w:val="1"/>
        </w:rPr>
        <w:t xml:space="preserve">primarily </w:t>
      </w:r>
      <w:r w:rsidR="00166A75" w:rsidRPr="00084414">
        <w:rPr>
          <w:rFonts w:asciiTheme="minorBidi" w:hAnsiTheme="minorBidi"/>
          <w:spacing w:val="1"/>
        </w:rPr>
        <w:t xml:space="preserve">to </w:t>
      </w:r>
      <w:r w:rsidRPr="00084414">
        <w:rPr>
          <w:rFonts w:asciiTheme="minorBidi" w:hAnsiTheme="minorBidi"/>
          <w:spacing w:val="1"/>
        </w:rPr>
        <w:t>Professional Clients</w:t>
      </w:r>
      <w:r w:rsidR="005779A7" w:rsidRPr="00084414">
        <w:rPr>
          <w:rFonts w:asciiTheme="minorBidi" w:hAnsiTheme="minorBidi"/>
          <w:spacing w:val="1"/>
        </w:rPr>
        <w:t xml:space="preserve"> </w:t>
      </w:r>
      <w:r w:rsidR="00166A75" w:rsidRPr="00084414">
        <w:rPr>
          <w:rFonts w:asciiTheme="minorBidi" w:hAnsiTheme="minorBidi"/>
          <w:spacing w:val="1"/>
        </w:rPr>
        <w:t xml:space="preserve">and </w:t>
      </w:r>
      <w:r w:rsidR="005779A7" w:rsidRPr="00084414">
        <w:rPr>
          <w:rFonts w:asciiTheme="minorBidi" w:hAnsiTheme="minorBidi"/>
          <w:spacing w:val="1"/>
        </w:rPr>
        <w:t xml:space="preserve">a </w:t>
      </w:r>
      <w:r w:rsidR="00166A75" w:rsidRPr="00084414">
        <w:rPr>
          <w:rFonts w:asciiTheme="minorBidi" w:hAnsiTheme="minorBidi"/>
          <w:spacing w:val="1"/>
        </w:rPr>
        <w:t>limited</w:t>
      </w:r>
      <w:r w:rsidR="005779A7" w:rsidRPr="00084414">
        <w:rPr>
          <w:rFonts w:asciiTheme="minorBidi" w:hAnsiTheme="minorBidi"/>
          <w:spacing w:val="1"/>
        </w:rPr>
        <w:t xml:space="preserve"> number of Retail </w:t>
      </w:r>
      <w:r w:rsidR="00574041" w:rsidRPr="00084414">
        <w:rPr>
          <w:rFonts w:asciiTheme="minorBidi" w:hAnsiTheme="minorBidi"/>
          <w:spacing w:val="1"/>
        </w:rPr>
        <w:t>Client</w:t>
      </w:r>
      <w:r w:rsidR="005779A7" w:rsidRPr="00084414">
        <w:rPr>
          <w:rFonts w:asciiTheme="minorBidi" w:hAnsiTheme="minorBidi"/>
          <w:spacing w:val="1"/>
        </w:rPr>
        <w:t xml:space="preserve">s </w:t>
      </w:r>
      <w:r w:rsidR="00166A75" w:rsidRPr="00084414">
        <w:rPr>
          <w:rFonts w:asciiTheme="minorBidi" w:hAnsiTheme="minorBidi"/>
          <w:spacing w:val="1"/>
        </w:rPr>
        <w:t>assessed to demonstrate</w:t>
      </w:r>
      <w:r w:rsidR="005779A7" w:rsidRPr="00084414">
        <w:rPr>
          <w:rFonts w:asciiTheme="minorBidi" w:hAnsiTheme="minorBidi"/>
          <w:spacing w:val="1"/>
        </w:rPr>
        <w:t xml:space="preserve"> adequate knowledge and experience to assess the risks of </w:t>
      </w:r>
      <w:r w:rsidR="00166A75" w:rsidRPr="00084414">
        <w:rPr>
          <w:rFonts w:asciiTheme="minorBidi" w:hAnsiTheme="minorBidi"/>
          <w:spacing w:val="1"/>
        </w:rPr>
        <w:t>such investments</w:t>
      </w:r>
      <w:r w:rsidR="00574041" w:rsidRPr="00084414">
        <w:rPr>
          <w:rFonts w:asciiTheme="minorBidi" w:hAnsiTheme="minorBidi"/>
          <w:spacing w:val="1"/>
        </w:rPr>
        <w:t>.</w:t>
      </w:r>
    </w:p>
    <w:p w14:paraId="70A6D6D6" w14:textId="2A5AA668" w:rsidR="00094087" w:rsidRPr="00084414" w:rsidRDefault="00C4369B" w:rsidP="00941745">
      <w:pPr>
        <w:pStyle w:val="BodyText"/>
        <w:tabs>
          <w:tab w:val="left" w:pos="567"/>
        </w:tabs>
        <w:spacing w:before="240" w:after="240"/>
        <w:ind w:left="567"/>
        <w:jc w:val="both"/>
        <w:rPr>
          <w:rFonts w:asciiTheme="minorBidi" w:hAnsiTheme="minorBidi"/>
          <w:spacing w:val="1"/>
        </w:rPr>
      </w:pPr>
      <w:r w:rsidRPr="00084414">
        <w:rPr>
          <w:rFonts w:asciiTheme="minorBidi" w:hAnsiTheme="minorBidi"/>
          <w:spacing w:val="1"/>
        </w:rPr>
        <w:t>P</w:t>
      </w:r>
      <w:r w:rsidR="00B21ACE" w:rsidRPr="00084414">
        <w:rPr>
          <w:rFonts w:asciiTheme="minorBidi" w:hAnsiTheme="minorBidi"/>
          <w:spacing w:val="1"/>
        </w:rPr>
        <w:t>FP</w:t>
      </w:r>
      <w:r w:rsidRPr="00084414">
        <w:rPr>
          <w:rFonts w:asciiTheme="minorBidi" w:hAnsiTheme="minorBidi"/>
          <w:spacing w:val="1"/>
        </w:rPr>
        <w:t xml:space="preserve"> Operators </w:t>
      </w:r>
      <w:r w:rsidR="00166A75" w:rsidRPr="00084414">
        <w:rPr>
          <w:rFonts w:asciiTheme="minorBidi" w:hAnsiTheme="minorBidi"/>
          <w:spacing w:val="1"/>
        </w:rPr>
        <w:t xml:space="preserve">and MTF Operators </w:t>
      </w:r>
      <w:r w:rsidRPr="00084414">
        <w:rPr>
          <w:rFonts w:asciiTheme="minorBidi" w:hAnsiTheme="minorBidi"/>
          <w:spacing w:val="1"/>
        </w:rPr>
        <w:t xml:space="preserve">generally do not provide financial advisory services to </w:t>
      </w:r>
      <w:r w:rsidR="0021787D" w:rsidRPr="00084414">
        <w:rPr>
          <w:rFonts w:asciiTheme="minorBidi" w:hAnsiTheme="minorBidi"/>
          <w:spacing w:val="1"/>
        </w:rPr>
        <w:t>Client</w:t>
      </w:r>
      <w:r w:rsidRPr="00084414">
        <w:rPr>
          <w:rFonts w:asciiTheme="minorBidi" w:hAnsiTheme="minorBidi"/>
          <w:spacing w:val="1"/>
        </w:rPr>
        <w:t xml:space="preserve">s. Under these circumstances, the onus is on </w:t>
      </w:r>
      <w:r w:rsidR="0021787D" w:rsidRPr="00084414">
        <w:rPr>
          <w:rFonts w:asciiTheme="minorBidi" w:hAnsiTheme="minorBidi"/>
          <w:spacing w:val="1"/>
        </w:rPr>
        <w:t>Client</w:t>
      </w:r>
      <w:r w:rsidRPr="00084414">
        <w:rPr>
          <w:rFonts w:asciiTheme="minorBidi" w:hAnsiTheme="minorBidi"/>
          <w:spacing w:val="1"/>
        </w:rPr>
        <w:t>s to seek independ</w:t>
      </w:r>
      <w:r w:rsidR="00941745">
        <w:rPr>
          <w:rFonts w:asciiTheme="minorBidi" w:hAnsiTheme="minorBidi"/>
          <w:spacing w:val="1"/>
        </w:rPr>
        <w:t>ent financial advice or to make their own evaluation of the risks associated with</w:t>
      </w:r>
      <w:r w:rsidRPr="00084414">
        <w:rPr>
          <w:rFonts w:asciiTheme="minorBidi" w:hAnsiTheme="minorBidi"/>
          <w:spacing w:val="1"/>
        </w:rPr>
        <w:t xml:space="preserve"> any</w:t>
      </w:r>
      <w:r w:rsidR="00941745">
        <w:rPr>
          <w:rFonts w:asciiTheme="minorBidi" w:hAnsiTheme="minorBidi"/>
          <w:spacing w:val="1"/>
        </w:rPr>
        <w:t xml:space="preserve"> potential loan</w:t>
      </w:r>
      <w:r w:rsidRPr="00084414">
        <w:rPr>
          <w:rFonts w:asciiTheme="minorBidi" w:hAnsiTheme="minorBidi"/>
          <w:spacing w:val="1"/>
        </w:rPr>
        <w:t xml:space="preserve"> or</w:t>
      </w:r>
      <w:r w:rsidR="005779A7" w:rsidRPr="00084414">
        <w:rPr>
          <w:rFonts w:asciiTheme="minorBidi" w:hAnsiTheme="minorBidi"/>
          <w:spacing w:val="1"/>
        </w:rPr>
        <w:t xml:space="preserve"> </w:t>
      </w:r>
      <w:r w:rsidRPr="00084414">
        <w:rPr>
          <w:rFonts w:asciiTheme="minorBidi" w:hAnsiTheme="minorBidi"/>
          <w:spacing w:val="1"/>
        </w:rPr>
        <w:t xml:space="preserve">investment. Professional Clients </w:t>
      </w:r>
      <w:proofErr w:type="gramStart"/>
      <w:r w:rsidRPr="00084414">
        <w:rPr>
          <w:rFonts w:asciiTheme="minorBidi" w:hAnsiTheme="minorBidi"/>
          <w:spacing w:val="1"/>
        </w:rPr>
        <w:t>are considered to be</w:t>
      </w:r>
      <w:proofErr w:type="gramEnd"/>
      <w:r w:rsidRPr="00084414">
        <w:rPr>
          <w:rFonts w:asciiTheme="minorBidi" w:hAnsiTheme="minorBidi"/>
          <w:spacing w:val="1"/>
        </w:rPr>
        <w:t xml:space="preserve"> more sophisticated and have more resources and capacity to make informed decisions on prospective debt and equity instruments offered through a PFP </w:t>
      </w:r>
      <w:r w:rsidR="00166A75" w:rsidRPr="00084414">
        <w:rPr>
          <w:rFonts w:asciiTheme="minorBidi" w:hAnsiTheme="minorBidi"/>
          <w:spacing w:val="1"/>
        </w:rPr>
        <w:t xml:space="preserve">or MTF </w:t>
      </w:r>
      <w:r w:rsidRPr="00084414">
        <w:rPr>
          <w:rFonts w:asciiTheme="minorBidi" w:hAnsiTheme="minorBidi"/>
          <w:spacing w:val="1"/>
        </w:rPr>
        <w:t>after considering the inherent risks.</w:t>
      </w:r>
    </w:p>
    <w:p w14:paraId="07BED908" w14:textId="56153A9B" w:rsidR="0003001F" w:rsidRDefault="00C4369B" w:rsidP="00334ED8">
      <w:pPr>
        <w:pStyle w:val="BodyText"/>
        <w:tabs>
          <w:tab w:val="left" w:pos="567"/>
        </w:tabs>
        <w:spacing w:before="240" w:after="240"/>
        <w:ind w:left="567"/>
        <w:jc w:val="both"/>
        <w:rPr>
          <w:rFonts w:asciiTheme="minorBidi" w:hAnsiTheme="minorBidi"/>
          <w:spacing w:val="1"/>
        </w:rPr>
      </w:pPr>
      <w:r w:rsidRPr="00084414">
        <w:rPr>
          <w:rFonts w:asciiTheme="minorBidi" w:hAnsiTheme="minorBidi"/>
          <w:spacing w:val="1"/>
        </w:rPr>
        <w:t>There may</w:t>
      </w:r>
      <w:r w:rsidRPr="007A5A1F">
        <w:rPr>
          <w:rFonts w:asciiTheme="minorBidi" w:hAnsiTheme="minorBidi"/>
          <w:spacing w:val="1"/>
        </w:rPr>
        <w:t xml:space="preserve"> </w:t>
      </w:r>
      <w:r w:rsidRPr="00084414">
        <w:rPr>
          <w:rFonts w:asciiTheme="minorBidi" w:hAnsiTheme="minorBidi"/>
          <w:spacing w:val="1"/>
        </w:rPr>
        <w:t xml:space="preserve">be instances where a </w:t>
      </w:r>
      <w:r w:rsidR="00FA721F" w:rsidRPr="00084414">
        <w:rPr>
          <w:rFonts w:asciiTheme="minorBidi" w:hAnsiTheme="minorBidi"/>
          <w:spacing w:val="1"/>
        </w:rPr>
        <w:t>PFP Operator</w:t>
      </w:r>
      <w:r w:rsidRPr="00084414">
        <w:rPr>
          <w:rFonts w:asciiTheme="minorBidi" w:hAnsiTheme="minorBidi"/>
          <w:spacing w:val="1"/>
        </w:rPr>
        <w:t xml:space="preserve"> would like to offer its</w:t>
      </w:r>
      <w:r w:rsidRPr="007A5A1F">
        <w:rPr>
          <w:rFonts w:asciiTheme="minorBidi" w:hAnsiTheme="minorBidi"/>
          <w:spacing w:val="1"/>
        </w:rPr>
        <w:t xml:space="preserve"> </w:t>
      </w:r>
      <w:r w:rsidRPr="00084414">
        <w:rPr>
          <w:rFonts w:asciiTheme="minorBidi" w:hAnsiTheme="minorBidi"/>
          <w:spacing w:val="1"/>
        </w:rPr>
        <w:t xml:space="preserve">services to potential, sophisticated </w:t>
      </w:r>
      <w:r w:rsidR="0021787D" w:rsidRPr="00084414">
        <w:rPr>
          <w:rFonts w:asciiTheme="minorBidi" w:hAnsiTheme="minorBidi"/>
          <w:spacing w:val="1"/>
        </w:rPr>
        <w:t>Client</w:t>
      </w:r>
      <w:r w:rsidRPr="00084414">
        <w:rPr>
          <w:rFonts w:asciiTheme="minorBidi" w:hAnsiTheme="minorBidi"/>
          <w:spacing w:val="1"/>
        </w:rPr>
        <w:t xml:space="preserve">s who do not meet the current financial criteria to be classified as a Professional Client. The FSRA may consider allowing the participation of these </w:t>
      </w:r>
      <w:r w:rsidR="0021787D" w:rsidRPr="00084414">
        <w:rPr>
          <w:rFonts w:asciiTheme="minorBidi" w:hAnsiTheme="minorBidi"/>
          <w:spacing w:val="1"/>
        </w:rPr>
        <w:t>Client</w:t>
      </w:r>
      <w:r w:rsidRPr="00084414">
        <w:rPr>
          <w:rFonts w:asciiTheme="minorBidi" w:hAnsiTheme="minorBidi"/>
          <w:spacing w:val="1"/>
        </w:rPr>
        <w:t xml:space="preserve">s where the </w:t>
      </w:r>
      <w:r w:rsidR="00FA721F" w:rsidRPr="00084414">
        <w:rPr>
          <w:rFonts w:asciiTheme="minorBidi" w:hAnsiTheme="minorBidi"/>
          <w:spacing w:val="1"/>
        </w:rPr>
        <w:t xml:space="preserve">Authorised Person </w:t>
      </w:r>
      <w:r w:rsidR="005E0DA1">
        <w:rPr>
          <w:rFonts w:asciiTheme="minorBidi" w:hAnsiTheme="minorBidi"/>
          <w:spacing w:val="1"/>
        </w:rPr>
        <w:t xml:space="preserve">are able to assess and </w:t>
      </w:r>
      <w:r w:rsidR="00FA721F" w:rsidRPr="00084414">
        <w:rPr>
          <w:rFonts w:asciiTheme="minorBidi" w:hAnsiTheme="minorBidi"/>
          <w:spacing w:val="1"/>
        </w:rPr>
        <w:t>verif</w:t>
      </w:r>
      <w:r w:rsidR="005E0DA1">
        <w:rPr>
          <w:rFonts w:asciiTheme="minorBidi" w:hAnsiTheme="minorBidi"/>
          <w:spacing w:val="1"/>
        </w:rPr>
        <w:t>y</w:t>
      </w:r>
      <w:r w:rsidR="00FA721F" w:rsidRPr="00084414">
        <w:rPr>
          <w:rFonts w:asciiTheme="minorBidi" w:hAnsiTheme="minorBidi"/>
          <w:spacing w:val="1"/>
        </w:rPr>
        <w:t xml:space="preserve"> that </w:t>
      </w:r>
      <w:r w:rsidR="005E0DA1">
        <w:rPr>
          <w:rFonts w:asciiTheme="minorBidi" w:hAnsiTheme="minorBidi"/>
          <w:spacing w:val="1"/>
        </w:rPr>
        <w:t xml:space="preserve">these Clients </w:t>
      </w:r>
      <w:r w:rsidR="00FA721F" w:rsidRPr="00084414">
        <w:rPr>
          <w:rFonts w:asciiTheme="minorBidi" w:hAnsiTheme="minorBidi"/>
          <w:spacing w:val="1"/>
        </w:rPr>
        <w:t>are</w:t>
      </w:r>
      <w:r w:rsidRPr="00084414">
        <w:rPr>
          <w:rFonts w:asciiTheme="minorBidi" w:hAnsiTheme="minorBidi"/>
          <w:spacing w:val="1"/>
        </w:rPr>
        <w:t xml:space="preserve"> able to adequately understand the risks associated with PFP Transactions, based</w:t>
      </w:r>
      <w:r w:rsidRPr="007A5A1F">
        <w:rPr>
          <w:rFonts w:asciiTheme="minorBidi" w:hAnsiTheme="minorBidi"/>
          <w:spacing w:val="1"/>
        </w:rPr>
        <w:t xml:space="preserve"> </w:t>
      </w:r>
      <w:r w:rsidRPr="00084414">
        <w:rPr>
          <w:rFonts w:asciiTheme="minorBidi" w:hAnsiTheme="minorBidi"/>
          <w:spacing w:val="1"/>
        </w:rPr>
        <w:t xml:space="preserve">on their knowledge and experience. </w:t>
      </w:r>
    </w:p>
    <w:p w14:paraId="706652DF" w14:textId="137EA053" w:rsidR="00094087" w:rsidRPr="00084414" w:rsidRDefault="0003001F" w:rsidP="0003001F">
      <w:pPr>
        <w:spacing w:line="259" w:lineRule="auto"/>
        <w:ind w:left="540"/>
        <w:jc w:val="both"/>
        <w:rPr>
          <w:rFonts w:asciiTheme="minorBidi" w:hAnsiTheme="minorBidi"/>
          <w:spacing w:val="1"/>
        </w:rPr>
      </w:pPr>
      <w:r>
        <w:rPr>
          <w:rFonts w:ascii="Arial" w:hAnsi="Arial" w:cs="Arial"/>
        </w:rPr>
        <w:t>In such circumstances, the PFP Operator may</w:t>
      </w:r>
      <w:r w:rsidRPr="0003001F">
        <w:rPr>
          <w:rFonts w:ascii="Arial" w:hAnsi="Arial" w:cs="Arial"/>
        </w:rPr>
        <w:t xml:space="preserve"> take into consideration information on the Client’s educational qualifications, investment experien</w:t>
      </w:r>
      <w:r>
        <w:rPr>
          <w:rFonts w:ascii="Arial" w:hAnsi="Arial" w:cs="Arial"/>
        </w:rPr>
        <w:t xml:space="preserve">ce and work experience. </w:t>
      </w:r>
      <w:r w:rsidR="00C4369B" w:rsidRPr="007A5A1F">
        <w:rPr>
          <w:rFonts w:asciiTheme="minorBidi" w:hAnsiTheme="minorBidi"/>
          <w:spacing w:val="1"/>
        </w:rPr>
        <w:t>I</w:t>
      </w:r>
      <w:r w:rsidR="00C4369B" w:rsidRPr="00084414">
        <w:rPr>
          <w:rFonts w:asciiTheme="minorBidi" w:hAnsiTheme="minorBidi"/>
          <w:spacing w:val="1"/>
        </w:rPr>
        <w:t xml:space="preserve">n </w:t>
      </w:r>
      <w:r>
        <w:rPr>
          <w:rFonts w:asciiTheme="minorBidi" w:hAnsiTheme="minorBidi"/>
          <w:spacing w:val="1"/>
        </w:rPr>
        <w:t>addition</w:t>
      </w:r>
      <w:r w:rsidR="0094542D" w:rsidRPr="00084414">
        <w:rPr>
          <w:rFonts w:asciiTheme="minorBidi" w:hAnsiTheme="minorBidi"/>
          <w:spacing w:val="1"/>
        </w:rPr>
        <w:t xml:space="preserve">, the </w:t>
      </w:r>
      <w:r w:rsidR="00166A75" w:rsidRPr="00084414">
        <w:rPr>
          <w:rFonts w:asciiTheme="minorBidi" w:hAnsiTheme="minorBidi"/>
          <w:spacing w:val="1"/>
        </w:rPr>
        <w:t>PCM Framework, as outlined in Chapter 4 of the Markets Rules (MKT)</w:t>
      </w:r>
      <w:r>
        <w:rPr>
          <w:rFonts w:asciiTheme="minorBidi" w:hAnsiTheme="minorBidi"/>
          <w:spacing w:val="1"/>
        </w:rPr>
        <w:t>,</w:t>
      </w:r>
      <w:r w:rsidR="00166A75" w:rsidRPr="00084414">
        <w:rPr>
          <w:rFonts w:asciiTheme="minorBidi" w:hAnsiTheme="minorBidi"/>
          <w:spacing w:val="1"/>
        </w:rPr>
        <w:t xml:space="preserve"> limit</w:t>
      </w:r>
      <w:r>
        <w:rPr>
          <w:rFonts w:asciiTheme="minorBidi" w:hAnsiTheme="minorBidi"/>
          <w:spacing w:val="1"/>
        </w:rPr>
        <w:t>s</w:t>
      </w:r>
      <w:r w:rsidR="00166A75" w:rsidRPr="00084414">
        <w:rPr>
          <w:rFonts w:asciiTheme="minorBidi" w:hAnsiTheme="minorBidi"/>
          <w:spacing w:val="1"/>
        </w:rPr>
        <w:t xml:space="preserve"> participation to not more than 200 </w:t>
      </w:r>
      <w:r w:rsidR="00330D81" w:rsidRPr="00084414">
        <w:rPr>
          <w:rFonts w:asciiTheme="minorBidi" w:hAnsiTheme="minorBidi"/>
          <w:spacing w:val="1"/>
        </w:rPr>
        <w:t>Clients which do not qualify as Professional Clients, where such Clients have been assesse</w:t>
      </w:r>
      <w:r w:rsidR="00E073DE" w:rsidRPr="00084414">
        <w:rPr>
          <w:rFonts w:asciiTheme="minorBidi" w:hAnsiTheme="minorBidi"/>
          <w:spacing w:val="1"/>
        </w:rPr>
        <w:t>d</w:t>
      </w:r>
      <w:r w:rsidR="00330D81" w:rsidRPr="00084414">
        <w:rPr>
          <w:rFonts w:asciiTheme="minorBidi" w:hAnsiTheme="minorBidi"/>
          <w:spacing w:val="1"/>
        </w:rPr>
        <w:t xml:space="preserve"> to possess knowledge and experience sufficient to appreciate the relevant risks.  As a prerequisite</w:t>
      </w:r>
      <w:r w:rsidR="00C4369B" w:rsidRPr="00084414">
        <w:rPr>
          <w:rFonts w:asciiTheme="minorBidi" w:hAnsiTheme="minorBidi"/>
          <w:spacing w:val="1"/>
        </w:rPr>
        <w:t xml:space="preserve">, the PFP Operator’s FSP must </w:t>
      </w:r>
      <w:r w:rsidR="005E0DA1">
        <w:rPr>
          <w:rFonts w:asciiTheme="minorBidi" w:hAnsiTheme="minorBidi"/>
          <w:spacing w:val="1"/>
        </w:rPr>
        <w:t xml:space="preserve">specifically </w:t>
      </w:r>
      <w:r w:rsidR="00C4369B" w:rsidRPr="00084414">
        <w:rPr>
          <w:rFonts w:asciiTheme="minorBidi" w:hAnsiTheme="minorBidi"/>
          <w:spacing w:val="1"/>
        </w:rPr>
        <w:t>permit it to deal with Retail Clients.</w:t>
      </w:r>
    </w:p>
    <w:p w14:paraId="585DE92C" w14:textId="11A1D786" w:rsidR="00094087" w:rsidRPr="00084414" w:rsidRDefault="00C4369B" w:rsidP="00334ED8">
      <w:pPr>
        <w:pStyle w:val="BodyText"/>
        <w:tabs>
          <w:tab w:val="left" w:pos="567"/>
        </w:tabs>
        <w:spacing w:before="240" w:after="240"/>
        <w:ind w:left="567"/>
        <w:jc w:val="both"/>
        <w:rPr>
          <w:rFonts w:asciiTheme="minorBidi" w:hAnsiTheme="minorBidi"/>
          <w:spacing w:val="1"/>
        </w:rPr>
      </w:pPr>
      <w:r w:rsidRPr="00084414">
        <w:rPr>
          <w:rFonts w:asciiTheme="minorBidi" w:hAnsiTheme="minorBidi"/>
          <w:spacing w:val="1"/>
        </w:rPr>
        <w:t xml:space="preserve">All </w:t>
      </w:r>
      <w:r w:rsidR="0021787D" w:rsidRPr="00084414">
        <w:rPr>
          <w:rFonts w:asciiTheme="minorBidi" w:hAnsiTheme="minorBidi"/>
          <w:spacing w:val="1"/>
        </w:rPr>
        <w:t>Client</w:t>
      </w:r>
      <w:r w:rsidRPr="00084414">
        <w:rPr>
          <w:rFonts w:asciiTheme="minorBidi" w:hAnsiTheme="minorBidi"/>
          <w:spacing w:val="1"/>
        </w:rPr>
        <w:t>s must be pre-screened and onboarded by the PFP Operator, in accordance with COBS Chapter 2</w:t>
      </w:r>
      <w:r w:rsidR="0073339A" w:rsidRPr="00084414">
        <w:rPr>
          <w:rFonts w:asciiTheme="minorBidi" w:hAnsiTheme="minorBidi"/>
          <w:spacing w:val="1"/>
        </w:rPr>
        <w:t xml:space="preserve"> and Chapter 18 as applicable</w:t>
      </w:r>
      <w:r w:rsidRPr="00084414">
        <w:rPr>
          <w:rFonts w:asciiTheme="minorBidi" w:hAnsiTheme="minorBidi"/>
          <w:spacing w:val="1"/>
        </w:rPr>
        <w:t>, before being given access to the PFP.</w:t>
      </w:r>
    </w:p>
    <w:p w14:paraId="14B3AA1D" w14:textId="005D1964" w:rsidR="00166A75" w:rsidRPr="00084414" w:rsidRDefault="00330D81" w:rsidP="00334ED8">
      <w:pPr>
        <w:pStyle w:val="BodyText"/>
        <w:tabs>
          <w:tab w:val="left" w:pos="567"/>
        </w:tabs>
        <w:spacing w:before="240" w:after="240"/>
        <w:ind w:left="567"/>
        <w:jc w:val="both"/>
        <w:rPr>
          <w:rFonts w:asciiTheme="minorBidi" w:hAnsiTheme="minorBidi"/>
          <w:spacing w:val="1"/>
        </w:rPr>
      </w:pPr>
      <w:r w:rsidRPr="00084414">
        <w:rPr>
          <w:rFonts w:asciiTheme="minorBidi" w:hAnsiTheme="minorBidi"/>
          <w:spacing w:val="1"/>
        </w:rPr>
        <w:t>Similarly, a MTF Operator which seeks to gra</w:t>
      </w:r>
      <w:r w:rsidR="00084414">
        <w:rPr>
          <w:rFonts w:asciiTheme="minorBidi" w:hAnsiTheme="minorBidi"/>
          <w:spacing w:val="1"/>
        </w:rPr>
        <w:t xml:space="preserve">nt access to the MTF, enabling </w:t>
      </w:r>
      <w:r w:rsidRPr="00084414">
        <w:rPr>
          <w:rFonts w:asciiTheme="minorBidi" w:hAnsiTheme="minorBidi"/>
          <w:spacing w:val="1"/>
        </w:rPr>
        <w:t>Retail Clients to trade in Exempt Offer Securities must first assess the relevant knowledge and experien</w:t>
      </w:r>
      <w:r w:rsidR="00084414">
        <w:rPr>
          <w:rFonts w:asciiTheme="minorBidi" w:hAnsiTheme="minorBidi"/>
          <w:spacing w:val="1"/>
        </w:rPr>
        <w:t>ce of each potential Client and</w:t>
      </w:r>
      <w:r w:rsidRPr="00084414">
        <w:rPr>
          <w:rFonts w:asciiTheme="minorBidi" w:hAnsiTheme="minorBidi"/>
          <w:spacing w:val="1"/>
        </w:rPr>
        <w:t xml:space="preserve"> limit the number of Retail Clients which trade in any specific Exempt Offer Security to not exceed 200.  A MTF Operator seeking to use the Exempt Offer provisions in MKT Chapter 4 to enable trading is limited to</w:t>
      </w:r>
      <w:r w:rsidR="000F1796" w:rsidRPr="00084414">
        <w:rPr>
          <w:rFonts w:asciiTheme="minorBidi" w:hAnsiTheme="minorBidi"/>
          <w:spacing w:val="1"/>
        </w:rPr>
        <w:t xml:space="preserve"> listing </w:t>
      </w:r>
      <w:r w:rsidRPr="00084414">
        <w:rPr>
          <w:rFonts w:asciiTheme="minorBidi" w:hAnsiTheme="minorBidi"/>
          <w:spacing w:val="1"/>
        </w:rPr>
        <w:lastRenderedPageBreak/>
        <w:t>Securities that are Shares.</w:t>
      </w:r>
    </w:p>
    <w:p w14:paraId="61D78D6B" w14:textId="77777777" w:rsidR="00094087" w:rsidRPr="00084414" w:rsidRDefault="00C4369B" w:rsidP="00334ED8">
      <w:pPr>
        <w:pStyle w:val="BodyText"/>
        <w:numPr>
          <w:ilvl w:val="1"/>
          <w:numId w:val="4"/>
        </w:numPr>
        <w:tabs>
          <w:tab w:val="left" w:pos="567"/>
        </w:tabs>
        <w:spacing w:before="240" w:after="240"/>
        <w:ind w:left="567" w:hanging="567"/>
        <w:jc w:val="both"/>
        <w:rPr>
          <w:rFonts w:asciiTheme="minorBidi" w:hAnsiTheme="minorBidi"/>
          <w:spacing w:val="1"/>
          <w:u w:val="single"/>
        </w:rPr>
      </w:pPr>
      <w:r w:rsidRPr="00084414">
        <w:rPr>
          <w:rFonts w:asciiTheme="minorBidi" w:hAnsiTheme="minorBidi"/>
          <w:spacing w:val="1"/>
          <w:u w:val="single"/>
        </w:rPr>
        <w:t>PFP Prospects</w:t>
      </w:r>
    </w:p>
    <w:p w14:paraId="67E4B723" w14:textId="77777777" w:rsidR="00094087" w:rsidRPr="00084414" w:rsidRDefault="00C4369B" w:rsidP="00334ED8">
      <w:pPr>
        <w:pStyle w:val="BodyText"/>
        <w:tabs>
          <w:tab w:val="left" w:pos="567"/>
        </w:tabs>
        <w:spacing w:before="240" w:after="240"/>
        <w:ind w:left="567"/>
        <w:jc w:val="both"/>
        <w:rPr>
          <w:rFonts w:asciiTheme="minorBidi" w:hAnsiTheme="minorBidi"/>
          <w:spacing w:val="1"/>
        </w:rPr>
      </w:pPr>
      <w:r w:rsidRPr="00084414">
        <w:rPr>
          <w:rFonts w:asciiTheme="minorBidi" w:hAnsiTheme="minorBidi"/>
          <w:spacing w:val="1"/>
        </w:rPr>
        <w:t>A PFP Prospect must be a Body Corporate. The FSRA is of the view that a PFP would be an inappropriate forum for use by natural persons seeking financing for a business venture for a number of reasons, including:</w:t>
      </w:r>
    </w:p>
    <w:p w14:paraId="1CA4DEB1" w14:textId="28097C23" w:rsidR="00094087" w:rsidRPr="00084414" w:rsidRDefault="00C4369B" w:rsidP="00334ED8">
      <w:pPr>
        <w:pStyle w:val="BodyText"/>
        <w:numPr>
          <w:ilvl w:val="2"/>
          <w:numId w:val="4"/>
        </w:numPr>
        <w:tabs>
          <w:tab w:val="left" w:pos="829"/>
        </w:tabs>
        <w:spacing w:before="240" w:after="240"/>
        <w:ind w:left="1134" w:hanging="567"/>
        <w:jc w:val="both"/>
        <w:rPr>
          <w:rFonts w:asciiTheme="minorBidi" w:hAnsiTheme="minorBidi"/>
          <w:spacing w:val="-1"/>
        </w:rPr>
      </w:pPr>
      <w:r w:rsidRPr="00084414">
        <w:rPr>
          <w:rFonts w:asciiTheme="minorBidi" w:hAnsiTheme="minorBidi"/>
          <w:spacing w:val="-1"/>
        </w:rPr>
        <w:t>the inappropriateness of a PFP for the formation of partnerships between individuals; and</w:t>
      </w:r>
    </w:p>
    <w:p w14:paraId="7BFFF3EE" w14:textId="3D03D6F1" w:rsidR="00094087" w:rsidRPr="00084414" w:rsidRDefault="00C4369B" w:rsidP="00334ED8">
      <w:pPr>
        <w:pStyle w:val="BodyText"/>
        <w:numPr>
          <w:ilvl w:val="2"/>
          <w:numId w:val="4"/>
        </w:numPr>
        <w:tabs>
          <w:tab w:val="left" w:pos="829"/>
        </w:tabs>
        <w:spacing w:before="240" w:after="240"/>
        <w:ind w:left="1134" w:hanging="567"/>
        <w:jc w:val="both"/>
        <w:rPr>
          <w:rFonts w:asciiTheme="minorBidi" w:hAnsiTheme="minorBidi"/>
          <w:spacing w:val="-1"/>
        </w:rPr>
      </w:pPr>
      <w:r w:rsidRPr="00084414">
        <w:rPr>
          <w:rFonts w:asciiTheme="minorBidi" w:hAnsiTheme="minorBidi"/>
          <w:spacing w:val="-1"/>
        </w:rPr>
        <w:t xml:space="preserve">the undesirability of posting personal information enabling the </w:t>
      </w:r>
      <w:r w:rsidR="0021787D" w:rsidRPr="00084414">
        <w:rPr>
          <w:rFonts w:asciiTheme="minorBidi" w:hAnsiTheme="minorBidi"/>
          <w:spacing w:val="-1"/>
        </w:rPr>
        <w:t>Client</w:t>
      </w:r>
      <w:r w:rsidRPr="00084414">
        <w:rPr>
          <w:rFonts w:asciiTheme="minorBidi" w:hAnsiTheme="minorBidi"/>
          <w:spacing w:val="-1"/>
        </w:rPr>
        <w:t>s of a PFP to ascertain the creditworthiness of an individual.</w:t>
      </w:r>
    </w:p>
    <w:p w14:paraId="52676FC8" w14:textId="77777777" w:rsidR="00094087" w:rsidRPr="00084414" w:rsidRDefault="00C4369B" w:rsidP="00334ED8">
      <w:pPr>
        <w:pStyle w:val="BodyText"/>
        <w:tabs>
          <w:tab w:val="left" w:pos="567"/>
        </w:tabs>
        <w:spacing w:before="240" w:after="240"/>
        <w:ind w:left="567"/>
        <w:jc w:val="both"/>
        <w:rPr>
          <w:rFonts w:asciiTheme="minorBidi" w:hAnsiTheme="minorBidi"/>
          <w:spacing w:val="1"/>
        </w:rPr>
      </w:pPr>
      <w:r w:rsidRPr="00084414">
        <w:rPr>
          <w:rFonts w:asciiTheme="minorBidi" w:hAnsiTheme="minorBidi"/>
          <w:spacing w:val="1"/>
        </w:rPr>
        <w:t xml:space="preserve">The FSRA is additionally of the view that a PFP would be inappropriate for </w:t>
      </w:r>
      <w:proofErr w:type="spellStart"/>
      <w:r w:rsidRPr="00084414">
        <w:rPr>
          <w:rFonts w:asciiTheme="minorBidi" w:hAnsiTheme="minorBidi"/>
          <w:spacing w:val="1"/>
        </w:rPr>
        <w:t>capitalising</w:t>
      </w:r>
      <w:proofErr w:type="spellEnd"/>
      <w:r w:rsidRPr="00084414">
        <w:rPr>
          <w:rFonts w:asciiTheme="minorBidi" w:hAnsiTheme="minorBidi"/>
          <w:spacing w:val="1"/>
        </w:rPr>
        <w:t xml:space="preserve"> ventures at the pre-incorporation stage of their development, given the lack of track record and the limited scope of potential due diligence that may be undertaken.</w:t>
      </w:r>
    </w:p>
    <w:p w14:paraId="38EBC950" w14:textId="77777777" w:rsidR="00094087" w:rsidRPr="00FE2B8B" w:rsidRDefault="00C4369B" w:rsidP="00334ED8">
      <w:pPr>
        <w:pStyle w:val="BodyText"/>
        <w:numPr>
          <w:ilvl w:val="1"/>
          <w:numId w:val="4"/>
        </w:numPr>
        <w:tabs>
          <w:tab w:val="left" w:pos="567"/>
        </w:tabs>
        <w:spacing w:before="240" w:after="240"/>
        <w:ind w:left="567" w:hanging="567"/>
        <w:jc w:val="both"/>
        <w:rPr>
          <w:rFonts w:asciiTheme="minorBidi" w:hAnsiTheme="minorBidi"/>
          <w:spacing w:val="1"/>
          <w:u w:val="single"/>
        </w:rPr>
      </w:pPr>
      <w:r w:rsidRPr="00FE2B8B">
        <w:rPr>
          <w:rFonts w:asciiTheme="minorBidi" w:hAnsiTheme="minorBidi"/>
          <w:spacing w:val="1"/>
          <w:u w:val="single"/>
        </w:rPr>
        <w:t>Exempt Offers</w:t>
      </w:r>
    </w:p>
    <w:p w14:paraId="5F735398" w14:textId="5E79ADEC" w:rsidR="00094087" w:rsidRPr="00FE2B8B" w:rsidRDefault="00C4369B" w:rsidP="00334ED8">
      <w:pPr>
        <w:pStyle w:val="BodyText"/>
        <w:tabs>
          <w:tab w:val="left" w:pos="567"/>
        </w:tabs>
        <w:spacing w:before="240" w:after="240"/>
        <w:ind w:left="567"/>
        <w:jc w:val="both"/>
        <w:rPr>
          <w:rFonts w:asciiTheme="minorBidi" w:hAnsiTheme="minorBidi"/>
          <w:spacing w:val="1"/>
        </w:rPr>
      </w:pPr>
      <w:r w:rsidRPr="00FE2B8B">
        <w:rPr>
          <w:rFonts w:asciiTheme="minorBidi" w:hAnsiTheme="minorBidi"/>
          <w:spacing w:val="1"/>
        </w:rPr>
        <w:t xml:space="preserve">A Security being offered to the public within the ADGM must be accompanied by a Prospectus under Section 61 of FSMR, unless it qualifies as an Exempt Offer. Accordingly, the FSRA will only allow a financing proposal to be published on a PFP where </w:t>
      </w:r>
      <w:r w:rsidRPr="007A5A1F">
        <w:rPr>
          <w:rFonts w:asciiTheme="minorBidi" w:hAnsiTheme="minorBidi"/>
          <w:spacing w:val="1"/>
        </w:rPr>
        <w:t>it</w:t>
      </w:r>
      <w:r w:rsidRPr="00FE2B8B">
        <w:rPr>
          <w:rFonts w:asciiTheme="minorBidi" w:hAnsiTheme="minorBidi"/>
          <w:spacing w:val="1"/>
        </w:rPr>
        <w:t xml:space="preserve"> qualifies as an Exempt Offer through satisfying any of the criteria set out in MKT Rule 4.3.1</w:t>
      </w:r>
      <w:r w:rsidRPr="007A5A1F">
        <w:rPr>
          <w:rFonts w:asciiTheme="minorBidi" w:hAnsiTheme="minorBidi"/>
          <w:spacing w:val="1"/>
        </w:rPr>
        <w:t>,</w:t>
      </w:r>
      <w:r w:rsidRPr="00FE2B8B">
        <w:rPr>
          <w:rFonts w:asciiTheme="minorBidi" w:hAnsiTheme="minorBidi"/>
          <w:spacing w:val="1"/>
        </w:rPr>
        <w:t xml:space="preserve"> also bearing in mind Rules 4.3.2 and 4.3.3, which are included in Appendix 1 of this Guidance.</w:t>
      </w:r>
    </w:p>
    <w:p w14:paraId="367A8EE5" w14:textId="391673D6" w:rsidR="00654C80" w:rsidRPr="00FE2B8B" w:rsidRDefault="00FF707A" w:rsidP="00334ED8">
      <w:pPr>
        <w:pStyle w:val="BodyText"/>
        <w:tabs>
          <w:tab w:val="left" w:pos="567"/>
        </w:tabs>
        <w:spacing w:before="240" w:after="240"/>
        <w:ind w:left="567"/>
        <w:jc w:val="both"/>
        <w:rPr>
          <w:rFonts w:asciiTheme="minorBidi" w:hAnsiTheme="minorBidi"/>
          <w:spacing w:val="1"/>
        </w:rPr>
      </w:pPr>
      <w:proofErr w:type="gramStart"/>
      <w:r w:rsidRPr="00FE2B8B">
        <w:rPr>
          <w:rFonts w:asciiTheme="minorBidi" w:hAnsiTheme="minorBidi"/>
          <w:spacing w:val="1"/>
        </w:rPr>
        <w:t>Specifically</w:t>
      </w:r>
      <w:proofErr w:type="gramEnd"/>
      <w:r w:rsidRPr="00FE2B8B">
        <w:rPr>
          <w:rFonts w:asciiTheme="minorBidi" w:hAnsiTheme="minorBidi"/>
          <w:spacing w:val="1"/>
        </w:rPr>
        <w:t xml:space="preserve"> where </w:t>
      </w:r>
      <w:r w:rsidR="00BA0C89" w:rsidRPr="00FE2B8B">
        <w:rPr>
          <w:rFonts w:asciiTheme="minorBidi" w:hAnsiTheme="minorBidi"/>
          <w:spacing w:val="1"/>
        </w:rPr>
        <w:t>a</w:t>
      </w:r>
      <w:r w:rsidR="00A30D86" w:rsidRPr="00FE2B8B">
        <w:rPr>
          <w:rFonts w:asciiTheme="minorBidi" w:hAnsiTheme="minorBidi"/>
          <w:spacing w:val="1"/>
        </w:rPr>
        <w:t>n Offer</w:t>
      </w:r>
      <w:r w:rsidRPr="00FE2B8B">
        <w:rPr>
          <w:rFonts w:asciiTheme="minorBidi" w:hAnsiTheme="minorBidi"/>
          <w:spacing w:val="1"/>
        </w:rPr>
        <w:t xml:space="preserve"> </w:t>
      </w:r>
      <w:r w:rsidR="0073339A" w:rsidRPr="00FE2B8B">
        <w:rPr>
          <w:rFonts w:asciiTheme="minorBidi" w:hAnsiTheme="minorBidi"/>
          <w:spacing w:val="1"/>
        </w:rPr>
        <w:t>involves</w:t>
      </w:r>
      <w:r w:rsidR="00BA0C89" w:rsidRPr="00FE2B8B">
        <w:rPr>
          <w:rFonts w:asciiTheme="minorBidi" w:hAnsiTheme="minorBidi"/>
          <w:spacing w:val="1"/>
        </w:rPr>
        <w:t xml:space="preserve"> Retail Clients</w:t>
      </w:r>
      <w:r w:rsidR="0073339A" w:rsidRPr="00FE2B8B">
        <w:rPr>
          <w:rFonts w:asciiTheme="minorBidi" w:hAnsiTheme="minorBidi"/>
          <w:spacing w:val="1"/>
        </w:rPr>
        <w:t xml:space="preserve"> participation</w:t>
      </w:r>
      <w:r w:rsidR="00BA0C89" w:rsidRPr="00FE2B8B">
        <w:rPr>
          <w:rFonts w:asciiTheme="minorBidi" w:hAnsiTheme="minorBidi"/>
          <w:spacing w:val="1"/>
        </w:rPr>
        <w:t>,</w:t>
      </w:r>
      <w:r w:rsidR="00A30D86" w:rsidRPr="00FE2B8B">
        <w:rPr>
          <w:rFonts w:asciiTheme="minorBidi" w:hAnsiTheme="minorBidi"/>
          <w:spacing w:val="1"/>
        </w:rPr>
        <w:t xml:space="preserve"> </w:t>
      </w:r>
      <w:r w:rsidR="00BA0C89" w:rsidRPr="00FE2B8B">
        <w:rPr>
          <w:rFonts w:asciiTheme="minorBidi" w:hAnsiTheme="minorBidi"/>
          <w:spacing w:val="1"/>
        </w:rPr>
        <w:t xml:space="preserve">it </w:t>
      </w:r>
      <w:r w:rsidR="00A30D86" w:rsidRPr="00FE2B8B">
        <w:rPr>
          <w:rFonts w:asciiTheme="minorBidi" w:hAnsiTheme="minorBidi"/>
          <w:spacing w:val="1"/>
        </w:rPr>
        <w:t xml:space="preserve">would </w:t>
      </w:r>
      <w:r w:rsidR="00B36BD1" w:rsidRPr="00FE2B8B">
        <w:rPr>
          <w:rFonts w:asciiTheme="minorBidi" w:hAnsiTheme="minorBidi"/>
          <w:spacing w:val="1"/>
        </w:rPr>
        <w:t>qualify as</w:t>
      </w:r>
      <w:r w:rsidR="00A30D86" w:rsidRPr="00FE2B8B">
        <w:rPr>
          <w:rFonts w:asciiTheme="minorBidi" w:hAnsiTheme="minorBidi"/>
          <w:spacing w:val="1"/>
        </w:rPr>
        <w:t xml:space="preserve"> an Exempt Offer </w:t>
      </w:r>
      <w:r w:rsidR="00B36BD1" w:rsidRPr="00FE2B8B">
        <w:rPr>
          <w:rFonts w:asciiTheme="minorBidi" w:hAnsiTheme="minorBidi"/>
          <w:spacing w:val="1"/>
        </w:rPr>
        <w:t>if</w:t>
      </w:r>
      <w:r w:rsidR="00BA0C89" w:rsidRPr="00FE2B8B">
        <w:rPr>
          <w:rFonts w:asciiTheme="minorBidi" w:hAnsiTheme="minorBidi"/>
          <w:spacing w:val="1"/>
        </w:rPr>
        <w:t xml:space="preserve"> it i</w:t>
      </w:r>
      <w:r w:rsidR="00A30D86" w:rsidRPr="00FE2B8B">
        <w:rPr>
          <w:rFonts w:asciiTheme="minorBidi" w:hAnsiTheme="minorBidi"/>
          <w:spacing w:val="1"/>
        </w:rPr>
        <w:t>s directed at</w:t>
      </w:r>
      <w:r w:rsidR="00654C80" w:rsidRPr="00FE2B8B">
        <w:rPr>
          <w:rFonts w:asciiTheme="minorBidi" w:hAnsiTheme="minorBidi"/>
          <w:spacing w:val="1"/>
        </w:rPr>
        <w:t xml:space="preserve"> </w:t>
      </w:r>
      <w:r w:rsidR="00AF0150" w:rsidRPr="00FE2B8B">
        <w:rPr>
          <w:rFonts w:asciiTheme="minorBidi" w:hAnsiTheme="minorBidi"/>
          <w:spacing w:val="1"/>
        </w:rPr>
        <w:t xml:space="preserve">no more than </w:t>
      </w:r>
      <w:r w:rsidR="00654C80" w:rsidRPr="00FE2B8B">
        <w:rPr>
          <w:rFonts w:asciiTheme="minorBidi" w:hAnsiTheme="minorBidi"/>
          <w:spacing w:val="1"/>
        </w:rPr>
        <w:t>2</w:t>
      </w:r>
      <w:r w:rsidR="00AF0150" w:rsidRPr="00FE2B8B">
        <w:rPr>
          <w:rFonts w:asciiTheme="minorBidi" w:hAnsiTheme="minorBidi"/>
          <w:spacing w:val="1"/>
        </w:rPr>
        <w:t>00 Retail Clients, in circumstances where the Securities are offered within a PFP</w:t>
      </w:r>
      <w:r w:rsidR="00330D81" w:rsidRPr="00FE2B8B">
        <w:rPr>
          <w:rFonts w:asciiTheme="minorBidi" w:hAnsiTheme="minorBidi"/>
          <w:spacing w:val="1"/>
        </w:rPr>
        <w:t xml:space="preserve"> or MTF</w:t>
      </w:r>
      <w:r w:rsidR="00654C80" w:rsidRPr="00FE2B8B">
        <w:rPr>
          <w:rFonts w:asciiTheme="minorBidi" w:hAnsiTheme="minorBidi"/>
          <w:spacing w:val="1"/>
        </w:rPr>
        <w:t>.</w:t>
      </w:r>
    </w:p>
    <w:p w14:paraId="3AE0EAD2" w14:textId="7033B57B" w:rsidR="00A30D86" w:rsidRPr="00FE2B8B" w:rsidRDefault="00DE2F9C" w:rsidP="00334ED8">
      <w:pPr>
        <w:pStyle w:val="BodyText"/>
        <w:tabs>
          <w:tab w:val="left" w:pos="567"/>
        </w:tabs>
        <w:spacing w:before="240" w:after="240"/>
        <w:ind w:left="567"/>
        <w:jc w:val="both"/>
        <w:rPr>
          <w:rFonts w:asciiTheme="minorBidi" w:hAnsiTheme="minorBidi"/>
          <w:spacing w:val="1"/>
        </w:rPr>
      </w:pPr>
      <w:r w:rsidRPr="00FE2B8B">
        <w:rPr>
          <w:rFonts w:asciiTheme="minorBidi" w:hAnsiTheme="minorBidi"/>
          <w:spacing w:val="1"/>
        </w:rPr>
        <w:t>Pursuant to such an Exempt Offer, a PFP Operator</w:t>
      </w:r>
      <w:r w:rsidR="00330D81" w:rsidRPr="00FE2B8B">
        <w:rPr>
          <w:rFonts w:asciiTheme="minorBidi" w:hAnsiTheme="minorBidi"/>
          <w:spacing w:val="1"/>
        </w:rPr>
        <w:t xml:space="preserve"> or MTF Operator</w:t>
      </w:r>
      <w:r w:rsidRPr="00FE2B8B">
        <w:rPr>
          <w:rFonts w:asciiTheme="minorBidi" w:hAnsiTheme="minorBidi"/>
          <w:spacing w:val="1"/>
        </w:rPr>
        <w:t xml:space="preserve"> is required to put in place </w:t>
      </w:r>
      <w:r w:rsidR="005E0DA1">
        <w:rPr>
          <w:rFonts w:asciiTheme="minorBidi" w:hAnsiTheme="minorBidi"/>
          <w:spacing w:val="1"/>
        </w:rPr>
        <w:t xml:space="preserve">appropriate </w:t>
      </w:r>
      <w:r w:rsidRPr="00FE2B8B">
        <w:rPr>
          <w:rFonts w:asciiTheme="minorBidi" w:hAnsiTheme="minorBidi"/>
          <w:spacing w:val="1"/>
        </w:rPr>
        <w:t>systems and controls to ensure that t</w:t>
      </w:r>
      <w:r w:rsidR="00A30D86" w:rsidRPr="00FE2B8B">
        <w:rPr>
          <w:rFonts w:asciiTheme="minorBidi" w:hAnsiTheme="minorBidi"/>
          <w:spacing w:val="1"/>
        </w:rPr>
        <w:t xml:space="preserve">he Issuer must provide a Product Summary Note to Retail </w:t>
      </w:r>
      <w:r w:rsidR="00AF0150" w:rsidRPr="00FE2B8B">
        <w:rPr>
          <w:rFonts w:asciiTheme="minorBidi" w:hAnsiTheme="minorBidi"/>
          <w:spacing w:val="1"/>
        </w:rPr>
        <w:t>Clients</w:t>
      </w:r>
      <w:r w:rsidR="0021787D" w:rsidRPr="00FE2B8B">
        <w:rPr>
          <w:rFonts w:asciiTheme="minorBidi" w:hAnsiTheme="minorBidi"/>
          <w:spacing w:val="1"/>
        </w:rPr>
        <w:t xml:space="preserve"> </w:t>
      </w:r>
      <w:r w:rsidRPr="00FE2B8B">
        <w:rPr>
          <w:rFonts w:asciiTheme="minorBidi" w:hAnsiTheme="minorBidi"/>
          <w:spacing w:val="1"/>
        </w:rPr>
        <w:t>in accordance with</w:t>
      </w:r>
      <w:r w:rsidR="0021787D" w:rsidRPr="00FE2B8B">
        <w:rPr>
          <w:rFonts w:asciiTheme="minorBidi" w:hAnsiTheme="minorBidi"/>
          <w:spacing w:val="1"/>
        </w:rPr>
        <w:t xml:space="preserve"> the</w:t>
      </w:r>
      <w:r w:rsidR="00AF0150" w:rsidRPr="00FE2B8B">
        <w:rPr>
          <w:rFonts w:asciiTheme="minorBidi" w:hAnsiTheme="minorBidi"/>
          <w:spacing w:val="1"/>
        </w:rPr>
        <w:t xml:space="preserve"> MKT APP 7</w:t>
      </w:r>
      <w:r w:rsidR="00A30D86" w:rsidRPr="00FE2B8B">
        <w:rPr>
          <w:rFonts w:asciiTheme="minorBidi" w:hAnsiTheme="minorBidi"/>
          <w:spacing w:val="1"/>
        </w:rPr>
        <w:t>.</w:t>
      </w:r>
      <w:r w:rsidR="00545E4D" w:rsidRPr="00FE2B8B">
        <w:rPr>
          <w:rFonts w:asciiTheme="minorBidi" w:hAnsiTheme="minorBidi"/>
          <w:spacing w:val="1"/>
        </w:rPr>
        <w:t xml:space="preserve"> </w:t>
      </w:r>
    </w:p>
    <w:p w14:paraId="6CF2DD29" w14:textId="77777777" w:rsidR="00094087" w:rsidRPr="00FE2B8B" w:rsidRDefault="00C4369B" w:rsidP="00334ED8">
      <w:pPr>
        <w:pStyle w:val="BodyText"/>
        <w:numPr>
          <w:ilvl w:val="1"/>
          <w:numId w:val="4"/>
        </w:numPr>
        <w:tabs>
          <w:tab w:val="left" w:pos="567"/>
        </w:tabs>
        <w:spacing w:before="240" w:after="240"/>
        <w:ind w:left="567" w:hanging="567"/>
        <w:jc w:val="both"/>
        <w:rPr>
          <w:rFonts w:asciiTheme="minorBidi" w:hAnsiTheme="minorBidi"/>
          <w:spacing w:val="1"/>
          <w:u w:val="single"/>
        </w:rPr>
      </w:pPr>
      <w:r w:rsidRPr="00FE2B8B">
        <w:rPr>
          <w:rFonts w:asciiTheme="minorBidi" w:hAnsiTheme="minorBidi"/>
          <w:spacing w:val="1"/>
          <w:u w:val="single"/>
        </w:rPr>
        <w:t>Client Assets</w:t>
      </w:r>
    </w:p>
    <w:p w14:paraId="02CBCD4D" w14:textId="77777777" w:rsidR="00094087" w:rsidRPr="00FE2B8B" w:rsidRDefault="00C4369B" w:rsidP="00334ED8">
      <w:pPr>
        <w:pStyle w:val="BodyText"/>
        <w:tabs>
          <w:tab w:val="left" w:pos="567"/>
        </w:tabs>
        <w:spacing w:before="240" w:after="240"/>
        <w:ind w:left="567"/>
        <w:jc w:val="both"/>
        <w:rPr>
          <w:rFonts w:asciiTheme="minorBidi" w:hAnsiTheme="minorBidi"/>
          <w:spacing w:val="1"/>
        </w:rPr>
      </w:pPr>
      <w:r w:rsidRPr="00FE2B8B">
        <w:rPr>
          <w:rFonts w:asciiTheme="minorBidi" w:hAnsiTheme="minorBidi"/>
          <w:spacing w:val="1"/>
        </w:rPr>
        <w:t>As best practice, a PFP Operator should appoint an Eligible Custodian to safeguard Client Assets. However, alternative arrangements may be</w:t>
      </w:r>
      <w:r w:rsidRPr="007A5A1F">
        <w:rPr>
          <w:rFonts w:asciiTheme="minorBidi" w:hAnsiTheme="minorBidi"/>
          <w:spacing w:val="1"/>
        </w:rPr>
        <w:t xml:space="preserve"> </w:t>
      </w:r>
      <w:r w:rsidRPr="00FE2B8B">
        <w:rPr>
          <w:rFonts w:asciiTheme="minorBidi" w:hAnsiTheme="minorBidi"/>
          <w:spacing w:val="1"/>
        </w:rPr>
        <w:t>permitted by the FSRA where appropriate safeguards are implemented.</w:t>
      </w:r>
    </w:p>
    <w:p w14:paraId="1B8796DE" w14:textId="77777777" w:rsidR="00094087" w:rsidRPr="00FE2B8B" w:rsidRDefault="00C4369B" w:rsidP="00334ED8">
      <w:pPr>
        <w:pStyle w:val="BodyText"/>
        <w:tabs>
          <w:tab w:val="left" w:pos="567"/>
        </w:tabs>
        <w:spacing w:before="240" w:after="240"/>
        <w:ind w:left="567"/>
        <w:jc w:val="both"/>
        <w:rPr>
          <w:rFonts w:asciiTheme="minorBidi" w:hAnsiTheme="minorBidi"/>
          <w:spacing w:val="1"/>
        </w:rPr>
      </w:pPr>
      <w:r w:rsidRPr="007A5A1F">
        <w:rPr>
          <w:rFonts w:asciiTheme="minorBidi" w:hAnsiTheme="minorBidi"/>
          <w:spacing w:val="1"/>
        </w:rPr>
        <w:t>I</w:t>
      </w:r>
      <w:r w:rsidRPr="00FE2B8B">
        <w:rPr>
          <w:rFonts w:asciiTheme="minorBidi" w:hAnsiTheme="minorBidi"/>
          <w:spacing w:val="1"/>
        </w:rPr>
        <w:t xml:space="preserve">n the case that a PFP Operator does not appoint an Eligible Custodian, </w:t>
      </w:r>
      <w:r w:rsidRPr="007A5A1F">
        <w:rPr>
          <w:rFonts w:asciiTheme="minorBidi" w:hAnsiTheme="minorBidi"/>
          <w:spacing w:val="1"/>
        </w:rPr>
        <w:t>it</w:t>
      </w:r>
      <w:r w:rsidRPr="00FE2B8B">
        <w:rPr>
          <w:rFonts w:asciiTheme="minorBidi" w:hAnsiTheme="minorBidi"/>
          <w:spacing w:val="1"/>
        </w:rPr>
        <w:t xml:space="preserve"> must comply with:</w:t>
      </w:r>
    </w:p>
    <w:p w14:paraId="6FBBD04D" w14:textId="397D044A" w:rsidR="00094087" w:rsidRPr="00FE2B8B" w:rsidRDefault="00C4369B" w:rsidP="00334ED8">
      <w:pPr>
        <w:pStyle w:val="BodyText"/>
        <w:numPr>
          <w:ilvl w:val="2"/>
          <w:numId w:val="4"/>
        </w:numPr>
        <w:tabs>
          <w:tab w:val="left" w:pos="829"/>
        </w:tabs>
        <w:spacing w:before="240" w:after="240"/>
        <w:ind w:left="1134" w:hanging="567"/>
        <w:jc w:val="both"/>
        <w:rPr>
          <w:rFonts w:asciiTheme="minorBidi" w:hAnsiTheme="minorBidi"/>
          <w:spacing w:val="-1"/>
        </w:rPr>
      </w:pPr>
      <w:r w:rsidRPr="007A5A1F">
        <w:rPr>
          <w:rFonts w:asciiTheme="minorBidi" w:hAnsiTheme="minorBidi"/>
          <w:spacing w:val="-1"/>
        </w:rPr>
        <w:t>the</w:t>
      </w:r>
      <w:r w:rsidRPr="00FE2B8B">
        <w:rPr>
          <w:rFonts w:asciiTheme="minorBidi" w:hAnsiTheme="minorBidi"/>
          <w:spacing w:val="-1"/>
        </w:rPr>
        <w:t xml:space="preserve"> </w:t>
      </w:r>
      <w:r w:rsidRPr="007A5A1F">
        <w:rPr>
          <w:rFonts w:asciiTheme="minorBidi" w:hAnsiTheme="minorBidi"/>
          <w:spacing w:val="-1"/>
        </w:rPr>
        <w:t>higher</w:t>
      </w:r>
      <w:r w:rsidRPr="00FE2B8B">
        <w:rPr>
          <w:rFonts w:asciiTheme="minorBidi" w:hAnsiTheme="minorBidi"/>
          <w:spacing w:val="-1"/>
        </w:rPr>
        <w:t xml:space="preserve"> </w:t>
      </w:r>
      <w:r w:rsidRPr="007A5A1F">
        <w:rPr>
          <w:rFonts w:asciiTheme="minorBidi" w:hAnsiTheme="minorBidi"/>
          <w:spacing w:val="-1"/>
        </w:rPr>
        <w:t>capital</w:t>
      </w:r>
      <w:r w:rsidRPr="00FE2B8B">
        <w:rPr>
          <w:rFonts w:asciiTheme="minorBidi" w:hAnsiTheme="minorBidi"/>
          <w:spacing w:val="-1"/>
        </w:rPr>
        <w:t xml:space="preserve"> </w:t>
      </w:r>
      <w:r w:rsidRPr="007A5A1F">
        <w:rPr>
          <w:rFonts w:asciiTheme="minorBidi" w:hAnsiTheme="minorBidi"/>
          <w:spacing w:val="-1"/>
        </w:rPr>
        <w:t>requirements</w:t>
      </w:r>
      <w:r w:rsidRPr="00FE2B8B">
        <w:rPr>
          <w:rFonts w:asciiTheme="minorBidi" w:hAnsiTheme="minorBidi"/>
          <w:spacing w:val="-1"/>
        </w:rPr>
        <w:t xml:space="preserve"> set out in </w:t>
      </w:r>
      <w:r w:rsidRPr="007A5A1F">
        <w:rPr>
          <w:rFonts w:asciiTheme="minorBidi" w:hAnsiTheme="minorBidi"/>
          <w:spacing w:val="-1"/>
        </w:rPr>
        <w:t>Prudential</w:t>
      </w:r>
      <w:r w:rsidRPr="00FE2B8B">
        <w:rPr>
          <w:rFonts w:asciiTheme="minorBidi" w:hAnsiTheme="minorBidi"/>
          <w:spacing w:val="-1"/>
        </w:rPr>
        <w:t xml:space="preserve"> – Investment, </w:t>
      </w:r>
      <w:r w:rsidRPr="007A5A1F">
        <w:rPr>
          <w:rFonts w:asciiTheme="minorBidi" w:hAnsiTheme="minorBidi"/>
          <w:spacing w:val="-1"/>
        </w:rPr>
        <w:t>Insurance</w:t>
      </w:r>
      <w:r w:rsidRPr="00FE2B8B">
        <w:rPr>
          <w:rFonts w:asciiTheme="minorBidi" w:hAnsiTheme="minorBidi"/>
          <w:spacing w:val="-1"/>
        </w:rPr>
        <w:t xml:space="preserve"> Intermediation </w:t>
      </w:r>
      <w:r w:rsidRPr="007A5A1F">
        <w:rPr>
          <w:rFonts w:asciiTheme="minorBidi" w:hAnsiTheme="minorBidi"/>
          <w:spacing w:val="-1"/>
        </w:rPr>
        <w:t>and</w:t>
      </w:r>
      <w:r w:rsidRPr="00FE2B8B">
        <w:rPr>
          <w:rFonts w:asciiTheme="minorBidi" w:hAnsiTheme="minorBidi"/>
          <w:spacing w:val="-1"/>
        </w:rPr>
        <w:t xml:space="preserve"> Banking (PRU) Chapter 3 and Section 4.</w:t>
      </w:r>
      <w:r w:rsidR="008A443E" w:rsidRPr="00FE2B8B">
        <w:rPr>
          <w:rFonts w:asciiTheme="minorBidi" w:hAnsiTheme="minorBidi"/>
          <w:spacing w:val="-1"/>
        </w:rPr>
        <w:t>4</w:t>
      </w:r>
      <w:r w:rsidRPr="00FE2B8B">
        <w:rPr>
          <w:rFonts w:asciiTheme="minorBidi" w:hAnsiTheme="minorBidi"/>
          <w:spacing w:val="-1"/>
        </w:rPr>
        <w:t xml:space="preserve">(f) of </w:t>
      </w:r>
      <w:r w:rsidRPr="007A5A1F">
        <w:rPr>
          <w:rFonts w:asciiTheme="minorBidi" w:hAnsiTheme="minorBidi"/>
          <w:spacing w:val="-1"/>
        </w:rPr>
        <w:t>this</w:t>
      </w:r>
      <w:r w:rsidRPr="00FE2B8B">
        <w:rPr>
          <w:rFonts w:asciiTheme="minorBidi" w:hAnsiTheme="minorBidi"/>
          <w:spacing w:val="-1"/>
        </w:rPr>
        <w:t xml:space="preserve"> </w:t>
      </w:r>
      <w:r w:rsidRPr="007A5A1F">
        <w:rPr>
          <w:rFonts w:asciiTheme="minorBidi" w:hAnsiTheme="minorBidi"/>
          <w:spacing w:val="-1"/>
        </w:rPr>
        <w:t>Guidance;</w:t>
      </w:r>
      <w:r w:rsidRPr="00FE2B8B">
        <w:rPr>
          <w:rFonts w:asciiTheme="minorBidi" w:hAnsiTheme="minorBidi"/>
          <w:spacing w:val="-1"/>
        </w:rPr>
        <w:t xml:space="preserve"> and</w:t>
      </w:r>
    </w:p>
    <w:p w14:paraId="133314B5" w14:textId="13F9916B" w:rsidR="00094087" w:rsidRPr="007A5A1F" w:rsidRDefault="00C4369B" w:rsidP="00334ED8">
      <w:pPr>
        <w:pStyle w:val="BodyText"/>
        <w:numPr>
          <w:ilvl w:val="2"/>
          <w:numId w:val="4"/>
        </w:numPr>
        <w:tabs>
          <w:tab w:val="left" w:pos="829"/>
        </w:tabs>
        <w:spacing w:before="240" w:after="240"/>
        <w:ind w:left="1134" w:hanging="567"/>
        <w:jc w:val="both"/>
        <w:rPr>
          <w:rFonts w:asciiTheme="minorBidi" w:hAnsiTheme="minorBidi"/>
        </w:rPr>
      </w:pPr>
      <w:r w:rsidRPr="007A5A1F">
        <w:rPr>
          <w:rFonts w:asciiTheme="minorBidi" w:hAnsiTheme="minorBidi"/>
          <w:spacing w:val="-1"/>
        </w:rPr>
        <w:t>where</w:t>
      </w:r>
      <w:r w:rsidRPr="00FE2B8B">
        <w:rPr>
          <w:rFonts w:asciiTheme="minorBidi" w:hAnsiTheme="minorBidi"/>
          <w:spacing w:val="-1"/>
        </w:rPr>
        <w:t xml:space="preserve"> </w:t>
      </w:r>
      <w:r w:rsidRPr="007A5A1F">
        <w:rPr>
          <w:rFonts w:asciiTheme="minorBidi" w:hAnsiTheme="minorBidi"/>
          <w:spacing w:val="-1"/>
        </w:rPr>
        <w:t>applicable,</w:t>
      </w:r>
      <w:r w:rsidRPr="00FE2B8B">
        <w:rPr>
          <w:rFonts w:asciiTheme="minorBidi" w:hAnsiTheme="minorBidi"/>
          <w:spacing w:val="-1"/>
        </w:rPr>
        <w:t xml:space="preserve"> </w:t>
      </w:r>
      <w:r w:rsidRPr="007A5A1F">
        <w:rPr>
          <w:rFonts w:asciiTheme="minorBidi" w:hAnsiTheme="minorBidi"/>
          <w:spacing w:val="-1"/>
        </w:rPr>
        <w:t>the</w:t>
      </w:r>
      <w:r w:rsidRPr="00FE2B8B">
        <w:rPr>
          <w:rFonts w:asciiTheme="minorBidi" w:hAnsiTheme="minorBidi"/>
          <w:spacing w:val="-1"/>
        </w:rPr>
        <w:t xml:space="preserve"> following COBS </w:t>
      </w:r>
      <w:r w:rsidRPr="007A5A1F">
        <w:rPr>
          <w:rFonts w:asciiTheme="minorBidi" w:hAnsiTheme="minorBidi"/>
          <w:spacing w:val="-1"/>
        </w:rPr>
        <w:t>Rules:</w:t>
      </w:r>
    </w:p>
    <w:p w14:paraId="29AE2B9D" w14:textId="77777777" w:rsidR="00094087" w:rsidRPr="007A5A1F" w:rsidRDefault="00C4369B" w:rsidP="00FA0024">
      <w:pPr>
        <w:pStyle w:val="BodyText"/>
        <w:numPr>
          <w:ilvl w:val="3"/>
          <w:numId w:val="4"/>
        </w:numPr>
        <w:tabs>
          <w:tab w:val="left" w:pos="1701"/>
        </w:tabs>
        <w:spacing w:before="240" w:after="240"/>
        <w:ind w:left="1701" w:hanging="567"/>
        <w:jc w:val="both"/>
        <w:rPr>
          <w:rFonts w:asciiTheme="minorBidi" w:hAnsiTheme="minorBidi"/>
        </w:rPr>
      </w:pPr>
      <w:r w:rsidRPr="007A5A1F">
        <w:rPr>
          <w:rFonts w:asciiTheme="minorBidi" w:hAnsiTheme="minorBidi"/>
          <w:spacing w:val="-1"/>
        </w:rPr>
        <w:t>Chapter</w:t>
      </w:r>
      <w:r w:rsidRPr="007A5A1F">
        <w:rPr>
          <w:rFonts w:asciiTheme="minorBidi" w:hAnsiTheme="minorBidi"/>
          <w:spacing w:val="2"/>
        </w:rPr>
        <w:t xml:space="preserve"> </w:t>
      </w:r>
      <w:r w:rsidRPr="007A5A1F">
        <w:rPr>
          <w:rFonts w:asciiTheme="minorBidi" w:hAnsiTheme="minorBidi"/>
        </w:rPr>
        <w:t>14</w:t>
      </w:r>
      <w:r w:rsidRPr="007A5A1F">
        <w:rPr>
          <w:rFonts w:asciiTheme="minorBidi" w:hAnsiTheme="minorBidi"/>
          <w:spacing w:val="-2"/>
        </w:rPr>
        <w:t xml:space="preserve"> </w:t>
      </w:r>
      <w:r w:rsidRPr="007A5A1F">
        <w:rPr>
          <w:rFonts w:asciiTheme="minorBidi" w:hAnsiTheme="minorBidi"/>
        </w:rPr>
        <w:t>–</w:t>
      </w:r>
      <w:r w:rsidRPr="007A5A1F">
        <w:rPr>
          <w:rFonts w:asciiTheme="minorBidi" w:hAnsiTheme="minorBidi"/>
          <w:spacing w:val="-1"/>
        </w:rPr>
        <w:t xml:space="preserve"> Client</w:t>
      </w:r>
      <w:r w:rsidRPr="007A5A1F">
        <w:rPr>
          <w:rFonts w:asciiTheme="minorBidi" w:hAnsiTheme="minorBidi"/>
        </w:rPr>
        <w:t xml:space="preserve"> Money</w:t>
      </w:r>
      <w:r w:rsidRPr="007A5A1F">
        <w:rPr>
          <w:rFonts w:asciiTheme="minorBidi" w:hAnsiTheme="minorBidi"/>
          <w:spacing w:val="2"/>
        </w:rPr>
        <w:t xml:space="preserve"> </w:t>
      </w:r>
      <w:r w:rsidRPr="007A5A1F">
        <w:rPr>
          <w:rFonts w:asciiTheme="minorBidi" w:hAnsiTheme="minorBidi"/>
          <w:spacing w:val="-1"/>
        </w:rPr>
        <w:t xml:space="preserve">Rules </w:t>
      </w:r>
      <w:r w:rsidRPr="007A5A1F">
        <w:rPr>
          <w:rFonts w:asciiTheme="minorBidi" w:hAnsiTheme="minorBidi"/>
        </w:rPr>
        <w:t xml:space="preserve">(if </w:t>
      </w:r>
      <w:r w:rsidRPr="007A5A1F">
        <w:rPr>
          <w:rFonts w:asciiTheme="minorBidi" w:hAnsiTheme="minorBidi"/>
          <w:spacing w:val="-1"/>
        </w:rPr>
        <w:t xml:space="preserve">holding </w:t>
      </w:r>
      <w:r w:rsidRPr="007A5A1F">
        <w:rPr>
          <w:rFonts w:asciiTheme="minorBidi" w:hAnsiTheme="minorBidi"/>
        </w:rPr>
        <w:t>or</w:t>
      </w:r>
      <w:r w:rsidRPr="007A5A1F">
        <w:rPr>
          <w:rFonts w:asciiTheme="minorBidi" w:hAnsiTheme="minorBidi"/>
          <w:spacing w:val="-4"/>
        </w:rPr>
        <w:t xml:space="preserve"> </w:t>
      </w:r>
      <w:r w:rsidRPr="007A5A1F">
        <w:rPr>
          <w:rFonts w:asciiTheme="minorBidi" w:hAnsiTheme="minorBidi"/>
          <w:spacing w:val="-1"/>
        </w:rPr>
        <w:t>controlling Client</w:t>
      </w:r>
      <w:r w:rsidRPr="007A5A1F">
        <w:rPr>
          <w:rFonts w:asciiTheme="minorBidi" w:hAnsiTheme="minorBidi"/>
          <w:spacing w:val="1"/>
        </w:rPr>
        <w:t xml:space="preserve"> </w:t>
      </w:r>
      <w:r w:rsidRPr="007A5A1F">
        <w:rPr>
          <w:rFonts w:asciiTheme="minorBidi" w:hAnsiTheme="minorBidi"/>
        </w:rPr>
        <w:t>Money,</w:t>
      </w:r>
      <w:r w:rsidRPr="007A5A1F">
        <w:rPr>
          <w:rFonts w:asciiTheme="minorBidi" w:hAnsiTheme="minorBidi"/>
          <w:spacing w:val="59"/>
          <w:w w:val="101"/>
        </w:rPr>
        <w:t xml:space="preserve"> </w:t>
      </w:r>
      <w:r w:rsidRPr="007A5A1F">
        <w:rPr>
          <w:rFonts w:asciiTheme="minorBidi" w:hAnsiTheme="minorBidi"/>
          <w:spacing w:val="-1"/>
        </w:rPr>
        <w:t>Providing</w:t>
      </w:r>
      <w:r w:rsidRPr="007A5A1F">
        <w:rPr>
          <w:rFonts w:asciiTheme="minorBidi" w:hAnsiTheme="minorBidi"/>
          <w:spacing w:val="15"/>
        </w:rPr>
        <w:t xml:space="preserve"> </w:t>
      </w:r>
      <w:r w:rsidRPr="007A5A1F">
        <w:rPr>
          <w:rFonts w:asciiTheme="minorBidi" w:hAnsiTheme="minorBidi"/>
        </w:rPr>
        <w:t>Custody</w:t>
      </w:r>
      <w:r w:rsidRPr="007A5A1F">
        <w:rPr>
          <w:rFonts w:asciiTheme="minorBidi" w:hAnsiTheme="minorBidi"/>
          <w:spacing w:val="18"/>
        </w:rPr>
        <w:t xml:space="preserve"> </w:t>
      </w:r>
      <w:r w:rsidRPr="007A5A1F">
        <w:rPr>
          <w:rFonts w:asciiTheme="minorBidi" w:hAnsiTheme="minorBidi"/>
        </w:rPr>
        <w:t>or</w:t>
      </w:r>
      <w:r w:rsidRPr="007A5A1F">
        <w:rPr>
          <w:rFonts w:asciiTheme="minorBidi" w:hAnsiTheme="minorBidi"/>
          <w:spacing w:val="19"/>
        </w:rPr>
        <w:t xml:space="preserve"> </w:t>
      </w:r>
      <w:r w:rsidRPr="007A5A1F">
        <w:rPr>
          <w:rFonts w:asciiTheme="minorBidi" w:hAnsiTheme="minorBidi"/>
          <w:spacing w:val="-1"/>
        </w:rPr>
        <w:t>Arranging</w:t>
      </w:r>
      <w:r w:rsidRPr="007A5A1F">
        <w:rPr>
          <w:rFonts w:asciiTheme="minorBidi" w:hAnsiTheme="minorBidi"/>
          <w:spacing w:val="21"/>
        </w:rPr>
        <w:t xml:space="preserve"> </w:t>
      </w:r>
      <w:r w:rsidRPr="007A5A1F">
        <w:rPr>
          <w:rFonts w:asciiTheme="minorBidi" w:hAnsiTheme="minorBidi"/>
        </w:rPr>
        <w:t>Custody);</w:t>
      </w:r>
    </w:p>
    <w:p w14:paraId="19CBE0EE" w14:textId="1BAA191F" w:rsidR="00094087" w:rsidRPr="007A5A1F" w:rsidRDefault="00C4369B" w:rsidP="00FA0024">
      <w:pPr>
        <w:pStyle w:val="BodyText"/>
        <w:numPr>
          <w:ilvl w:val="3"/>
          <w:numId w:val="4"/>
        </w:numPr>
        <w:tabs>
          <w:tab w:val="left" w:pos="1701"/>
        </w:tabs>
        <w:spacing w:before="240" w:after="240"/>
        <w:ind w:left="1701" w:hanging="567"/>
        <w:jc w:val="both"/>
        <w:rPr>
          <w:rFonts w:asciiTheme="minorBidi" w:hAnsiTheme="minorBidi"/>
        </w:rPr>
      </w:pPr>
      <w:r w:rsidRPr="007A5A1F">
        <w:rPr>
          <w:rFonts w:asciiTheme="minorBidi" w:hAnsiTheme="minorBidi"/>
          <w:spacing w:val="-1"/>
        </w:rPr>
        <w:lastRenderedPageBreak/>
        <w:t>Chapter</w:t>
      </w:r>
      <w:r w:rsidRPr="007A5A1F">
        <w:rPr>
          <w:rFonts w:asciiTheme="minorBidi" w:hAnsiTheme="minorBidi"/>
        </w:rPr>
        <w:t xml:space="preserve"> </w:t>
      </w:r>
      <w:r w:rsidRPr="007A5A1F">
        <w:rPr>
          <w:rFonts w:asciiTheme="minorBidi" w:hAnsiTheme="minorBidi"/>
          <w:spacing w:val="-1"/>
        </w:rPr>
        <w:t>15</w:t>
      </w:r>
      <w:r w:rsidRPr="007A5A1F">
        <w:rPr>
          <w:rFonts w:asciiTheme="minorBidi" w:hAnsiTheme="minorBidi"/>
          <w:spacing w:val="25"/>
        </w:rPr>
        <w:t xml:space="preserve"> </w:t>
      </w:r>
      <w:r w:rsidRPr="007A5A1F">
        <w:rPr>
          <w:rFonts w:asciiTheme="minorBidi" w:hAnsiTheme="minorBidi"/>
        </w:rPr>
        <w:t>– Safe</w:t>
      </w:r>
      <w:r w:rsidRPr="007A5A1F">
        <w:rPr>
          <w:rFonts w:asciiTheme="minorBidi" w:hAnsiTheme="minorBidi"/>
          <w:spacing w:val="28"/>
        </w:rPr>
        <w:t xml:space="preserve"> </w:t>
      </w:r>
      <w:r w:rsidRPr="007A5A1F">
        <w:rPr>
          <w:rFonts w:asciiTheme="minorBidi" w:hAnsiTheme="minorBidi"/>
        </w:rPr>
        <w:t>Custody</w:t>
      </w:r>
      <w:r w:rsidRPr="007A5A1F">
        <w:rPr>
          <w:rFonts w:asciiTheme="minorBidi" w:hAnsiTheme="minorBidi"/>
          <w:spacing w:val="27"/>
        </w:rPr>
        <w:t xml:space="preserve"> </w:t>
      </w:r>
      <w:r w:rsidRPr="007A5A1F">
        <w:rPr>
          <w:rFonts w:asciiTheme="minorBidi" w:hAnsiTheme="minorBidi"/>
          <w:spacing w:val="-1"/>
        </w:rPr>
        <w:t>Rules</w:t>
      </w:r>
      <w:r w:rsidRPr="007A5A1F">
        <w:rPr>
          <w:rFonts w:asciiTheme="minorBidi" w:hAnsiTheme="minorBidi"/>
          <w:spacing w:val="27"/>
        </w:rPr>
        <w:t xml:space="preserve"> </w:t>
      </w:r>
      <w:r w:rsidRPr="007A5A1F">
        <w:rPr>
          <w:rFonts w:asciiTheme="minorBidi" w:hAnsiTheme="minorBidi"/>
          <w:spacing w:val="-1"/>
        </w:rPr>
        <w:t>(if</w:t>
      </w:r>
      <w:r w:rsidRPr="007A5A1F">
        <w:rPr>
          <w:rFonts w:asciiTheme="minorBidi" w:hAnsiTheme="minorBidi"/>
        </w:rPr>
        <w:t xml:space="preserve"> </w:t>
      </w:r>
      <w:r w:rsidRPr="007A5A1F">
        <w:rPr>
          <w:rFonts w:asciiTheme="minorBidi" w:hAnsiTheme="minorBidi"/>
          <w:spacing w:val="-1"/>
        </w:rPr>
        <w:t>holding</w:t>
      </w:r>
      <w:r w:rsidRPr="007A5A1F">
        <w:rPr>
          <w:rFonts w:asciiTheme="minorBidi" w:hAnsiTheme="minorBidi"/>
        </w:rPr>
        <w:t xml:space="preserve"> or</w:t>
      </w:r>
      <w:r w:rsidRPr="007A5A1F">
        <w:rPr>
          <w:rFonts w:asciiTheme="minorBidi" w:hAnsiTheme="minorBidi"/>
          <w:spacing w:val="29"/>
        </w:rPr>
        <w:t xml:space="preserve"> </w:t>
      </w:r>
      <w:r w:rsidRPr="007A5A1F">
        <w:rPr>
          <w:rFonts w:asciiTheme="minorBidi" w:hAnsiTheme="minorBidi"/>
          <w:spacing w:val="-1"/>
        </w:rPr>
        <w:t>controlling</w:t>
      </w:r>
      <w:r w:rsidRPr="007A5A1F">
        <w:rPr>
          <w:rFonts w:asciiTheme="minorBidi" w:hAnsiTheme="minorBidi"/>
        </w:rPr>
        <w:t xml:space="preserve"> Client</w:t>
      </w:r>
      <w:r w:rsidRPr="007A5A1F">
        <w:rPr>
          <w:rFonts w:asciiTheme="minorBidi" w:hAnsiTheme="minorBidi"/>
          <w:spacing w:val="43"/>
          <w:w w:val="102"/>
        </w:rPr>
        <w:t xml:space="preserve"> </w:t>
      </w:r>
      <w:r w:rsidRPr="007A5A1F">
        <w:rPr>
          <w:rFonts w:asciiTheme="minorBidi" w:hAnsiTheme="minorBidi"/>
          <w:spacing w:val="-1"/>
        </w:rPr>
        <w:t>Investments,</w:t>
      </w:r>
      <w:r w:rsidRPr="007A5A1F">
        <w:rPr>
          <w:rFonts w:asciiTheme="minorBidi" w:hAnsiTheme="minorBidi"/>
          <w:spacing w:val="15"/>
        </w:rPr>
        <w:t xml:space="preserve"> </w:t>
      </w:r>
      <w:r w:rsidRPr="007A5A1F">
        <w:rPr>
          <w:rFonts w:asciiTheme="minorBidi" w:hAnsiTheme="minorBidi"/>
          <w:spacing w:val="-1"/>
        </w:rPr>
        <w:t>Providing</w:t>
      </w:r>
      <w:r w:rsidRPr="007A5A1F">
        <w:rPr>
          <w:rFonts w:asciiTheme="minorBidi" w:hAnsiTheme="minorBidi"/>
          <w:spacing w:val="19"/>
        </w:rPr>
        <w:t xml:space="preserve"> </w:t>
      </w:r>
      <w:r w:rsidRPr="007A5A1F">
        <w:rPr>
          <w:rFonts w:asciiTheme="minorBidi" w:hAnsiTheme="minorBidi"/>
          <w:spacing w:val="-1"/>
        </w:rPr>
        <w:t>Custody</w:t>
      </w:r>
      <w:r w:rsidRPr="007A5A1F">
        <w:rPr>
          <w:rFonts w:asciiTheme="minorBidi" w:hAnsiTheme="minorBidi"/>
          <w:spacing w:val="17"/>
        </w:rPr>
        <w:t xml:space="preserve"> </w:t>
      </w:r>
      <w:r w:rsidRPr="007A5A1F">
        <w:rPr>
          <w:rFonts w:asciiTheme="minorBidi" w:hAnsiTheme="minorBidi"/>
        </w:rPr>
        <w:t>or</w:t>
      </w:r>
      <w:r w:rsidRPr="007A5A1F">
        <w:rPr>
          <w:rFonts w:asciiTheme="minorBidi" w:hAnsiTheme="minorBidi"/>
          <w:spacing w:val="19"/>
        </w:rPr>
        <w:t xml:space="preserve"> </w:t>
      </w:r>
      <w:r w:rsidRPr="007A5A1F">
        <w:rPr>
          <w:rFonts w:asciiTheme="minorBidi" w:hAnsiTheme="minorBidi"/>
          <w:spacing w:val="-1"/>
        </w:rPr>
        <w:t>Arranging</w:t>
      </w:r>
      <w:r w:rsidRPr="007A5A1F">
        <w:rPr>
          <w:rFonts w:asciiTheme="minorBidi" w:hAnsiTheme="minorBidi"/>
          <w:spacing w:val="18"/>
        </w:rPr>
        <w:t xml:space="preserve"> </w:t>
      </w:r>
      <w:r w:rsidRPr="007A5A1F">
        <w:rPr>
          <w:rFonts w:asciiTheme="minorBidi" w:hAnsiTheme="minorBidi"/>
        </w:rPr>
        <w:t>Custody);</w:t>
      </w:r>
    </w:p>
    <w:p w14:paraId="3D80DB75" w14:textId="33061DC3" w:rsidR="00094087" w:rsidRPr="007A5A1F" w:rsidRDefault="00C4369B" w:rsidP="00FA0024">
      <w:pPr>
        <w:pStyle w:val="BodyText"/>
        <w:numPr>
          <w:ilvl w:val="3"/>
          <w:numId w:val="4"/>
        </w:numPr>
        <w:tabs>
          <w:tab w:val="left" w:pos="1701"/>
        </w:tabs>
        <w:spacing w:before="240" w:after="240"/>
        <w:ind w:left="1701" w:hanging="567"/>
        <w:jc w:val="both"/>
        <w:rPr>
          <w:rFonts w:asciiTheme="minorBidi" w:hAnsiTheme="minorBidi"/>
        </w:rPr>
      </w:pPr>
      <w:r w:rsidRPr="007A5A1F">
        <w:rPr>
          <w:rFonts w:asciiTheme="minorBidi" w:hAnsiTheme="minorBidi"/>
          <w:spacing w:val="-1"/>
        </w:rPr>
        <w:t>Chapter</w:t>
      </w:r>
      <w:r w:rsidRPr="007A5A1F">
        <w:rPr>
          <w:rFonts w:asciiTheme="minorBidi" w:hAnsiTheme="minorBidi"/>
          <w:spacing w:val="17"/>
        </w:rPr>
        <w:t xml:space="preserve"> </w:t>
      </w:r>
      <w:r w:rsidRPr="007A5A1F">
        <w:rPr>
          <w:rFonts w:asciiTheme="minorBidi" w:hAnsiTheme="minorBidi"/>
        </w:rPr>
        <w:t>16</w:t>
      </w:r>
      <w:r w:rsidRPr="007A5A1F">
        <w:rPr>
          <w:rFonts w:asciiTheme="minorBidi" w:hAnsiTheme="minorBidi"/>
          <w:spacing w:val="17"/>
        </w:rPr>
        <w:t xml:space="preserve"> </w:t>
      </w:r>
      <w:r w:rsidRPr="007A5A1F">
        <w:rPr>
          <w:rFonts w:asciiTheme="minorBidi" w:hAnsiTheme="minorBidi"/>
        </w:rPr>
        <w:t>–</w:t>
      </w:r>
      <w:r w:rsidRPr="007A5A1F">
        <w:rPr>
          <w:rFonts w:asciiTheme="minorBidi" w:hAnsiTheme="minorBidi"/>
          <w:spacing w:val="19"/>
        </w:rPr>
        <w:t xml:space="preserve"> </w:t>
      </w:r>
      <w:r w:rsidRPr="007A5A1F">
        <w:rPr>
          <w:rFonts w:asciiTheme="minorBidi" w:hAnsiTheme="minorBidi"/>
        </w:rPr>
        <w:t>Recovery</w:t>
      </w:r>
      <w:r w:rsidRPr="007A5A1F">
        <w:rPr>
          <w:rFonts w:asciiTheme="minorBidi" w:hAnsiTheme="minorBidi"/>
          <w:spacing w:val="21"/>
        </w:rPr>
        <w:t xml:space="preserve"> </w:t>
      </w:r>
      <w:r w:rsidRPr="007A5A1F">
        <w:rPr>
          <w:rFonts w:asciiTheme="minorBidi" w:hAnsiTheme="minorBidi"/>
        </w:rPr>
        <w:t>&amp;</w:t>
      </w:r>
      <w:r w:rsidRPr="007A5A1F">
        <w:rPr>
          <w:rFonts w:asciiTheme="minorBidi" w:hAnsiTheme="minorBidi"/>
          <w:spacing w:val="10"/>
        </w:rPr>
        <w:t xml:space="preserve"> </w:t>
      </w:r>
      <w:r w:rsidRPr="007A5A1F">
        <w:rPr>
          <w:rFonts w:asciiTheme="minorBidi" w:hAnsiTheme="minorBidi"/>
        </w:rPr>
        <w:t>Resolution</w:t>
      </w:r>
      <w:r w:rsidRPr="007A5A1F">
        <w:rPr>
          <w:rFonts w:asciiTheme="minorBidi" w:hAnsiTheme="minorBidi"/>
          <w:spacing w:val="17"/>
        </w:rPr>
        <w:t xml:space="preserve"> </w:t>
      </w:r>
      <w:r w:rsidRPr="007A5A1F">
        <w:rPr>
          <w:rFonts w:asciiTheme="minorBidi" w:hAnsiTheme="minorBidi"/>
          <w:spacing w:val="-1"/>
        </w:rPr>
        <w:t>Planning</w:t>
      </w:r>
      <w:r w:rsidRPr="007A5A1F">
        <w:rPr>
          <w:rFonts w:asciiTheme="minorBidi" w:hAnsiTheme="minorBidi"/>
          <w:spacing w:val="14"/>
        </w:rPr>
        <w:t xml:space="preserve"> </w:t>
      </w:r>
      <w:r w:rsidRPr="007A5A1F">
        <w:rPr>
          <w:rFonts w:asciiTheme="minorBidi" w:hAnsiTheme="minorBidi"/>
        </w:rPr>
        <w:t>for</w:t>
      </w:r>
      <w:r w:rsidRPr="007A5A1F">
        <w:rPr>
          <w:rFonts w:asciiTheme="minorBidi" w:hAnsiTheme="minorBidi"/>
          <w:spacing w:val="22"/>
        </w:rPr>
        <w:t xml:space="preserve"> </w:t>
      </w:r>
      <w:r w:rsidRPr="007A5A1F">
        <w:rPr>
          <w:rFonts w:asciiTheme="minorBidi" w:hAnsiTheme="minorBidi"/>
          <w:spacing w:val="-1"/>
        </w:rPr>
        <w:t>Client</w:t>
      </w:r>
      <w:r w:rsidRPr="007A5A1F">
        <w:rPr>
          <w:rFonts w:asciiTheme="minorBidi" w:hAnsiTheme="minorBidi"/>
          <w:spacing w:val="15"/>
        </w:rPr>
        <w:t xml:space="preserve"> </w:t>
      </w:r>
      <w:r w:rsidRPr="007A5A1F">
        <w:rPr>
          <w:rFonts w:asciiTheme="minorBidi" w:hAnsiTheme="minorBidi"/>
        </w:rPr>
        <w:t>Money</w:t>
      </w:r>
      <w:r w:rsidRPr="007A5A1F">
        <w:rPr>
          <w:rFonts w:asciiTheme="minorBidi" w:hAnsiTheme="minorBidi"/>
          <w:spacing w:val="19"/>
        </w:rPr>
        <w:t xml:space="preserve"> </w:t>
      </w:r>
      <w:r w:rsidRPr="007A5A1F">
        <w:rPr>
          <w:rFonts w:asciiTheme="minorBidi" w:hAnsiTheme="minorBidi"/>
        </w:rPr>
        <w:t>&amp;</w:t>
      </w:r>
      <w:r w:rsidRPr="007A5A1F">
        <w:rPr>
          <w:rFonts w:asciiTheme="minorBidi" w:hAnsiTheme="minorBidi"/>
          <w:spacing w:val="16"/>
        </w:rPr>
        <w:t xml:space="preserve"> </w:t>
      </w:r>
      <w:r w:rsidRPr="007A5A1F">
        <w:rPr>
          <w:rFonts w:asciiTheme="minorBidi" w:hAnsiTheme="minorBidi"/>
        </w:rPr>
        <w:t>Safe</w:t>
      </w:r>
      <w:r w:rsidRPr="007A5A1F">
        <w:rPr>
          <w:rFonts w:asciiTheme="minorBidi" w:hAnsiTheme="minorBidi"/>
          <w:spacing w:val="35"/>
          <w:w w:val="102"/>
        </w:rPr>
        <w:t xml:space="preserve"> </w:t>
      </w:r>
      <w:r w:rsidRPr="007A5A1F">
        <w:rPr>
          <w:rFonts w:asciiTheme="minorBidi" w:hAnsiTheme="minorBidi"/>
          <w:spacing w:val="-1"/>
        </w:rPr>
        <w:t>Custody</w:t>
      </w:r>
      <w:r w:rsidRPr="007A5A1F">
        <w:rPr>
          <w:rFonts w:asciiTheme="minorBidi" w:hAnsiTheme="minorBidi"/>
          <w:spacing w:val="16"/>
        </w:rPr>
        <w:t xml:space="preserve"> </w:t>
      </w:r>
      <w:r w:rsidRPr="007A5A1F">
        <w:rPr>
          <w:rFonts w:asciiTheme="minorBidi" w:hAnsiTheme="minorBidi"/>
          <w:spacing w:val="-1"/>
        </w:rPr>
        <w:t>Assets</w:t>
      </w:r>
      <w:r w:rsidRPr="007A5A1F">
        <w:rPr>
          <w:rFonts w:asciiTheme="minorBidi" w:hAnsiTheme="minorBidi"/>
          <w:spacing w:val="15"/>
        </w:rPr>
        <w:t xml:space="preserve"> </w:t>
      </w:r>
      <w:r w:rsidRPr="007A5A1F">
        <w:rPr>
          <w:rFonts w:asciiTheme="minorBidi" w:hAnsiTheme="minorBidi"/>
        </w:rPr>
        <w:t>(if</w:t>
      </w:r>
      <w:r w:rsidRPr="007A5A1F">
        <w:rPr>
          <w:rFonts w:asciiTheme="minorBidi" w:hAnsiTheme="minorBidi"/>
          <w:spacing w:val="14"/>
        </w:rPr>
        <w:t xml:space="preserve"> </w:t>
      </w:r>
      <w:r w:rsidRPr="007A5A1F">
        <w:rPr>
          <w:rFonts w:asciiTheme="minorBidi" w:hAnsiTheme="minorBidi"/>
          <w:spacing w:val="-1"/>
        </w:rPr>
        <w:t>holding</w:t>
      </w:r>
      <w:r w:rsidRPr="007A5A1F">
        <w:rPr>
          <w:rFonts w:asciiTheme="minorBidi" w:hAnsiTheme="minorBidi"/>
          <w:spacing w:val="12"/>
        </w:rPr>
        <w:t xml:space="preserve"> </w:t>
      </w:r>
      <w:r w:rsidRPr="007A5A1F">
        <w:rPr>
          <w:rFonts w:asciiTheme="minorBidi" w:hAnsiTheme="minorBidi"/>
        </w:rPr>
        <w:t>Client</w:t>
      </w:r>
      <w:r w:rsidRPr="007A5A1F">
        <w:rPr>
          <w:rFonts w:asciiTheme="minorBidi" w:hAnsiTheme="minorBidi"/>
          <w:spacing w:val="13"/>
        </w:rPr>
        <w:t xml:space="preserve"> </w:t>
      </w:r>
      <w:r w:rsidRPr="007A5A1F">
        <w:rPr>
          <w:rFonts w:asciiTheme="minorBidi" w:hAnsiTheme="minorBidi"/>
          <w:spacing w:val="-1"/>
        </w:rPr>
        <w:t>Money</w:t>
      </w:r>
      <w:r w:rsidRPr="007A5A1F">
        <w:rPr>
          <w:rFonts w:asciiTheme="minorBidi" w:hAnsiTheme="minorBidi"/>
          <w:spacing w:val="14"/>
        </w:rPr>
        <w:t xml:space="preserve"> </w:t>
      </w:r>
      <w:r w:rsidRPr="007A5A1F">
        <w:rPr>
          <w:rFonts w:asciiTheme="minorBidi" w:hAnsiTheme="minorBidi"/>
        </w:rPr>
        <w:t>or</w:t>
      </w:r>
      <w:r w:rsidRPr="007A5A1F">
        <w:rPr>
          <w:rFonts w:asciiTheme="minorBidi" w:hAnsiTheme="minorBidi"/>
          <w:spacing w:val="12"/>
        </w:rPr>
        <w:t xml:space="preserve"> </w:t>
      </w:r>
      <w:r w:rsidRPr="007A5A1F">
        <w:rPr>
          <w:rFonts w:asciiTheme="minorBidi" w:hAnsiTheme="minorBidi"/>
        </w:rPr>
        <w:t>Client</w:t>
      </w:r>
      <w:r w:rsidRPr="007A5A1F">
        <w:rPr>
          <w:rFonts w:asciiTheme="minorBidi" w:hAnsiTheme="minorBidi"/>
          <w:spacing w:val="13"/>
        </w:rPr>
        <w:t xml:space="preserve"> </w:t>
      </w:r>
      <w:r w:rsidRPr="007A5A1F">
        <w:rPr>
          <w:rFonts w:asciiTheme="minorBidi" w:hAnsiTheme="minorBidi"/>
          <w:spacing w:val="-1"/>
        </w:rPr>
        <w:t>Investments)</w:t>
      </w:r>
      <w:r w:rsidR="00AF0150" w:rsidRPr="007A5A1F">
        <w:rPr>
          <w:rFonts w:asciiTheme="minorBidi" w:hAnsiTheme="minorBidi"/>
          <w:spacing w:val="-1"/>
        </w:rPr>
        <w:t>; and</w:t>
      </w:r>
    </w:p>
    <w:p w14:paraId="136FFEE8" w14:textId="77777777" w:rsidR="0021787D" w:rsidRPr="007A5A1F" w:rsidRDefault="0021787D" w:rsidP="00FA0024">
      <w:pPr>
        <w:pStyle w:val="BodyText"/>
        <w:numPr>
          <w:ilvl w:val="3"/>
          <w:numId w:val="4"/>
        </w:numPr>
        <w:tabs>
          <w:tab w:val="left" w:pos="1701"/>
        </w:tabs>
        <w:spacing w:before="240" w:after="240"/>
        <w:ind w:left="1701" w:hanging="567"/>
        <w:jc w:val="both"/>
        <w:rPr>
          <w:rFonts w:asciiTheme="minorBidi" w:hAnsiTheme="minorBidi"/>
        </w:rPr>
      </w:pPr>
      <w:r w:rsidRPr="007A5A1F">
        <w:rPr>
          <w:rFonts w:asciiTheme="minorBidi" w:hAnsiTheme="minorBidi"/>
          <w:spacing w:val="-1"/>
        </w:rPr>
        <w:t>Chapter 18 – Operating a Private Financing Platform</w:t>
      </w:r>
      <w:r w:rsidR="00AF0150" w:rsidRPr="007A5A1F">
        <w:rPr>
          <w:rFonts w:asciiTheme="minorBidi" w:hAnsiTheme="minorBidi"/>
          <w:spacing w:val="-1"/>
        </w:rPr>
        <w:t>.</w:t>
      </w:r>
    </w:p>
    <w:p w14:paraId="7E57E12D" w14:textId="77777777" w:rsidR="00094087" w:rsidRPr="00E4018B" w:rsidRDefault="00C4369B" w:rsidP="00E4018B">
      <w:pPr>
        <w:pStyle w:val="Heading1"/>
        <w:keepLines w:val="0"/>
        <w:widowControl/>
        <w:numPr>
          <w:ilvl w:val="0"/>
          <w:numId w:val="4"/>
        </w:numPr>
        <w:tabs>
          <w:tab w:val="num" w:pos="567"/>
        </w:tabs>
        <w:spacing w:before="0" w:after="240" w:line="246" w:lineRule="atLeast"/>
        <w:ind w:left="567" w:hanging="567"/>
        <w:jc w:val="both"/>
        <w:rPr>
          <w:rFonts w:asciiTheme="minorBidi" w:hAnsiTheme="minorBidi" w:cstheme="minorBidi"/>
          <w:b/>
          <w:caps/>
          <w:color w:val="auto"/>
          <w:sz w:val="22"/>
          <w:szCs w:val="22"/>
          <w:lang w:val="en-GB"/>
        </w:rPr>
      </w:pPr>
      <w:bookmarkStart w:id="3" w:name="_Toc93496050"/>
      <w:r w:rsidRPr="00E4018B">
        <w:rPr>
          <w:rFonts w:asciiTheme="minorBidi" w:hAnsiTheme="minorBidi" w:cstheme="minorBidi"/>
          <w:b/>
          <w:caps/>
          <w:color w:val="auto"/>
          <w:sz w:val="22"/>
          <w:szCs w:val="22"/>
          <w:lang w:val="en-GB"/>
        </w:rPr>
        <w:t>AUTHORISATION CRITERIA FOR PFP OPERATORS</w:t>
      </w:r>
      <w:bookmarkEnd w:id="3"/>
    </w:p>
    <w:p w14:paraId="4F8B0567" w14:textId="59CDC656" w:rsidR="00094087" w:rsidRPr="002B710C" w:rsidRDefault="00C4369B" w:rsidP="00334ED8">
      <w:pPr>
        <w:pStyle w:val="BodyText"/>
        <w:numPr>
          <w:ilvl w:val="1"/>
          <w:numId w:val="4"/>
        </w:numPr>
        <w:tabs>
          <w:tab w:val="left" w:pos="567"/>
        </w:tabs>
        <w:spacing w:before="240" w:after="240"/>
        <w:ind w:left="567" w:hanging="567"/>
        <w:jc w:val="both"/>
        <w:rPr>
          <w:rFonts w:asciiTheme="minorBidi" w:hAnsiTheme="minorBidi"/>
          <w:spacing w:val="1"/>
        </w:rPr>
      </w:pPr>
      <w:r w:rsidRPr="002B710C">
        <w:rPr>
          <w:rFonts w:asciiTheme="minorBidi" w:hAnsiTheme="minorBidi"/>
          <w:spacing w:val="1"/>
        </w:rPr>
        <w:t>When reviewing an FSP application from a proposed PFP Operator (a “PFP Applicant”), the FSRA will consider the Threshold Conditions set out in FSMR and Chapter 5 of the General (GEN) Rulebook and the matters set out in Chapter 2 of the GPM.</w:t>
      </w:r>
    </w:p>
    <w:p w14:paraId="047D15A2" w14:textId="5E174D38" w:rsidR="001240EA" w:rsidRPr="002B710C" w:rsidRDefault="001240EA" w:rsidP="00334ED8">
      <w:pPr>
        <w:pStyle w:val="BodyText"/>
        <w:numPr>
          <w:ilvl w:val="1"/>
          <w:numId w:val="4"/>
        </w:numPr>
        <w:tabs>
          <w:tab w:val="left" w:pos="567"/>
        </w:tabs>
        <w:spacing w:before="240" w:after="240"/>
        <w:ind w:left="567" w:hanging="567"/>
        <w:jc w:val="both"/>
        <w:rPr>
          <w:rFonts w:asciiTheme="minorBidi" w:hAnsiTheme="minorBidi"/>
          <w:spacing w:val="1"/>
        </w:rPr>
      </w:pPr>
      <w:r w:rsidRPr="002B710C">
        <w:rPr>
          <w:rFonts w:asciiTheme="minorBidi" w:hAnsiTheme="minorBidi"/>
          <w:spacing w:val="1"/>
        </w:rPr>
        <w:t>A PFP Applicant must apply for the Regulated Activity of “Operating a Private Financing Platform”.  To allow for secondary trading of Securities that are offered on its platform, the PFP Applicant must also apply for the Regulated Activity of “Operating a Multilateral Trading Facility”.</w:t>
      </w:r>
    </w:p>
    <w:p w14:paraId="6AFB1DB1" w14:textId="77777777" w:rsidR="00094087" w:rsidRPr="002B710C" w:rsidRDefault="00C4369B" w:rsidP="00334ED8">
      <w:pPr>
        <w:pStyle w:val="BodyText"/>
        <w:numPr>
          <w:ilvl w:val="1"/>
          <w:numId w:val="4"/>
        </w:numPr>
        <w:tabs>
          <w:tab w:val="left" w:pos="567"/>
        </w:tabs>
        <w:spacing w:before="240" w:after="240"/>
        <w:ind w:left="567" w:hanging="567"/>
        <w:jc w:val="both"/>
        <w:rPr>
          <w:rFonts w:asciiTheme="minorBidi" w:hAnsiTheme="minorBidi"/>
          <w:spacing w:val="1"/>
        </w:rPr>
      </w:pPr>
      <w:r w:rsidRPr="002B710C">
        <w:rPr>
          <w:rFonts w:asciiTheme="minorBidi" w:hAnsiTheme="minorBidi"/>
          <w:spacing w:val="1"/>
        </w:rPr>
        <w:t>The Threshold Conditions set out in GEN Rule 5.2.7, require a PFP Applicant to demonstrate to the satisfaction of the FSRA that it</w:t>
      </w:r>
      <w:r w:rsidRPr="007A5A1F">
        <w:rPr>
          <w:rFonts w:asciiTheme="minorBidi" w:hAnsiTheme="minorBidi"/>
          <w:spacing w:val="1"/>
        </w:rPr>
        <w:t>:</w:t>
      </w:r>
    </w:p>
    <w:p w14:paraId="5AD35220" w14:textId="77777777" w:rsidR="00094087" w:rsidRPr="00FF6EBD" w:rsidRDefault="00C4369B" w:rsidP="00334ED8">
      <w:pPr>
        <w:pStyle w:val="BodyText"/>
        <w:numPr>
          <w:ilvl w:val="2"/>
          <w:numId w:val="4"/>
        </w:numPr>
        <w:tabs>
          <w:tab w:val="left" w:pos="829"/>
        </w:tabs>
        <w:spacing w:before="240" w:after="240"/>
        <w:ind w:left="1134" w:hanging="567"/>
        <w:jc w:val="both"/>
        <w:rPr>
          <w:rFonts w:asciiTheme="minorBidi" w:hAnsiTheme="minorBidi"/>
          <w:spacing w:val="-1"/>
        </w:rPr>
      </w:pPr>
      <w:r w:rsidRPr="007A5A1F">
        <w:rPr>
          <w:rFonts w:asciiTheme="minorBidi" w:hAnsiTheme="minorBidi"/>
          <w:spacing w:val="-1"/>
        </w:rPr>
        <w:t>has</w:t>
      </w:r>
      <w:r w:rsidRPr="00FF6EBD">
        <w:rPr>
          <w:rFonts w:asciiTheme="minorBidi" w:hAnsiTheme="minorBidi"/>
          <w:spacing w:val="-1"/>
        </w:rPr>
        <w:t xml:space="preserve"> </w:t>
      </w:r>
      <w:r w:rsidRPr="007A5A1F">
        <w:rPr>
          <w:rFonts w:asciiTheme="minorBidi" w:hAnsiTheme="minorBidi"/>
          <w:spacing w:val="-1"/>
        </w:rPr>
        <w:t>adequate</w:t>
      </w:r>
      <w:r w:rsidRPr="00FF6EBD">
        <w:rPr>
          <w:rFonts w:asciiTheme="minorBidi" w:hAnsiTheme="minorBidi"/>
          <w:spacing w:val="-1"/>
        </w:rPr>
        <w:t xml:space="preserve"> and </w:t>
      </w:r>
      <w:r w:rsidRPr="007A5A1F">
        <w:rPr>
          <w:rFonts w:asciiTheme="minorBidi" w:hAnsiTheme="minorBidi"/>
          <w:spacing w:val="-1"/>
        </w:rPr>
        <w:t>appropriate</w:t>
      </w:r>
      <w:r w:rsidRPr="00FF6EBD">
        <w:rPr>
          <w:rFonts w:asciiTheme="minorBidi" w:hAnsiTheme="minorBidi"/>
          <w:spacing w:val="-1"/>
        </w:rPr>
        <w:t xml:space="preserve"> resources, including financial resources;</w:t>
      </w:r>
    </w:p>
    <w:p w14:paraId="78028890" w14:textId="77777777" w:rsidR="00094087" w:rsidRPr="00FF6EBD" w:rsidRDefault="00C4369B" w:rsidP="00334ED8">
      <w:pPr>
        <w:pStyle w:val="BodyText"/>
        <w:numPr>
          <w:ilvl w:val="2"/>
          <w:numId w:val="4"/>
        </w:numPr>
        <w:tabs>
          <w:tab w:val="left" w:pos="829"/>
        </w:tabs>
        <w:spacing w:before="240" w:after="240"/>
        <w:ind w:left="1134" w:hanging="567"/>
        <w:jc w:val="both"/>
        <w:rPr>
          <w:rFonts w:asciiTheme="minorBidi" w:hAnsiTheme="minorBidi"/>
          <w:spacing w:val="-1"/>
        </w:rPr>
      </w:pPr>
      <w:r w:rsidRPr="00FF6EBD">
        <w:rPr>
          <w:rFonts w:asciiTheme="minorBidi" w:hAnsiTheme="minorBidi"/>
          <w:spacing w:val="-1"/>
        </w:rPr>
        <w:t>is fit and proper;</w:t>
      </w:r>
    </w:p>
    <w:p w14:paraId="143DEE95" w14:textId="77777777" w:rsidR="00094087" w:rsidRPr="00FF6EBD" w:rsidRDefault="00C4369B" w:rsidP="00334ED8">
      <w:pPr>
        <w:pStyle w:val="BodyText"/>
        <w:numPr>
          <w:ilvl w:val="2"/>
          <w:numId w:val="4"/>
        </w:numPr>
        <w:tabs>
          <w:tab w:val="left" w:pos="829"/>
        </w:tabs>
        <w:spacing w:before="240" w:after="240"/>
        <w:ind w:left="1134" w:hanging="567"/>
        <w:jc w:val="both"/>
        <w:rPr>
          <w:rFonts w:asciiTheme="minorBidi" w:hAnsiTheme="minorBidi"/>
          <w:spacing w:val="-1"/>
        </w:rPr>
      </w:pPr>
      <w:r w:rsidRPr="00FF6EBD">
        <w:rPr>
          <w:rFonts w:asciiTheme="minorBidi" w:hAnsiTheme="minorBidi"/>
          <w:spacing w:val="-1"/>
        </w:rPr>
        <w:t xml:space="preserve">is </w:t>
      </w:r>
      <w:r w:rsidRPr="007A5A1F">
        <w:rPr>
          <w:rFonts w:asciiTheme="minorBidi" w:hAnsiTheme="minorBidi"/>
          <w:spacing w:val="-1"/>
        </w:rPr>
        <w:t>capable</w:t>
      </w:r>
      <w:r w:rsidRPr="00FF6EBD">
        <w:rPr>
          <w:rFonts w:asciiTheme="minorBidi" w:hAnsiTheme="minorBidi"/>
          <w:spacing w:val="-1"/>
        </w:rPr>
        <w:t xml:space="preserve"> of being effectively </w:t>
      </w:r>
      <w:r w:rsidRPr="007A5A1F">
        <w:rPr>
          <w:rFonts w:asciiTheme="minorBidi" w:hAnsiTheme="minorBidi"/>
          <w:spacing w:val="-1"/>
        </w:rPr>
        <w:t>supervised;</w:t>
      </w:r>
      <w:r w:rsidRPr="00FF6EBD">
        <w:rPr>
          <w:rFonts w:asciiTheme="minorBidi" w:hAnsiTheme="minorBidi"/>
          <w:spacing w:val="-1"/>
        </w:rPr>
        <w:t xml:space="preserve"> </w:t>
      </w:r>
      <w:r w:rsidRPr="007A5A1F">
        <w:rPr>
          <w:rFonts w:asciiTheme="minorBidi" w:hAnsiTheme="minorBidi"/>
          <w:spacing w:val="-1"/>
        </w:rPr>
        <w:t>and</w:t>
      </w:r>
    </w:p>
    <w:p w14:paraId="26F67DC2" w14:textId="63617300" w:rsidR="00094087" w:rsidRPr="00FF6EBD" w:rsidRDefault="00C4369B" w:rsidP="00FA0024">
      <w:pPr>
        <w:pStyle w:val="BodyText"/>
        <w:numPr>
          <w:ilvl w:val="2"/>
          <w:numId w:val="4"/>
        </w:numPr>
        <w:tabs>
          <w:tab w:val="left" w:pos="829"/>
        </w:tabs>
        <w:spacing w:before="240" w:after="240"/>
        <w:ind w:left="1134" w:hanging="567"/>
        <w:jc w:val="both"/>
        <w:rPr>
          <w:rFonts w:asciiTheme="minorBidi" w:hAnsiTheme="minorBidi"/>
          <w:spacing w:val="-1"/>
        </w:rPr>
      </w:pPr>
      <w:r w:rsidRPr="007A5A1F">
        <w:rPr>
          <w:rFonts w:asciiTheme="minorBidi" w:hAnsiTheme="minorBidi"/>
          <w:spacing w:val="-1"/>
        </w:rPr>
        <w:t>has</w:t>
      </w:r>
      <w:r w:rsidRPr="00FF6EBD">
        <w:rPr>
          <w:rFonts w:asciiTheme="minorBidi" w:hAnsiTheme="minorBidi"/>
          <w:spacing w:val="-1"/>
        </w:rPr>
        <w:t xml:space="preserve"> </w:t>
      </w:r>
      <w:r w:rsidRPr="007A5A1F">
        <w:rPr>
          <w:rFonts w:asciiTheme="minorBidi" w:hAnsiTheme="minorBidi"/>
          <w:spacing w:val="-1"/>
        </w:rPr>
        <w:t>adequate</w:t>
      </w:r>
      <w:r w:rsidRPr="00FF6EBD">
        <w:rPr>
          <w:rFonts w:asciiTheme="minorBidi" w:hAnsiTheme="minorBidi"/>
          <w:spacing w:val="-1"/>
        </w:rPr>
        <w:t xml:space="preserve"> compliance arrangements, including </w:t>
      </w:r>
      <w:r w:rsidRPr="007A5A1F">
        <w:rPr>
          <w:rFonts w:asciiTheme="minorBidi" w:hAnsiTheme="minorBidi"/>
          <w:spacing w:val="-1"/>
        </w:rPr>
        <w:t>policies</w:t>
      </w:r>
      <w:r w:rsidRPr="00FF6EBD">
        <w:rPr>
          <w:rFonts w:asciiTheme="minorBidi" w:hAnsiTheme="minorBidi"/>
          <w:spacing w:val="-1"/>
        </w:rPr>
        <w:t xml:space="preserve"> and procedures, </w:t>
      </w:r>
      <w:r w:rsidRPr="007A5A1F">
        <w:rPr>
          <w:rFonts w:asciiTheme="minorBidi" w:hAnsiTheme="minorBidi"/>
          <w:spacing w:val="-1"/>
        </w:rPr>
        <w:t>that</w:t>
      </w:r>
      <w:r w:rsidRPr="00FF6EBD">
        <w:rPr>
          <w:rFonts w:asciiTheme="minorBidi" w:hAnsiTheme="minorBidi"/>
          <w:spacing w:val="-1"/>
        </w:rPr>
        <w:t xml:space="preserve"> </w:t>
      </w:r>
      <w:r w:rsidRPr="007A5A1F">
        <w:rPr>
          <w:rFonts w:asciiTheme="minorBidi" w:hAnsiTheme="minorBidi"/>
          <w:spacing w:val="-1"/>
        </w:rPr>
        <w:t>will</w:t>
      </w:r>
      <w:r w:rsidRPr="00FF6EBD">
        <w:rPr>
          <w:rFonts w:asciiTheme="minorBidi" w:hAnsiTheme="minorBidi"/>
          <w:spacing w:val="-1"/>
        </w:rPr>
        <w:t xml:space="preserve"> enable it </w:t>
      </w:r>
      <w:r w:rsidRPr="007A5A1F">
        <w:rPr>
          <w:rFonts w:asciiTheme="minorBidi" w:hAnsiTheme="minorBidi"/>
          <w:spacing w:val="-1"/>
        </w:rPr>
        <w:t>to</w:t>
      </w:r>
      <w:r w:rsidRPr="00FF6EBD">
        <w:rPr>
          <w:rFonts w:asciiTheme="minorBidi" w:hAnsiTheme="minorBidi"/>
          <w:spacing w:val="-1"/>
        </w:rPr>
        <w:t xml:space="preserve"> comply </w:t>
      </w:r>
      <w:r w:rsidRPr="007A5A1F">
        <w:rPr>
          <w:rFonts w:asciiTheme="minorBidi" w:hAnsiTheme="minorBidi"/>
          <w:spacing w:val="-1"/>
        </w:rPr>
        <w:t>with</w:t>
      </w:r>
      <w:r w:rsidRPr="00FF6EBD">
        <w:rPr>
          <w:rFonts w:asciiTheme="minorBidi" w:hAnsiTheme="minorBidi"/>
          <w:spacing w:val="-1"/>
        </w:rPr>
        <w:t xml:space="preserve"> </w:t>
      </w:r>
      <w:r w:rsidRPr="007A5A1F">
        <w:rPr>
          <w:rFonts w:asciiTheme="minorBidi" w:hAnsiTheme="minorBidi"/>
          <w:spacing w:val="-1"/>
        </w:rPr>
        <w:t>all</w:t>
      </w:r>
      <w:r w:rsidRPr="00FF6EBD">
        <w:rPr>
          <w:rFonts w:asciiTheme="minorBidi" w:hAnsiTheme="minorBidi"/>
          <w:spacing w:val="-1"/>
        </w:rPr>
        <w:t xml:space="preserve"> the applicable legal requirements.</w:t>
      </w:r>
    </w:p>
    <w:p w14:paraId="024A6E5C" w14:textId="33B9873C" w:rsidR="00094087" w:rsidRPr="00FF6EBD" w:rsidRDefault="00C4369B" w:rsidP="00334ED8">
      <w:pPr>
        <w:pStyle w:val="BodyText"/>
        <w:numPr>
          <w:ilvl w:val="1"/>
          <w:numId w:val="4"/>
        </w:numPr>
        <w:tabs>
          <w:tab w:val="left" w:pos="567"/>
        </w:tabs>
        <w:spacing w:before="240" w:after="240"/>
        <w:ind w:left="567" w:hanging="567"/>
        <w:jc w:val="both"/>
        <w:rPr>
          <w:rFonts w:asciiTheme="minorBidi" w:hAnsiTheme="minorBidi"/>
          <w:spacing w:val="1"/>
        </w:rPr>
      </w:pPr>
      <w:r w:rsidRPr="00FF6EBD">
        <w:rPr>
          <w:rFonts w:asciiTheme="minorBidi" w:hAnsiTheme="minorBidi"/>
          <w:spacing w:val="1"/>
        </w:rPr>
        <w:t xml:space="preserve">Chapter 2 of the GPM sets out </w:t>
      </w:r>
      <w:r w:rsidRPr="007A5A1F">
        <w:rPr>
          <w:rFonts w:asciiTheme="minorBidi" w:hAnsiTheme="minorBidi"/>
          <w:spacing w:val="1"/>
        </w:rPr>
        <w:t>in</w:t>
      </w:r>
      <w:r w:rsidRPr="00FF6EBD">
        <w:rPr>
          <w:rFonts w:asciiTheme="minorBidi" w:hAnsiTheme="minorBidi"/>
          <w:spacing w:val="1"/>
        </w:rPr>
        <w:t xml:space="preserve"> detail the FSRA’s approach to assessing whether an applicant for an FSP meets the Threshold Conditions above. Some key considerations for PFP Applicants are the following</w:t>
      </w:r>
      <w:r w:rsidR="00FF6EBD">
        <w:rPr>
          <w:rFonts w:asciiTheme="minorBidi" w:hAnsiTheme="minorBidi"/>
          <w:spacing w:val="1"/>
        </w:rPr>
        <w:t>:</w:t>
      </w:r>
    </w:p>
    <w:p w14:paraId="323BE5FB" w14:textId="77777777" w:rsidR="00094087" w:rsidRPr="00FF6EBD" w:rsidRDefault="00C4369B" w:rsidP="00334ED8">
      <w:pPr>
        <w:pStyle w:val="BodyText"/>
        <w:numPr>
          <w:ilvl w:val="2"/>
          <w:numId w:val="4"/>
        </w:numPr>
        <w:tabs>
          <w:tab w:val="left" w:pos="829"/>
        </w:tabs>
        <w:spacing w:before="240" w:after="240"/>
        <w:ind w:left="1134" w:hanging="567"/>
        <w:jc w:val="both"/>
        <w:rPr>
          <w:rFonts w:asciiTheme="minorBidi" w:hAnsiTheme="minorBidi"/>
          <w:spacing w:val="-1"/>
          <w:u w:val="single"/>
        </w:rPr>
      </w:pPr>
      <w:r w:rsidRPr="00FF6EBD">
        <w:rPr>
          <w:rFonts w:asciiTheme="minorBidi" w:hAnsiTheme="minorBidi"/>
          <w:spacing w:val="-1"/>
          <w:u w:val="single"/>
        </w:rPr>
        <w:t>Business Model</w:t>
      </w:r>
    </w:p>
    <w:p w14:paraId="7F1634FC" w14:textId="111E18A4" w:rsidR="00094087" w:rsidRPr="00FF6EBD" w:rsidRDefault="00C4369B" w:rsidP="00FA0024">
      <w:pPr>
        <w:pStyle w:val="BodyText"/>
        <w:tabs>
          <w:tab w:val="left" w:pos="1134"/>
        </w:tabs>
        <w:spacing w:before="240" w:after="240"/>
        <w:ind w:left="1134"/>
        <w:jc w:val="both"/>
        <w:rPr>
          <w:rFonts w:asciiTheme="minorBidi" w:hAnsiTheme="minorBidi"/>
          <w:spacing w:val="1"/>
        </w:rPr>
      </w:pPr>
      <w:r w:rsidRPr="00FF6EBD">
        <w:rPr>
          <w:rFonts w:asciiTheme="minorBidi" w:hAnsiTheme="minorBidi"/>
          <w:spacing w:val="1"/>
        </w:rPr>
        <w:t>The FSRA will consider the PFP</w:t>
      </w:r>
      <w:r w:rsidRPr="007A5A1F">
        <w:rPr>
          <w:rFonts w:asciiTheme="minorBidi" w:hAnsiTheme="minorBidi"/>
          <w:spacing w:val="1"/>
        </w:rPr>
        <w:t xml:space="preserve"> </w:t>
      </w:r>
      <w:r w:rsidRPr="00FF6EBD">
        <w:rPr>
          <w:rFonts w:asciiTheme="minorBidi" w:hAnsiTheme="minorBidi"/>
          <w:spacing w:val="1"/>
        </w:rPr>
        <w:t xml:space="preserve">Applicant’s proposed business model and assess any potential risks </w:t>
      </w:r>
      <w:r w:rsidRPr="007A5A1F">
        <w:rPr>
          <w:rFonts w:asciiTheme="minorBidi" w:hAnsiTheme="minorBidi"/>
          <w:spacing w:val="1"/>
        </w:rPr>
        <w:t>it</w:t>
      </w:r>
      <w:r w:rsidRPr="00FF6EBD">
        <w:rPr>
          <w:rFonts w:asciiTheme="minorBidi" w:hAnsiTheme="minorBidi"/>
          <w:spacing w:val="1"/>
        </w:rPr>
        <w:t xml:space="preserve"> poses. </w:t>
      </w:r>
      <w:r w:rsidRPr="007A5A1F">
        <w:rPr>
          <w:rFonts w:asciiTheme="minorBidi" w:hAnsiTheme="minorBidi"/>
          <w:spacing w:val="1"/>
        </w:rPr>
        <w:t>I</w:t>
      </w:r>
      <w:r w:rsidRPr="00FF6EBD">
        <w:rPr>
          <w:rFonts w:asciiTheme="minorBidi" w:hAnsiTheme="minorBidi"/>
          <w:spacing w:val="1"/>
        </w:rPr>
        <w:t>n particular, the FSRA will consider:</w:t>
      </w:r>
    </w:p>
    <w:p w14:paraId="7E2B84D2" w14:textId="77777777" w:rsidR="00094087" w:rsidRPr="00FF6EBD" w:rsidRDefault="00C4369B" w:rsidP="00FA0024">
      <w:pPr>
        <w:pStyle w:val="BodyText"/>
        <w:numPr>
          <w:ilvl w:val="3"/>
          <w:numId w:val="4"/>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the</w:t>
      </w:r>
      <w:r w:rsidRPr="00FF6EBD">
        <w:rPr>
          <w:rFonts w:asciiTheme="minorBidi" w:hAnsiTheme="minorBidi"/>
          <w:spacing w:val="-1"/>
        </w:rPr>
        <w:t xml:space="preserve"> </w:t>
      </w:r>
      <w:r w:rsidRPr="007A5A1F">
        <w:rPr>
          <w:rFonts w:asciiTheme="minorBidi" w:hAnsiTheme="minorBidi"/>
          <w:spacing w:val="-1"/>
        </w:rPr>
        <w:t>nature</w:t>
      </w:r>
      <w:r w:rsidRPr="00FF6EBD">
        <w:rPr>
          <w:rFonts w:asciiTheme="minorBidi" w:hAnsiTheme="minorBidi"/>
          <w:spacing w:val="-1"/>
        </w:rPr>
        <w:t xml:space="preserve"> and </w:t>
      </w:r>
      <w:r w:rsidRPr="007A5A1F">
        <w:rPr>
          <w:rFonts w:asciiTheme="minorBidi" w:hAnsiTheme="minorBidi"/>
          <w:spacing w:val="-1"/>
        </w:rPr>
        <w:t>structure</w:t>
      </w:r>
      <w:r w:rsidRPr="00FF6EBD">
        <w:rPr>
          <w:rFonts w:asciiTheme="minorBidi" w:hAnsiTheme="minorBidi"/>
          <w:spacing w:val="-1"/>
        </w:rPr>
        <w:t xml:space="preserve"> of </w:t>
      </w:r>
      <w:r w:rsidRPr="007A5A1F">
        <w:rPr>
          <w:rFonts w:asciiTheme="minorBidi" w:hAnsiTheme="minorBidi"/>
          <w:spacing w:val="-1"/>
        </w:rPr>
        <w:t>the</w:t>
      </w:r>
      <w:r w:rsidRPr="00FF6EBD">
        <w:rPr>
          <w:rFonts w:asciiTheme="minorBidi" w:hAnsiTheme="minorBidi"/>
          <w:spacing w:val="-1"/>
        </w:rPr>
        <w:t xml:space="preserve"> </w:t>
      </w:r>
      <w:r w:rsidRPr="007A5A1F">
        <w:rPr>
          <w:rFonts w:asciiTheme="minorBidi" w:hAnsiTheme="minorBidi"/>
          <w:spacing w:val="-1"/>
        </w:rPr>
        <w:t>products</w:t>
      </w:r>
      <w:r w:rsidRPr="00FF6EBD">
        <w:rPr>
          <w:rFonts w:asciiTheme="minorBidi" w:hAnsiTheme="minorBidi"/>
          <w:spacing w:val="-1"/>
        </w:rPr>
        <w:t xml:space="preserve"> offered on </w:t>
      </w:r>
      <w:r w:rsidRPr="007A5A1F">
        <w:rPr>
          <w:rFonts w:asciiTheme="minorBidi" w:hAnsiTheme="minorBidi"/>
          <w:spacing w:val="-1"/>
        </w:rPr>
        <w:t>the</w:t>
      </w:r>
      <w:r w:rsidRPr="00FF6EBD">
        <w:rPr>
          <w:rFonts w:asciiTheme="minorBidi" w:hAnsiTheme="minorBidi"/>
          <w:spacing w:val="-1"/>
        </w:rPr>
        <w:t xml:space="preserve"> PFP;</w:t>
      </w:r>
    </w:p>
    <w:p w14:paraId="66937076" w14:textId="04AC26D7" w:rsidR="00094087" w:rsidRPr="00FF6EBD" w:rsidRDefault="00C4369B" w:rsidP="00FA0024">
      <w:pPr>
        <w:pStyle w:val="BodyText"/>
        <w:numPr>
          <w:ilvl w:val="3"/>
          <w:numId w:val="4"/>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the</w:t>
      </w:r>
      <w:r w:rsidRPr="00FF6EBD">
        <w:rPr>
          <w:rFonts w:asciiTheme="minorBidi" w:hAnsiTheme="minorBidi"/>
          <w:spacing w:val="-1"/>
        </w:rPr>
        <w:t xml:space="preserve"> PFP </w:t>
      </w:r>
      <w:r w:rsidRPr="007A5A1F">
        <w:rPr>
          <w:rFonts w:asciiTheme="minorBidi" w:hAnsiTheme="minorBidi"/>
          <w:spacing w:val="-1"/>
        </w:rPr>
        <w:t>Applicant’s</w:t>
      </w:r>
      <w:r w:rsidRPr="00FF6EBD">
        <w:rPr>
          <w:rFonts w:asciiTheme="minorBidi" w:hAnsiTheme="minorBidi"/>
          <w:spacing w:val="-1"/>
        </w:rPr>
        <w:t xml:space="preserve"> </w:t>
      </w:r>
      <w:r w:rsidRPr="007A5A1F">
        <w:rPr>
          <w:rFonts w:asciiTheme="minorBidi" w:hAnsiTheme="minorBidi"/>
          <w:spacing w:val="-1"/>
        </w:rPr>
        <w:t>target</w:t>
      </w:r>
      <w:r w:rsidRPr="00FF6EBD">
        <w:rPr>
          <w:rFonts w:asciiTheme="minorBidi" w:hAnsiTheme="minorBidi"/>
          <w:spacing w:val="-1"/>
        </w:rPr>
        <w:t xml:space="preserve"> </w:t>
      </w:r>
      <w:r w:rsidR="0021787D" w:rsidRPr="00FF6EBD">
        <w:rPr>
          <w:rFonts w:asciiTheme="minorBidi" w:hAnsiTheme="minorBidi"/>
          <w:spacing w:val="-1"/>
        </w:rPr>
        <w:t>Client</w:t>
      </w:r>
      <w:r w:rsidRPr="00FF6EBD">
        <w:rPr>
          <w:rFonts w:asciiTheme="minorBidi" w:hAnsiTheme="minorBidi"/>
          <w:spacing w:val="-1"/>
        </w:rPr>
        <w:t>s;</w:t>
      </w:r>
    </w:p>
    <w:p w14:paraId="414E4897" w14:textId="77777777" w:rsidR="00094087" w:rsidRPr="00FF6EBD" w:rsidRDefault="00C4369B" w:rsidP="00FA0024">
      <w:pPr>
        <w:pStyle w:val="BodyText"/>
        <w:numPr>
          <w:ilvl w:val="3"/>
          <w:numId w:val="4"/>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the</w:t>
      </w:r>
      <w:r w:rsidRPr="00FF6EBD">
        <w:rPr>
          <w:rFonts w:asciiTheme="minorBidi" w:hAnsiTheme="minorBidi"/>
          <w:spacing w:val="-1"/>
        </w:rPr>
        <w:t xml:space="preserve"> </w:t>
      </w:r>
      <w:r w:rsidRPr="007A5A1F">
        <w:rPr>
          <w:rFonts w:asciiTheme="minorBidi" w:hAnsiTheme="minorBidi"/>
          <w:spacing w:val="-1"/>
        </w:rPr>
        <w:t>roles</w:t>
      </w:r>
      <w:r w:rsidRPr="00FF6EBD">
        <w:rPr>
          <w:rFonts w:asciiTheme="minorBidi" w:hAnsiTheme="minorBidi"/>
          <w:spacing w:val="-1"/>
        </w:rPr>
        <w:t xml:space="preserve"> and responsibilities of </w:t>
      </w:r>
      <w:r w:rsidRPr="007A5A1F">
        <w:rPr>
          <w:rFonts w:asciiTheme="minorBidi" w:hAnsiTheme="minorBidi"/>
          <w:spacing w:val="-1"/>
        </w:rPr>
        <w:t>the</w:t>
      </w:r>
      <w:r w:rsidRPr="00FF6EBD">
        <w:rPr>
          <w:rFonts w:asciiTheme="minorBidi" w:hAnsiTheme="minorBidi"/>
          <w:spacing w:val="-1"/>
        </w:rPr>
        <w:t xml:space="preserve"> PFP </w:t>
      </w:r>
      <w:r w:rsidRPr="007A5A1F">
        <w:rPr>
          <w:rFonts w:asciiTheme="minorBidi" w:hAnsiTheme="minorBidi"/>
          <w:spacing w:val="-1"/>
        </w:rPr>
        <w:t>Applicant;</w:t>
      </w:r>
    </w:p>
    <w:p w14:paraId="7343AE01" w14:textId="77777777" w:rsidR="00752073" w:rsidRPr="00FF6EBD" w:rsidRDefault="00752073" w:rsidP="00FA0024">
      <w:pPr>
        <w:pStyle w:val="BodyText"/>
        <w:numPr>
          <w:ilvl w:val="3"/>
          <w:numId w:val="4"/>
        </w:numPr>
        <w:tabs>
          <w:tab w:val="left" w:pos="1701"/>
        </w:tabs>
        <w:spacing w:before="240" w:after="240"/>
        <w:ind w:left="1701" w:hanging="567"/>
        <w:jc w:val="both"/>
        <w:rPr>
          <w:rFonts w:asciiTheme="minorBidi" w:hAnsiTheme="minorBidi"/>
          <w:spacing w:val="-1"/>
        </w:rPr>
      </w:pPr>
      <w:r w:rsidRPr="00FF6EBD">
        <w:rPr>
          <w:rFonts w:asciiTheme="minorBidi" w:hAnsiTheme="minorBidi"/>
          <w:spacing w:val="-1"/>
        </w:rPr>
        <w:t>whether the Applicant will carry out primary and/or secondary trading;</w:t>
      </w:r>
    </w:p>
    <w:p w14:paraId="067764D0" w14:textId="2ECC6299" w:rsidR="00094087" w:rsidRPr="00FF6EBD" w:rsidRDefault="00C4369B" w:rsidP="00FA0024">
      <w:pPr>
        <w:pStyle w:val="BodyText"/>
        <w:numPr>
          <w:ilvl w:val="3"/>
          <w:numId w:val="4"/>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whether</w:t>
      </w:r>
      <w:r w:rsidRPr="00FF6EBD">
        <w:rPr>
          <w:rFonts w:asciiTheme="minorBidi" w:hAnsiTheme="minorBidi"/>
          <w:spacing w:val="-1"/>
        </w:rPr>
        <w:t xml:space="preserve"> </w:t>
      </w:r>
      <w:r w:rsidRPr="007A5A1F">
        <w:rPr>
          <w:rFonts w:asciiTheme="minorBidi" w:hAnsiTheme="minorBidi"/>
          <w:spacing w:val="-1"/>
        </w:rPr>
        <w:t>the</w:t>
      </w:r>
      <w:r w:rsidRPr="00FF6EBD">
        <w:rPr>
          <w:rFonts w:asciiTheme="minorBidi" w:hAnsiTheme="minorBidi"/>
          <w:spacing w:val="-1"/>
        </w:rPr>
        <w:t xml:space="preserve"> PFP </w:t>
      </w:r>
      <w:r w:rsidR="00FF6EBD">
        <w:rPr>
          <w:rFonts w:asciiTheme="minorBidi" w:hAnsiTheme="minorBidi"/>
          <w:spacing w:val="-1"/>
        </w:rPr>
        <w:t>A</w:t>
      </w:r>
      <w:r w:rsidRPr="007A5A1F">
        <w:rPr>
          <w:rFonts w:asciiTheme="minorBidi" w:hAnsiTheme="minorBidi"/>
          <w:spacing w:val="-1"/>
        </w:rPr>
        <w:t>pplicant</w:t>
      </w:r>
      <w:r w:rsidRPr="00FF6EBD">
        <w:rPr>
          <w:rFonts w:asciiTheme="minorBidi" w:hAnsiTheme="minorBidi"/>
          <w:spacing w:val="-1"/>
        </w:rPr>
        <w:t xml:space="preserve"> might </w:t>
      </w:r>
      <w:r w:rsidRPr="007A5A1F">
        <w:rPr>
          <w:rFonts w:asciiTheme="minorBidi" w:hAnsiTheme="minorBidi"/>
          <w:spacing w:val="-1"/>
        </w:rPr>
        <w:t>have</w:t>
      </w:r>
      <w:r w:rsidRPr="00FF6EBD">
        <w:rPr>
          <w:rFonts w:asciiTheme="minorBidi" w:hAnsiTheme="minorBidi"/>
          <w:spacing w:val="-1"/>
        </w:rPr>
        <w:t xml:space="preserve"> </w:t>
      </w:r>
      <w:r w:rsidR="00FF6EBD">
        <w:rPr>
          <w:rFonts w:asciiTheme="minorBidi" w:hAnsiTheme="minorBidi"/>
          <w:spacing w:val="-1"/>
        </w:rPr>
        <w:t>a</w:t>
      </w:r>
      <w:r w:rsidRPr="007A5A1F">
        <w:rPr>
          <w:rFonts w:asciiTheme="minorBidi" w:hAnsiTheme="minorBidi"/>
          <w:spacing w:val="-1"/>
        </w:rPr>
        <w:t>ny</w:t>
      </w:r>
      <w:r w:rsidRPr="00FF6EBD">
        <w:rPr>
          <w:rFonts w:asciiTheme="minorBidi" w:hAnsiTheme="minorBidi"/>
          <w:spacing w:val="-1"/>
        </w:rPr>
        <w:t xml:space="preserve"> perceived conflicts of </w:t>
      </w:r>
      <w:r w:rsidRPr="007A5A1F">
        <w:rPr>
          <w:rFonts w:asciiTheme="minorBidi" w:hAnsiTheme="minorBidi"/>
          <w:spacing w:val="-1"/>
        </w:rPr>
        <w:t>interest</w:t>
      </w:r>
      <w:r w:rsidRPr="00FF6EBD">
        <w:rPr>
          <w:rFonts w:asciiTheme="minorBidi" w:hAnsiTheme="minorBidi"/>
          <w:spacing w:val="-1"/>
        </w:rPr>
        <w:t xml:space="preserve"> </w:t>
      </w:r>
      <w:r w:rsidRPr="007A5A1F">
        <w:rPr>
          <w:rFonts w:asciiTheme="minorBidi" w:hAnsiTheme="minorBidi"/>
          <w:spacing w:val="-1"/>
        </w:rPr>
        <w:t>when</w:t>
      </w:r>
      <w:r w:rsidRPr="00FF6EBD">
        <w:rPr>
          <w:rFonts w:asciiTheme="minorBidi" w:hAnsiTheme="minorBidi"/>
          <w:spacing w:val="-1"/>
        </w:rPr>
        <w:t xml:space="preserve"> </w:t>
      </w:r>
      <w:r w:rsidRPr="007A5A1F">
        <w:rPr>
          <w:rFonts w:asciiTheme="minorBidi" w:hAnsiTheme="minorBidi"/>
          <w:spacing w:val="-1"/>
        </w:rPr>
        <w:t>authorised</w:t>
      </w:r>
      <w:r w:rsidRPr="00FF6EBD">
        <w:rPr>
          <w:rFonts w:asciiTheme="minorBidi" w:hAnsiTheme="minorBidi"/>
          <w:spacing w:val="-1"/>
        </w:rPr>
        <w:t xml:space="preserve"> and how </w:t>
      </w:r>
      <w:r w:rsidRPr="007A5A1F">
        <w:rPr>
          <w:rFonts w:asciiTheme="minorBidi" w:hAnsiTheme="minorBidi"/>
          <w:spacing w:val="-1"/>
        </w:rPr>
        <w:t>these</w:t>
      </w:r>
      <w:r w:rsidRPr="00FF6EBD">
        <w:rPr>
          <w:rFonts w:asciiTheme="minorBidi" w:hAnsiTheme="minorBidi"/>
          <w:spacing w:val="-1"/>
        </w:rPr>
        <w:t xml:space="preserve"> might be </w:t>
      </w:r>
      <w:r w:rsidRPr="007A5A1F">
        <w:rPr>
          <w:rFonts w:asciiTheme="minorBidi" w:hAnsiTheme="minorBidi"/>
          <w:spacing w:val="-1"/>
        </w:rPr>
        <w:t>managed;</w:t>
      </w:r>
    </w:p>
    <w:p w14:paraId="2D632A33" w14:textId="228F6B71" w:rsidR="00094087" w:rsidRPr="00FF6EBD" w:rsidRDefault="00C4369B" w:rsidP="00FA0024">
      <w:pPr>
        <w:pStyle w:val="BodyText"/>
        <w:numPr>
          <w:ilvl w:val="3"/>
          <w:numId w:val="4"/>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any</w:t>
      </w:r>
      <w:r w:rsidRPr="00FF6EBD">
        <w:rPr>
          <w:rFonts w:asciiTheme="minorBidi" w:hAnsiTheme="minorBidi"/>
          <w:spacing w:val="-1"/>
        </w:rPr>
        <w:t xml:space="preserve"> </w:t>
      </w:r>
      <w:r w:rsidRPr="007A5A1F">
        <w:rPr>
          <w:rFonts w:asciiTheme="minorBidi" w:hAnsiTheme="minorBidi"/>
          <w:spacing w:val="-1"/>
        </w:rPr>
        <w:t>proposed</w:t>
      </w:r>
      <w:r w:rsidRPr="00FF6EBD">
        <w:rPr>
          <w:rFonts w:asciiTheme="minorBidi" w:hAnsiTheme="minorBidi"/>
          <w:spacing w:val="-1"/>
        </w:rPr>
        <w:t xml:space="preserve"> outsourcing </w:t>
      </w:r>
      <w:r w:rsidRPr="007A5A1F">
        <w:rPr>
          <w:rFonts w:asciiTheme="minorBidi" w:hAnsiTheme="minorBidi"/>
          <w:spacing w:val="-1"/>
        </w:rPr>
        <w:t>arrangements</w:t>
      </w:r>
      <w:r w:rsidRPr="00FF6EBD">
        <w:rPr>
          <w:rFonts w:asciiTheme="minorBidi" w:hAnsiTheme="minorBidi"/>
          <w:spacing w:val="-1"/>
        </w:rPr>
        <w:t xml:space="preserve"> </w:t>
      </w:r>
      <w:r w:rsidRPr="007A5A1F">
        <w:rPr>
          <w:rFonts w:asciiTheme="minorBidi" w:hAnsiTheme="minorBidi"/>
          <w:spacing w:val="-1"/>
        </w:rPr>
        <w:t>with</w:t>
      </w:r>
      <w:r w:rsidRPr="00FF6EBD">
        <w:rPr>
          <w:rFonts w:asciiTheme="minorBidi" w:hAnsiTheme="minorBidi"/>
          <w:spacing w:val="-1"/>
        </w:rPr>
        <w:t xml:space="preserve"> </w:t>
      </w:r>
      <w:r w:rsidRPr="007A5A1F">
        <w:rPr>
          <w:rFonts w:asciiTheme="minorBidi" w:hAnsiTheme="minorBidi"/>
          <w:spacing w:val="-1"/>
        </w:rPr>
        <w:t>third</w:t>
      </w:r>
      <w:r w:rsidRPr="00FF6EBD">
        <w:rPr>
          <w:rFonts w:asciiTheme="minorBidi" w:hAnsiTheme="minorBidi"/>
          <w:spacing w:val="-1"/>
        </w:rPr>
        <w:t xml:space="preserve"> </w:t>
      </w:r>
      <w:r w:rsidRPr="007A5A1F">
        <w:rPr>
          <w:rFonts w:asciiTheme="minorBidi" w:hAnsiTheme="minorBidi"/>
          <w:spacing w:val="-1"/>
        </w:rPr>
        <w:t>party</w:t>
      </w:r>
      <w:r w:rsidR="00FA0024">
        <w:rPr>
          <w:rFonts w:asciiTheme="minorBidi" w:hAnsiTheme="minorBidi"/>
          <w:spacing w:val="-1"/>
        </w:rPr>
        <w:t xml:space="preserve"> </w:t>
      </w:r>
      <w:r w:rsidRPr="00FF6EBD">
        <w:rPr>
          <w:rFonts w:asciiTheme="minorBidi" w:hAnsiTheme="minorBidi"/>
          <w:spacing w:val="-1"/>
        </w:rPr>
        <w:t xml:space="preserve">service </w:t>
      </w:r>
      <w:r w:rsidRPr="007A5A1F">
        <w:rPr>
          <w:rFonts w:asciiTheme="minorBidi" w:hAnsiTheme="minorBidi"/>
          <w:spacing w:val="-1"/>
        </w:rPr>
        <w:t>providers;</w:t>
      </w:r>
    </w:p>
    <w:p w14:paraId="5056A790" w14:textId="77777777" w:rsidR="00094087" w:rsidRPr="00FF6EBD" w:rsidRDefault="00C4369B" w:rsidP="00FA0024">
      <w:pPr>
        <w:pStyle w:val="BodyText"/>
        <w:numPr>
          <w:ilvl w:val="3"/>
          <w:numId w:val="4"/>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lastRenderedPageBreak/>
        <w:t>whether</w:t>
      </w:r>
      <w:r w:rsidRPr="00FF6EBD">
        <w:rPr>
          <w:rFonts w:asciiTheme="minorBidi" w:hAnsiTheme="minorBidi"/>
          <w:spacing w:val="-1"/>
        </w:rPr>
        <w:t xml:space="preserve"> the PFP </w:t>
      </w:r>
      <w:r w:rsidRPr="007A5A1F">
        <w:rPr>
          <w:rFonts w:asciiTheme="minorBidi" w:hAnsiTheme="minorBidi"/>
          <w:spacing w:val="-1"/>
        </w:rPr>
        <w:t>Applicant</w:t>
      </w:r>
      <w:r w:rsidRPr="00FF6EBD">
        <w:rPr>
          <w:rFonts w:asciiTheme="minorBidi" w:hAnsiTheme="minorBidi"/>
          <w:spacing w:val="-1"/>
        </w:rPr>
        <w:t xml:space="preserve"> is </w:t>
      </w:r>
      <w:r w:rsidRPr="007A5A1F">
        <w:rPr>
          <w:rFonts w:asciiTheme="minorBidi" w:hAnsiTheme="minorBidi"/>
          <w:spacing w:val="-1"/>
        </w:rPr>
        <w:t>proposing</w:t>
      </w:r>
      <w:r w:rsidRPr="00FF6EBD">
        <w:rPr>
          <w:rFonts w:asciiTheme="minorBidi" w:hAnsiTheme="minorBidi"/>
          <w:spacing w:val="-1"/>
        </w:rPr>
        <w:t xml:space="preserve"> </w:t>
      </w:r>
      <w:r w:rsidRPr="007A5A1F">
        <w:rPr>
          <w:rFonts w:asciiTheme="minorBidi" w:hAnsiTheme="minorBidi"/>
          <w:spacing w:val="-1"/>
        </w:rPr>
        <w:t>to</w:t>
      </w:r>
      <w:r w:rsidRPr="00FF6EBD">
        <w:rPr>
          <w:rFonts w:asciiTheme="minorBidi" w:hAnsiTheme="minorBidi"/>
          <w:spacing w:val="-1"/>
        </w:rPr>
        <w:t xml:space="preserve"> carry </w:t>
      </w:r>
      <w:r w:rsidRPr="007A5A1F">
        <w:rPr>
          <w:rFonts w:asciiTheme="minorBidi" w:hAnsiTheme="minorBidi"/>
          <w:spacing w:val="-1"/>
        </w:rPr>
        <w:t>out any</w:t>
      </w:r>
      <w:r w:rsidRPr="00FF6EBD">
        <w:rPr>
          <w:rFonts w:asciiTheme="minorBidi" w:hAnsiTheme="minorBidi"/>
          <w:spacing w:val="-1"/>
        </w:rPr>
        <w:t xml:space="preserve"> other Regulated </w:t>
      </w:r>
      <w:r w:rsidRPr="007A5A1F">
        <w:rPr>
          <w:rFonts w:asciiTheme="minorBidi" w:hAnsiTheme="minorBidi"/>
          <w:spacing w:val="-1"/>
        </w:rPr>
        <w:t>Activities;</w:t>
      </w:r>
      <w:r w:rsidRPr="00FF6EBD">
        <w:rPr>
          <w:rFonts w:asciiTheme="minorBidi" w:hAnsiTheme="minorBidi"/>
          <w:spacing w:val="-1"/>
        </w:rPr>
        <w:t xml:space="preserve"> and</w:t>
      </w:r>
    </w:p>
    <w:p w14:paraId="276732A1" w14:textId="3EB497FF" w:rsidR="00094087" w:rsidRPr="00FF6EBD" w:rsidRDefault="00C4369B" w:rsidP="00FA0024">
      <w:pPr>
        <w:pStyle w:val="BodyText"/>
        <w:numPr>
          <w:ilvl w:val="3"/>
          <w:numId w:val="4"/>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the</w:t>
      </w:r>
      <w:r w:rsidR="00941745">
        <w:rPr>
          <w:rFonts w:asciiTheme="minorBidi" w:hAnsiTheme="minorBidi"/>
          <w:spacing w:val="-1"/>
        </w:rPr>
        <w:t xml:space="preserve"> </w:t>
      </w:r>
      <w:r w:rsidRPr="007A5A1F">
        <w:rPr>
          <w:rFonts w:asciiTheme="minorBidi" w:hAnsiTheme="minorBidi"/>
          <w:spacing w:val="-1"/>
        </w:rPr>
        <w:t>safekeeping</w:t>
      </w:r>
      <w:r w:rsidR="00941745">
        <w:rPr>
          <w:rFonts w:asciiTheme="minorBidi" w:hAnsiTheme="minorBidi"/>
          <w:spacing w:val="-1"/>
        </w:rPr>
        <w:t xml:space="preserve"> </w:t>
      </w:r>
      <w:r w:rsidRPr="007A5A1F">
        <w:rPr>
          <w:rFonts w:asciiTheme="minorBidi" w:hAnsiTheme="minorBidi"/>
          <w:spacing w:val="-1"/>
        </w:rPr>
        <w:t>arrangements</w:t>
      </w:r>
      <w:r w:rsidR="00941745">
        <w:rPr>
          <w:rFonts w:asciiTheme="minorBidi" w:hAnsiTheme="minorBidi"/>
          <w:spacing w:val="-1"/>
        </w:rPr>
        <w:t xml:space="preserve"> for Client </w:t>
      </w:r>
      <w:r w:rsidRPr="007A5A1F">
        <w:rPr>
          <w:rFonts w:asciiTheme="minorBidi" w:hAnsiTheme="minorBidi"/>
          <w:spacing w:val="-1"/>
        </w:rPr>
        <w:t>Assets</w:t>
      </w:r>
      <w:r w:rsidR="00941745">
        <w:rPr>
          <w:rFonts w:asciiTheme="minorBidi" w:hAnsiTheme="minorBidi"/>
          <w:spacing w:val="-1"/>
        </w:rPr>
        <w:t xml:space="preserve"> if</w:t>
      </w:r>
      <w:r w:rsidRPr="00FF6EBD">
        <w:rPr>
          <w:rFonts w:asciiTheme="minorBidi" w:hAnsiTheme="minorBidi"/>
          <w:spacing w:val="-1"/>
        </w:rPr>
        <w:t xml:space="preserve"> </w:t>
      </w:r>
      <w:r w:rsidRPr="007A5A1F">
        <w:rPr>
          <w:rFonts w:asciiTheme="minorBidi" w:hAnsiTheme="minorBidi"/>
          <w:spacing w:val="-1"/>
        </w:rPr>
        <w:t>the</w:t>
      </w:r>
      <w:r w:rsidR="00941745">
        <w:rPr>
          <w:rFonts w:asciiTheme="minorBidi" w:hAnsiTheme="minorBidi"/>
          <w:spacing w:val="-1"/>
        </w:rPr>
        <w:t xml:space="preserve"> PFP </w:t>
      </w:r>
      <w:r w:rsidRPr="007A5A1F">
        <w:rPr>
          <w:rFonts w:asciiTheme="minorBidi" w:hAnsiTheme="minorBidi"/>
          <w:spacing w:val="-1"/>
        </w:rPr>
        <w:t>Applicant</w:t>
      </w:r>
      <w:r w:rsidRPr="00FF6EBD">
        <w:rPr>
          <w:rFonts w:asciiTheme="minorBidi" w:hAnsiTheme="minorBidi"/>
          <w:spacing w:val="-1"/>
        </w:rPr>
        <w:t xml:space="preserve"> </w:t>
      </w:r>
      <w:r w:rsidRPr="007A5A1F">
        <w:rPr>
          <w:rFonts w:asciiTheme="minorBidi" w:hAnsiTheme="minorBidi"/>
          <w:spacing w:val="-1"/>
        </w:rPr>
        <w:t>intends</w:t>
      </w:r>
      <w:r w:rsidRPr="00FF6EBD">
        <w:rPr>
          <w:rFonts w:asciiTheme="minorBidi" w:hAnsiTheme="minorBidi"/>
          <w:spacing w:val="-1"/>
        </w:rPr>
        <w:t xml:space="preserve"> </w:t>
      </w:r>
      <w:r w:rsidRPr="007A5A1F">
        <w:rPr>
          <w:rFonts w:asciiTheme="minorBidi" w:hAnsiTheme="minorBidi"/>
          <w:spacing w:val="-1"/>
        </w:rPr>
        <w:t>to</w:t>
      </w:r>
      <w:r w:rsidRPr="00FF6EBD">
        <w:rPr>
          <w:rFonts w:asciiTheme="minorBidi" w:hAnsiTheme="minorBidi"/>
          <w:spacing w:val="-1"/>
        </w:rPr>
        <w:t xml:space="preserve"> </w:t>
      </w:r>
      <w:r w:rsidRPr="007A5A1F">
        <w:rPr>
          <w:rFonts w:asciiTheme="minorBidi" w:hAnsiTheme="minorBidi"/>
          <w:spacing w:val="-1"/>
        </w:rPr>
        <w:t>hold</w:t>
      </w:r>
      <w:r w:rsidRPr="00FF6EBD">
        <w:rPr>
          <w:rFonts w:asciiTheme="minorBidi" w:hAnsiTheme="minorBidi"/>
          <w:spacing w:val="-1"/>
        </w:rPr>
        <w:t xml:space="preserve"> these.</w:t>
      </w:r>
    </w:p>
    <w:p w14:paraId="5FF6BA52" w14:textId="410D2C21" w:rsidR="00094087" w:rsidRPr="00FA0024" w:rsidRDefault="00C4369B" w:rsidP="00FA0024">
      <w:pPr>
        <w:pStyle w:val="BodyText"/>
        <w:tabs>
          <w:tab w:val="left" w:pos="1134"/>
        </w:tabs>
        <w:spacing w:before="240" w:after="240"/>
        <w:ind w:left="1134"/>
        <w:jc w:val="both"/>
        <w:rPr>
          <w:rFonts w:asciiTheme="minorBidi" w:hAnsiTheme="minorBidi"/>
          <w:spacing w:val="1"/>
        </w:rPr>
      </w:pPr>
      <w:r w:rsidRPr="007A5A1F">
        <w:rPr>
          <w:rFonts w:asciiTheme="minorBidi" w:hAnsiTheme="minorBidi"/>
          <w:spacing w:val="1"/>
        </w:rPr>
        <w:t>I</w:t>
      </w:r>
      <w:r w:rsidRPr="00FA0024">
        <w:rPr>
          <w:rFonts w:asciiTheme="minorBidi" w:hAnsiTheme="minorBidi"/>
          <w:spacing w:val="1"/>
        </w:rPr>
        <w:t>n the case that a PFP Applicant proposes to carry out other Regulated Activities such as</w:t>
      </w:r>
      <w:r w:rsidR="007D02AD" w:rsidRPr="00FA0024">
        <w:rPr>
          <w:rFonts w:asciiTheme="minorBidi" w:hAnsiTheme="minorBidi"/>
          <w:spacing w:val="1"/>
        </w:rPr>
        <w:t xml:space="preserve"> Operating a MTF, </w:t>
      </w:r>
      <w:r w:rsidRPr="00FA0024">
        <w:rPr>
          <w:rFonts w:asciiTheme="minorBidi" w:hAnsiTheme="minorBidi"/>
          <w:spacing w:val="1"/>
        </w:rPr>
        <w:t>Advising on Investments or Credit, Managing Assets or Managing a Collective Investment Fund, the PFP Applicant would need to demonstrate how it would manage any potential conflicts of interest that these activities may pose.</w:t>
      </w:r>
    </w:p>
    <w:p w14:paraId="749C91FE" w14:textId="77777777" w:rsidR="00094087" w:rsidRPr="00287F1E" w:rsidRDefault="00C4369B" w:rsidP="00287F1E">
      <w:pPr>
        <w:pStyle w:val="BodyText"/>
        <w:numPr>
          <w:ilvl w:val="2"/>
          <w:numId w:val="4"/>
        </w:numPr>
        <w:tabs>
          <w:tab w:val="left" w:pos="829"/>
        </w:tabs>
        <w:spacing w:before="240" w:after="240"/>
        <w:ind w:left="1134" w:hanging="567"/>
        <w:jc w:val="both"/>
        <w:rPr>
          <w:rFonts w:asciiTheme="minorBidi" w:hAnsiTheme="minorBidi"/>
          <w:spacing w:val="-1"/>
          <w:u w:val="single"/>
        </w:rPr>
      </w:pPr>
      <w:r w:rsidRPr="00287F1E">
        <w:rPr>
          <w:rFonts w:asciiTheme="minorBidi" w:hAnsiTheme="minorBidi"/>
          <w:spacing w:val="-1"/>
          <w:u w:val="single"/>
        </w:rPr>
        <w:t>Track Record</w:t>
      </w:r>
    </w:p>
    <w:p w14:paraId="662661B8" w14:textId="77777777" w:rsidR="00094087" w:rsidRPr="00287F1E" w:rsidRDefault="00C4369B" w:rsidP="00287F1E">
      <w:pPr>
        <w:pStyle w:val="BodyText"/>
        <w:tabs>
          <w:tab w:val="left" w:pos="1134"/>
        </w:tabs>
        <w:spacing w:before="240" w:after="240"/>
        <w:ind w:left="1134"/>
        <w:jc w:val="both"/>
        <w:rPr>
          <w:rFonts w:asciiTheme="minorBidi" w:hAnsiTheme="minorBidi"/>
          <w:spacing w:val="1"/>
        </w:rPr>
      </w:pPr>
      <w:r w:rsidRPr="007A5A1F">
        <w:rPr>
          <w:rFonts w:asciiTheme="minorBidi" w:hAnsiTheme="minorBidi"/>
        </w:rPr>
        <w:t>A</w:t>
      </w:r>
      <w:r w:rsidRPr="007A5A1F">
        <w:rPr>
          <w:rFonts w:asciiTheme="minorBidi" w:hAnsiTheme="minorBidi"/>
          <w:spacing w:val="33"/>
        </w:rPr>
        <w:t xml:space="preserve"> </w:t>
      </w:r>
      <w:r w:rsidRPr="00287F1E">
        <w:rPr>
          <w:rFonts w:asciiTheme="minorBidi" w:hAnsiTheme="minorBidi"/>
          <w:spacing w:val="1"/>
        </w:rPr>
        <w:t>PFP Applicant should demonstrate that it or its Group has an established track record in corporate finance or a related business, of a minimum of five years, in a jurisdiction that has a legislative and regulatory framework that is</w:t>
      </w:r>
      <w:r w:rsidRPr="007A5A1F">
        <w:rPr>
          <w:rFonts w:asciiTheme="minorBidi" w:hAnsiTheme="minorBidi"/>
          <w:spacing w:val="1"/>
        </w:rPr>
        <w:t xml:space="preserve"> </w:t>
      </w:r>
      <w:r w:rsidRPr="00287F1E">
        <w:rPr>
          <w:rFonts w:asciiTheme="minorBidi" w:hAnsiTheme="minorBidi"/>
          <w:spacing w:val="1"/>
        </w:rPr>
        <w:t>of comparable standard to that of the FSRA. The PFP Applicant or its Group, where applicable, should also be subject to proper supervision by a competent regulatory authority.</w:t>
      </w:r>
    </w:p>
    <w:p w14:paraId="629784FE" w14:textId="77777777" w:rsidR="00094087" w:rsidRPr="00287F1E" w:rsidRDefault="00C4369B" w:rsidP="00287F1E">
      <w:pPr>
        <w:pStyle w:val="BodyText"/>
        <w:tabs>
          <w:tab w:val="left" w:pos="1134"/>
        </w:tabs>
        <w:spacing w:before="240" w:after="240"/>
        <w:ind w:left="1134"/>
        <w:jc w:val="both"/>
        <w:rPr>
          <w:rFonts w:asciiTheme="minorBidi" w:hAnsiTheme="minorBidi"/>
          <w:spacing w:val="1"/>
        </w:rPr>
      </w:pPr>
      <w:r w:rsidRPr="00287F1E">
        <w:rPr>
          <w:rFonts w:asciiTheme="minorBidi" w:hAnsiTheme="minorBidi"/>
          <w:spacing w:val="1"/>
        </w:rPr>
        <w:t xml:space="preserve">Alternatively, where a PFP Applicant does not have an established track-record of at least five years or meet the regulatory status requirement, the FSRA may </w:t>
      </w:r>
      <w:proofErr w:type="gramStart"/>
      <w:r w:rsidRPr="00287F1E">
        <w:rPr>
          <w:rFonts w:asciiTheme="minorBidi" w:hAnsiTheme="minorBidi"/>
          <w:spacing w:val="1"/>
        </w:rPr>
        <w:t>take into account</w:t>
      </w:r>
      <w:proofErr w:type="gramEnd"/>
      <w:r w:rsidRPr="00287F1E">
        <w:rPr>
          <w:rFonts w:asciiTheme="minorBidi" w:hAnsiTheme="minorBidi"/>
          <w:spacing w:val="1"/>
        </w:rPr>
        <w:t xml:space="preserve"> (</w:t>
      </w:r>
      <w:proofErr w:type="spellStart"/>
      <w:r w:rsidRPr="00287F1E">
        <w:rPr>
          <w:rFonts w:asciiTheme="minorBidi" w:hAnsiTheme="minorBidi"/>
          <w:spacing w:val="1"/>
        </w:rPr>
        <w:t>i</w:t>
      </w:r>
      <w:proofErr w:type="spellEnd"/>
      <w:r w:rsidRPr="00287F1E">
        <w:rPr>
          <w:rFonts w:asciiTheme="minorBidi" w:hAnsiTheme="minorBidi"/>
          <w:spacing w:val="1"/>
        </w:rPr>
        <w:t>) the track record of the PFP Applicant’s Controllers/substantial shareholders and (ii) the experience and qualifications of the PFP Applicant’s key individuals, when assessing the application.</w:t>
      </w:r>
    </w:p>
    <w:p w14:paraId="506885A8" w14:textId="77777777" w:rsidR="00094087" w:rsidRPr="007A5A1F" w:rsidRDefault="00C4369B" w:rsidP="00287F1E">
      <w:pPr>
        <w:pStyle w:val="BodyText"/>
        <w:numPr>
          <w:ilvl w:val="2"/>
          <w:numId w:val="4"/>
        </w:numPr>
        <w:tabs>
          <w:tab w:val="left" w:pos="829"/>
        </w:tabs>
        <w:spacing w:before="240" w:after="240"/>
        <w:ind w:left="1134" w:hanging="567"/>
        <w:jc w:val="both"/>
        <w:rPr>
          <w:rFonts w:asciiTheme="minorBidi" w:hAnsiTheme="minorBidi"/>
        </w:rPr>
      </w:pPr>
      <w:r w:rsidRPr="00287F1E">
        <w:rPr>
          <w:rFonts w:asciiTheme="minorBidi" w:hAnsiTheme="minorBidi"/>
          <w:spacing w:val="-1"/>
          <w:u w:val="single"/>
        </w:rPr>
        <w:t>Governing Body</w:t>
      </w:r>
    </w:p>
    <w:p w14:paraId="27DB4CE1" w14:textId="77777777" w:rsidR="00094087" w:rsidRPr="00287F1E" w:rsidRDefault="00C4369B" w:rsidP="00287F1E">
      <w:pPr>
        <w:pStyle w:val="BodyText"/>
        <w:numPr>
          <w:ilvl w:val="3"/>
          <w:numId w:val="4"/>
        </w:numPr>
        <w:tabs>
          <w:tab w:val="left" w:pos="1701"/>
        </w:tabs>
        <w:spacing w:before="240" w:after="240"/>
        <w:ind w:left="1701" w:hanging="567"/>
        <w:jc w:val="both"/>
        <w:rPr>
          <w:rFonts w:asciiTheme="minorBidi" w:hAnsiTheme="minorBidi"/>
          <w:spacing w:val="-1"/>
        </w:rPr>
      </w:pPr>
      <w:r w:rsidRPr="00287F1E">
        <w:rPr>
          <w:rFonts w:asciiTheme="minorBidi" w:hAnsiTheme="minorBidi"/>
          <w:spacing w:val="-1"/>
        </w:rPr>
        <w:t xml:space="preserve">Licensed Directors – A PFP </w:t>
      </w:r>
      <w:proofErr w:type="gramStart"/>
      <w:r w:rsidRPr="007A5A1F">
        <w:rPr>
          <w:rFonts w:asciiTheme="minorBidi" w:hAnsiTheme="minorBidi"/>
          <w:spacing w:val="-1"/>
        </w:rPr>
        <w:t>Applicant</w:t>
      </w:r>
      <w:proofErr w:type="gramEnd"/>
      <w:r w:rsidRPr="00287F1E">
        <w:rPr>
          <w:rFonts w:asciiTheme="minorBidi" w:hAnsiTheme="minorBidi"/>
          <w:spacing w:val="-1"/>
        </w:rPr>
        <w:t xml:space="preserve"> which is a </w:t>
      </w:r>
      <w:r w:rsidRPr="007A5A1F">
        <w:rPr>
          <w:rFonts w:asciiTheme="minorBidi" w:hAnsiTheme="minorBidi"/>
          <w:spacing w:val="-1"/>
        </w:rPr>
        <w:t>Body</w:t>
      </w:r>
      <w:r w:rsidRPr="00287F1E">
        <w:rPr>
          <w:rFonts w:asciiTheme="minorBidi" w:hAnsiTheme="minorBidi"/>
          <w:spacing w:val="-1"/>
        </w:rPr>
        <w:t xml:space="preserve"> Corporate incorporated in </w:t>
      </w:r>
      <w:r w:rsidRPr="007A5A1F">
        <w:rPr>
          <w:rFonts w:asciiTheme="minorBidi" w:hAnsiTheme="minorBidi"/>
          <w:spacing w:val="-1"/>
        </w:rPr>
        <w:t>the</w:t>
      </w:r>
      <w:r w:rsidRPr="00287F1E">
        <w:rPr>
          <w:rFonts w:asciiTheme="minorBidi" w:hAnsiTheme="minorBidi"/>
          <w:spacing w:val="-1"/>
        </w:rPr>
        <w:t xml:space="preserve"> </w:t>
      </w:r>
      <w:r w:rsidRPr="007A5A1F">
        <w:rPr>
          <w:rFonts w:asciiTheme="minorBidi" w:hAnsiTheme="minorBidi"/>
          <w:spacing w:val="-1"/>
        </w:rPr>
        <w:t>ADGM,</w:t>
      </w:r>
      <w:r w:rsidRPr="00287F1E">
        <w:rPr>
          <w:rFonts w:asciiTheme="minorBidi" w:hAnsiTheme="minorBidi"/>
          <w:spacing w:val="-1"/>
        </w:rPr>
        <w:t xml:space="preserve"> must </w:t>
      </w:r>
      <w:r w:rsidRPr="007A5A1F">
        <w:rPr>
          <w:rFonts w:asciiTheme="minorBidi" w:hAnsiTheme="minorBidi"/>
          <w:spacing w:val="-1"/>
        </w:rPr>
        <w:t>register</w:t>
      </w:r>
      <w:r w:rsidRPr="00287F1E">
        <w:rPr>
          <w:rFonts w:asciiTheme="minorBidi" w:hAnsiTheme="minorBidi"/>
          <w:spacing w:val="-1"/>
        </w:rPr>
        <w:t xml:space="preserve"> </w:t>
      </w:r>
      <w:r w:rsidRPr="007A5A1F">
        <w:rPr>
          <w:rFonts w:asciiTheme="minorBidi" w:hAnsiTheme="minorBidi"/>
          <w:spacing w:val="-1"/>
        </w:rPr>
        <w:t>all</w:t>
      </w:r>
      <w:r w:rsidRPr="00287F1E">
        <w:rPr>
          <w:rFonts w:asciiTheme="minorBidi" w:hAnsiTheme="minorBidi"/>
          <w:spacing w:val="-1"/>
        </w:rPr>
        <w:t xml:space="preserve"> its Directors with </w:t>
      </w:r>
      <w:r w:rsidRPr="007A5A1F">
        <w:rPr>
          <w:rFonts w:asciiTheme="minorBidi" w:hAnsiTheme="minorBidi"/>
          <w:spacing w:val="-1"/>
        </w:rPr>
        <w:t>the</w:t>
      </w:r>
      <w:r w:rsidRPr="00287F1E">
        <w:rPr>
          <w:rFonts w:asciiTheme="minorBidi" w:hAnsiTheme="minorBidi"/>
          <w:spacing w:val="-1"/>
        </w:rPr>
        <w:t xml:space="preserve"> FSRA in accordance with GEN Rule 5.5.4.</w:t>
      </w:r>
    </w:p>
    <w:p w14:paraId="4799DE12" w14:textId="77777777" w:rsidR="00094087" w:rsidRPr="00287F1E" w:rsidRDefault="00C4369B" w:rsidP="00287F1E">
      <w:pPr>
        <w:pStyle w:val="BodyText"/>
        <w:numPr>
          <w:ilvl w:val="3"/>
          <w:numId w:val="4"/>
        </w:numPr>
        <w:tabs>
          <w:tab w:val="left" w:pos="1701"/>
        </w:tabs>
        <w:spacing w:before="240" w:after="240"/>
        <w:ind w:left="1701" w:hanging="567"/>
        <w:jc w:val="both"/>
        <w:rPr>
          <w:rFonts w:asciiTheme="minorBidi" w:hAnsiTheme="minorBidi"/>
          <w:spacing w:val="-1"/>
        </w:rPr>
      </w:pPr>
      <w:r w:rsidRPr="00287F1E">
        <w:rPr>
          <w:rFonts w:asciiTheme="minorBidi" w:hAnsiTheme="minorBidi"/>
          <w:spacing w:val="-1"/>
        </w:rPr>
        <w:t xml:space="preserve">Licensed Partners – A PFP </w:t>
      </w:r>
      <w:proofErr w:type="gramStart"/>
      <w:r w:rsidRPr="007A5A1F">
        <w:rPr>
          <w:rFonts w:asciiTheme="minorBidi" w:hAnsiTheme="minorBidi"/>
          <w:spacing w:val="-1"/>
        </w:rPr>
        <w:t>Applicant</w:t>
      </w:r>
      <w:proofErr w:type="gramEnd"/>
      <w:r w:rsidRPr="00287F1E">
        <w:rPr>
          <w:rFonts w:asciiTheme="minorBidi" w:hAnsiTheme="minorBidi"/>
          <w:spacing w:val="-1"/>
        </w:rPr>
        <w:t xml:space="preserve"> </w:t>
      </w:r>
      <w:r w:rsidRPr="007A5A1F">
        <w:rPr>
          <w:rFonts w:asciiTheme="minorBidi" w:hAnsiTheme="minorBidi"/>
          <w:spacing w:val="-1"/>
        </w:rPr>
        <w:t>which</w:t>
      </w:r>
      <w:r w:rsidRPr="00287F1E">
        <w:rPr>
          <w:rFonts w:asciiTheme="minorBidi" w:hAnsiTheme="minorBidi"/>
          <w:spacing w:val="-1"/>
        </w:rPr>
        <w:t xml:space="preserve"> is Partnership </w:t>
      </w:r>
      <w:r w:rsidRPr="007A5A1F">
        <w:rPr>
          <w:rFonts w:asciiTheme="minorBidi" w:hAnsiTheme="minorBidi"/>
          <w:spacing w:val="-1"/>
        </w:rPr>
        <w:t>established</w:t>
      </w:r>
      <w:r w:rsidRPr="00287F1E">
        <w:rPr>
          <w:rFonts w:asciiTheme="minorBidi" w:hAnsiTheme="minorBidi"/>
          <w:spacing w:val="-1"/>
        </w:rPr>
        <w:t xml:space="preserve"> in </w:t>
      </w:r>
      <w:r w:rsidRPr="007A5A1F">
        <w:rPr>
          <w:rFonts w:asciiTheme="minorBidi" w:hAnsiTheme="minorBidi"/>
          <w:spacing w:val="-1"/>
        </w:rPr>
        <w:t>the</w:t>
      </w:r>
      <w:r w:rsidRPr="00287F1E">
        <w:rPr>
          <w:rFonts w:asciiTheme="minorBidi" w:hAnsiTheme="minorBidi"/>
          <w:spacing w:val="-1"/>
        </w:rPr>
        <w:t xml:space="preserve"> </w:t>
      </w:r>
      <w:r w:rsidRPr="007A5A1F">
        <w:rPr>
          <w:rFonts w:asciiTheme="minorBidi" w:hAnsiTheme="minorBidi"/>
          <w:spacing w:val="-1"/>
        </w:rPr>
        <w:t>ADGM,</w:t>
      </w:r>
      <w:r w:rsidRPr="00287F1E">
        <w:rPr>
          <w:rFonts w:asciiTheme="minorBidi" w:hAnsiTheme="minorBidi"/>
          <w:spacing w:val="-1"/>
        </w:rPr>
        <w:t xml:space="preserve"> must register </w:t>
      </w:r>
      <w:r w:rsidRPr="007A5A1F">
        <w:rPr>
          <w:rFonts w:asciiTheme="minorBidi" w:hAnsiTheme="minorBidi"/>
          <w:spacing w:val="-1"/>
        </w:rPr>
        <w:t>all</w:t>
      </w:r>
      <w:r w:rsidRPr="00287F1E">
        <w:rPr>
          <w:rFonts w:asciiTheme="minorBidi" w:hAnsiTheme="minorBidi"/>
          <w:spacing w:val="-1"/>
        </w:rPr>
        <w:t xml:space="preserve"> </w:t>
      </w:r>
      <w:r w:rsidRPr="007A5A1F">
        <w:rPr>
          <w:rFonts w:asciiTheme="minorBidi" w:hAnsiTheme="minorBidi"/>
          <w:spacing w:val="-1"/>
        </w:rPr>
        <w:t>its</w:t>
      </w:r>
      <w:r w:rsidRPr="00287F1E">
        <w:rPr>
          <w:rFonts w:asciiTheme="minorBidi" w:hAnsiTheme="minorBidi"/>
          <w:spacing w:val="-1"/>
        </w:rPr>
        <w:t xml:space="preserve"> Partners with the FSRA in accordance with GEN </w:t>
      </w:r>
      <w:r w:rsidRPr="007A5A1F">
        <w:rPr>
          <w:rFonts w:asciiTheme="minorBidi" w:hAnsiTheme="minorBidi"/>
          <w:spacing w:val="-1"/>
        </w:rPr>
        <w:t>Rule</w:t>
      </w:r>
      <w:r w:rsidRPr="00287F1E">
        <w:rPr>
          <w:rFonts w:asciiTheme="minorBidi" w:hAnsiTheme="minorBidi"/>
          <w:spacing w:val="-1"/>
        </w:rPr>
        <w:t xml:space="preserve"> 5.5.5.</w:t>
      </w:r>
    </w:p>
    <w:p w14:paraId="32AB947D" w14:textId="77777777" w:rsidR="00094087" w:rsidRPr="00287F1E" w:rsidRDefault="00C4369B" w:rsidP="00287F1E">
      <w:pPr>
        <w:pStyle w:val="BodyText"/>
        <w:tabs>
          <w:tab w:val="left" w:pos="1134"/>
        </w:tabs>
        <w:spacing w:before="240" w:after="240"/>
        <w:ind w:left="1134"/>
        <w:jc w:val="both"/>
        <w:rPr>
          <w:rFonts w:asciiTheme="minorBidi" w:hAnsiTheme="minorBidi"/>
          <w:spacing w:val="1"/>
        </w:rPr>
      </w:pPr>
      <w:r w:rsidRPr="00287F1E">
        <w:rPr>
          <w:rFonts w:asciiTheme="minorBidi" w:hAnsiTheme="minorBidi"/>
          <w:spacing w:val="1"/>
        </w:rPr>
        <w:t>These appointments are not required for PFP Applicants that are branches of legal entities domiciled outside the ADGM.</w:t>
      </w:r>
    </w:p>
    <w:p w14:paraId="02E8A91F" w14:textId="448AF329" w:rsidR="00094087" w:rsidRPr="00287F1E" w:rsidRDefault="00C4369B" w:rsidP="00287F1E">
      <w:pPr>
        <w:pStyle w:val="BodyText"/>
        <w:tabs>
          <w:tab w:val="left" w:pos="1134"/>
        </w:tabs>
        <w:spacing w:before="240" w:after="240"/>
        <w:ind w:left="1134"/>
        <w:jc w:val="both"/>
        <w:rPr>
          <w:rFonts w:asciiTheme="minorBidi" w:hAnsiTheme="minorBidi"/>
          <w:spacing w:val="1"/>
        </w:rPr>
      </w:pPr>
      <w:r w:rsidRPr="00287F1E">
        <w:rPr>
          <w:rFonts w:asciiTheme="minorBidi" w:hAnsiTheme="minorBidi"/>
          <w:spacing w:val="1"/>
        </w:rPr>
        <w:t>The PFP Applicant must demonstrate that its Governing Body has sufficient collective skills and experience in corporate finance or related</w:t>
      </w:r>
      <w:r w:rsidRPr="007A5A1F">
        <w:rPr>
          <w:rFonts w:asciiTheme="minorBidi" w:hAnsiTheme="minorBidi"/>
          <w:spacing w:val="1"/>
        </w:rPr>
        <w:t xml:space="preserve"> </w:t>
      </w:r>
      <w:r w:rsidRPr="00287F1E">
        <w:rPr>
          <w:rFonts w:asciiTheme="minorBidi" w:hAnsiTheme="minorBidi"/>
          <w:spacing w:val="1"/>
        </w:rPr>
        <w:t>fields to oversee the firm’s operations.</w:t>
      </w:r>
    </w:p>
    <w:p w14:paraId="32ACB8A5" w14:textId="77777777" w:rsidR="00094087" w:rsidRPr="00287F1E" w:rsidRDefault="00C4369B" w:rsidP="00287F1E">
      <w:pPr>
        <w:pStyle w:val="BodyText"/>
        <w:numPr>
          <w:ilvl w:val="2"/>
          <w:numId w:val="4"/>
        </w:numPr>
        <w:tabs>
          <w:tab w:val="left" w:pos="829"/>
        </w:tabs>
        <w:spacing w:before="240" w:after="240"/>
        <w:ind w:left="1134" w:hanging="567"/>
        <w:jc w:val="both"/>
        <w:rPr>
          <w:rFonts w:asciiTheme="minorBidi" w:hAnsiTheme="minorBidi"/>
          <w:spacing w:val="-1"/>
          <w:u w:val="single"/>
        </w:rPr>
      </w:pPr>
      <w:r w:rsidRPr="00287F1E">
        <w:rPr>
          <w:rFonts w:asciiTheme="minorBidi" w:hAnsiTheme="minorBidi"/>
          <w:spacing w:val="-1"/>
          <w:u w:val="single"/>
        </w:rPr>
        <w:t>Mandatory Appointments</w:t>
      </w:r>
    </w:p>
    <w:p w14:paraId="1DD905B5" w14:textId="77777777" w:rsidR="00094087" w:rsidRPr="00287F1E" w:rsidRDefault="00C4369B" w:rsidP="00287F1E">
      <w:pPr>
        <w:pStyle w:val="BodyText"/>
        <w:tabs>
          <w:tab w:val="left" w:pos="1134"/>
        </w:tabs>
        <w:spacing w:before="240" w:after="240"/>
        <w:ind w:left="1134"/>
        <w:jc w:val="both"/>
        <w:rPr>
          <w:rFonts w:asciiTheme="minorBidi" w:hAnsiTheme="minorBidi"/>
          <w:spacing w:val="1"/>
        </w:rPr>
      </w:pPr>
      <w:r w:rsidRPr="00287F1E">
        <w:rPr>
          <w:rFonts w:asciiTheme="minorBidi" w:hAnsiTheme="minorBidi"/>
          <w:spacing w:val="1"/>
        </w:rPr>
        <w:t xml:space="preserve">A PFP Applicant must also appoint the following individuals </w:t>
      </w:r>
      <w:r w:rsidRPr="007A5A1F">
        <w:rPr>
          <w:rFonts w:asciiTheme="minorBidi" w:hAnsiTheme="minorBidi"/>
          <w:spacing w:val="1"/>
        </w:rPr>
        <w:t>in</w:t>
      </w:r>
      <w:r w:rsidRPr="00287F1E">
        <w:rPr>
          <w:rFonts w:asciiTheme="minorBidi" w:hAnsiTheme="minorBidi"/>
          <w:spacing w:val="1"/>
        </w:rPr>
        <w:t xml:space="preserve"> accordance with GEN Rule 5.5.1:</w:t>
      </w:r>
    </w:p>
    <w:p w14:paraId="498A0857" w14:textId="77777777" w:rsidR="00094087" w:rsidRPr="00287F1E" w:rsidRDefault="00C4369B" w:rsidP="00287F1E">
      <w:pPr>
        <w:pStyle w:val="BodyText"/>
        <w:numPr>
          <w:ilvl w:val="3"/>
          <w:numId w:val="4"/>
        </w:numPr>
        <w:tabs>
          <w:tab w:val="left" w:pos="1701"/>
        </w:tabs>
        <w:spacing w:before="240" w:after="240"/>
        <w:ind w:left="1701" w:hanging="567"/>
        <w:jc w:val="both"/>
        <w:rPr>
          <w:rFonts w:asciiTheme="minorBidi" w:hAnsiTheme="minorBidi"/>
          <w:spacing w:val="-1"/>
        </w:rPr>
      </w:pPr>
      <w:r w:rsidRPr="00287F1E">
        <w:rPr>
          <w:rFonts w:asciiTheme="minorBidi" w:hAnsiTheme="minorBidi"/>
          <w:spacing w:val="-1"/>
        </w:rPr>
        <w:t>Senior Executive Officer (“SEO”) – an SEO</w:t>
      </w:r>
      <w:r w:rsidRPr="007A5A1F">
        <w:rPr>
          <w:rFonts w:asciiTheme="minorBidi" w:hAnsiTheme="minorBidi"/>
          <w:spacing w:val="-1"/>
        </w:rPr>
        <w:t xml:space="preserve"> who</w:t>
      </w:r>
      <w:r w:rsidRPr="00287F1E">
        <w:rPr>
          <w:rFonts w:asciiTheme="minorBidi" w:hAnsiTheme="minorBidi"/>
          <w:spacing w:val="-1"/>
        </w:rPr>
        <w:t xml:space="preserve"> is </w:t>
      </w:r>
      <w:r w:rsidRPr="007A5A1F">
        <w:rPr>
          <w:rFonts w:asciiTheme="minorBidi" w:hAnsiTheme="minorBidi"/>
          <w:spacing w:val="-1"/>
        </w:rPr>
        <w:t>ultimately</w:t>
      </w:r>
      <w:r w:rsidRPr="00287F1E">
        <w:rPr>
          <w:rFonts w:asciiTheme="minorBidi" w:hAnsiTheme="minorBidi"/>
          <w:spacing w:val="-1"/>
        </w:rPr>
        <w:t xml:space="preserve"> </w:t>
      </w:r>
      <w:r w:rsidRPr="007A5A1F">
        <w:rPr>
          <w:rFonts w:asciiTheme="minorBidi" w:hAnsiTheme="minorBidi"/>
          <w:spacing w:val="-1"/>
        </w:rPr>
        <w:t>responsible</w:t>
      </w:r>
      <w:r w:rsidRPr="00287F1E">
        <w:rPr>
          <w:rFonts w:asciiTheme="minorBidi" w:hAnsiTheme="minorBidi"/>
          <w:spacing w:val="-1"/>
        </w:rPr>
        <w:t xml:space="preserve"> for </w:t>
      </w:r>
      <w:r w:rsidRPr="007A5A1F">
        <w:rPr>
          <w:rFonts w:asciiTheme="minorBidi" w:hAnsiTheme="minorBidi"/>
          <w:spacing w:val="-1"/>
        </w:rPr>
        <w:t>the</w:t>
      </w:r>
      <w:r w:rsidRPr="00287F1E">
        <w:rPr>
          <w:rFonts w:asciiTheme="minorBidi" w:hAnsiTheme="minorBidi"/>
          <w:spacing w:val="-1"/>
        </w:rPr>
        <w:t xml:space="preserve"> day-to-day operation, </w:t>
      </w:r>
      <w:r w:rsidRPr="007A5A1F">
        <w:rPr>
          <w:rFonts w:asciiTheme="minorBidi" w:hAnsiTheme="minorBidi"/>
          <w:spacing w:val="-1"/>
        </w:rPr>
        <w:t>supervision</w:t>
      </w:r>
      <w:r w:rsidRPr="00287F1E">
        <w:rPr>
          <w:rFonts w:asciiTheme="minorBidi" w:hAnsiTheme="minorBidi"/>
          <w:spacing w:val="-1"/>
        </w:rPr>
        <w:t xml:space="preserve"> and control of the firm’s </w:t>
      </w:r>
      <w:r w:rsidRPr="007A5A1F">
        <w:rPr>
          <w:rFonts w:asciiTheme="minorBidi" w:hAnsiTheme="minorBidi"/>
          <w:spacing w:val="-1"/>
        </w:rPr>
        <w:t>operation.</w:t>
      </w:r>
      <w:r w:rsidRPr="00287F1E">
        <w:rPr>
          <w:rFonts w:asciiTheme="minorBidi" w:hAnsiTheme="minorBidi"/>
          <w:spacing w:val="-1"/>
        </w:rPr>
        <w:t xml:space="preserve"> The SEO must </w:t>
      </w:r>
      <w:r w:rsidRPr="007A5A1F">
        <w:rPr>
          <w:rFonts w:asciiTheme="minorBidi" w:hAnsiTheme="minorBidi"/>
          <w:spacing w:val="-1"/>
        </w:rPr>
        <w:t>possess</w:t>
      </w:r>
      <w:r w:rsidRPr="00287F1E">
        <w:rPr>
          <w:rFonts w:asciiTheme="minorBidi" w:hAnsiTheme="minorBidi"/>
          <w:spacing w:val="-1"/>
        </w:rPr>
        <w:t xml:space="preserve"> a </w:t>
      </w:r>
      <w:r w:rsidRPr="007A5A1F">
        <w:rPr>
          <w:rFonts w:asciiTheme="minorBidi" w:hAnsiTheme="minorBidi"/>
          <w:spacing w:val="-1"/>
        </w:rPr>
        <w:t>minimum</w:t>
      </w:r>
      <w:r w:rsidRPr="00287F1E">
        <w:rPr>
          <w:rFonts w:asciiTheme="minorBidi" w:hAnsiTheme="minorBidi"/>
          <w:spacing w:val="-1"/>
        </w:rPr>
        <w:t xml:space="preserve"> of five years’ </w:t>
      </w:r>
      <w:r w:rsidRPr="007A5A1F">
        <w:rPr>
          <w:rFonts w:asciiTheme="minorBidi" w:hAnsiTheme="minorBidi"/>
          <w:spacing w:val="-1"/>
        </w:rPr>
        <w:t>relevant</w:t>
      </w:r>
      <w:r w:rsidRPr="00287F1E">
        <w:rPr>
          <w:rFonts w:asciiTheme="minorBidi" w:hAnsiTheme="minorBidi"/>
          <w:spacing w:val="-1"/>
        </w:rPr>
        <w:t xml:space="preserve"> and </w:t>
      </w:r>
      <w:r w:rsidRPr="007A5A1F">
        <w:rPr>
          <w:rFonts w:asciiTheme="minorBidi" w:hAnsiTheme="minorBidi"/>
          <w:spacing w:val="-1"/>
        </w:rPr>
        <w:t>demonstrable</w:t>
      </w:r>
      <w:r w:rsidRPr="00287F1E">
        <w:rPr>
          <w:rFonts w:asciiTheme="minorBidi" w:hAnsiTheme="minorBidi"/>
          <w:spacing w:val="-1"/>
        </w:rPr>
        <w:t xml:space="preserve"> experience </w:t>
      </w:r>
      <w:r w:rsidRPr="007A5A1F">
        <w:rPr>
          <w:rFonts w:asciiTheme="minorBidi" w:hAnsiTheme="minorBidi"/>
          <w:spacing w:val="-1"/>
        </w:rPr>
        <w:t>and</w:t>
      </w:r>
      <w:r w:rsidRPr="00287F1E">
        <w:rPr>
          <w:rFonts w:asciiTheme="minorBidi" w:hAnsiTheme="minorBidi"/>
          <w:spacing w:val="-1"/>
        </w:rPr>
        <w:t xml:space="preserve"> </w:t>
      </w:r>
      <w:r w:rsidRPr="007A5A1F">
        <w:rPr>
          <w:rFonts w:asciiTheme="minorBidi" w:hAnsiTheme="minorBidi"/>
          <w:spacing w:val="-1"/>
        </w:rPr>
        <w:t>qualifications.</w:t>
      </w:r>
    </w:p>
    <w:p w14:paraId="696B5B7B" w14:textId="77777777" w:rsidR="00094087" w:rsidRPr="00287F1E" w:rsidRDefault="00C4369B" w:rsidP="00287F1E">
      <w:pPr>
        <w:pStyle w:val="BodyText"/>
        <w:numPr>
          <w:ilvl w:val="3"/>
          <w:numId w:val="4"/>
        </w:numPr>
        <w:tabs>
          <w:tab w:val="left" w:pos="1701"/>
        </w:tabs>
        <w:spacing w:before="240" w:after="240"/>
        <w:ind w:left="1701" w:hanging="567"/>
        <w:jc w:val="both"/>
        <w:rPr>
          <w:rFonts w:asciiTheme="minorBidi" w:hAnsiTheme="minorBidi"/>
          <w:spacing w:val="-1"/>
        </w:rPr>
      </w:pPr>
      <w:r w:rsidRPr="00287F1E">
        <w:rPr>
          <w:rFonts w:asciiTheme="minorBidi" w:hAnsiTheme="minorBidi"/>
          <w:spacing w:val="-1"/>
        </w:rPr>
        <w:lastRenderedPageBreak/>
        <w:t xml:space="preserve">Finance Officer (“FO”) – a </w:t>
      </w:r>
      <w:r w:rsidRPr="007A5A1F">
        <w:rPr>
          <w:rFonts w:asciiTheme="minorBidi" w:hAnsiTheme="minorBidi"/>
          <w:spacing w:val="-1"/>
        </w:rPr>
        <w:t>Finance</w:t>
      </w:r>
      <w:r w:rsidRPr="00287F1E">
        <w:rPr>
          <w:rFonts w:asciiTheme="minorBidi" w:hAnsiTheme="minorBidi"/>
          <w:spacing w:val="-1"/>
        </w:rPr>
        <w:t xml:space="preserve"> Officer with the relevant expertise </w:t>
      </w:r>
      <w:r w:rsidRPr="007A5A1F">
        <w:rPr>
          <w:rFonts w:asciiTheme="minorBidi" w:hAnsiTheme="minorBidi"/>
          <w:spacing w:val="-1"/>
        </w:rPr>
        <w:t>to</w:t>
      </w:r>
      <w:r w:rsidRPr="00287F1E">
        <w:rPr>
          <w:rFonts w:asciiTheme="minorBidi" w:hAnsiTheme="minorBidi"/>
          <w:spacing w:val="-1"/>
        </w:rPr>
        <w:t xml:space="preserve"> </w:t>
      </w:r>
      <w:r w:rsidRPr="007A5A1F">
        <w:rPr>
          <w:rFonts w:asciiTheme="minorBidi" w:hAnsiTheme="minorBidi"/>
          <w:spacing w:val="-1"/>
        </w:rPr>
        <w:t>prepare</w:t>
      </w:r>
      <w:r w:rsidRPr="00287F1E">
        <w:rPr>
          <w:rFonts w:asciiTheme="minorBidi" w:hAnsiTheme="minorBidi"/>
          <w:spacing w:val="-1"/>
        </w:rPr>
        <w:t xml:space="preserve"> and oversee its </w:t>
      </w:r>
      <w:r w:rsidRPr="007A5A1F">
        <w:rPr>
          <w:rFonts w:asciiTheme="minorBidi" w:hAnsiTheme="minorBidi"/>
          <w:spacing w:val="-1"/>
        </w:rPr>
        <w:t>financial</w:t>
      </w:r>
      <w:r w:rsidRPr="00287F1E">
        <w:rPr>
          <w:rFonts w:asciiTheme="minorBidi" w:hAnsiTheme="minorBidi"/>
          <w:spacing w:val="-1"/>
        </w:rPr>
        <w:t xml:space="preserve"> reporting.</w:t>
      </w:r>
    </w:p>
    <w:p w14:paraId="07AFF575" w14:textId="37CC4857" w:rsidR="00094087" w:rsidRPr="00287F1E" w:rsidRDefault="00C4369B" w:rsidP="00287F1E">
      <w:pPr>
        <w:pStyle w:val="BodyText"/>
        <w:numPr>
          <w:ilvl w:val="3"/>
          <w:numId w:val="4"/>
        </w:numPr>
        <w:tabs>
          <w:tab w:val="left" w:pos="1701"/>
        </w:tabs>
        <w:spacing w:before="240" w:after="240"/>
        <w:ind w:left="1701" w:hanging="567"/>
        <w:jc w:val="both"/>
        <w:rPr>
          <w:rFonts w:asciiTheme="minorBidi" w:hAnsiTheme="minorBidi"/>
          <w:spacing w:val="-1"/>
        </w:rPr>
      </w:pPr>
      <w:r w:rsidRPr="00287F1E">
        <w:rPr>
          <w:rFonts w:asciiTheme="minorBidi" w:hAnsiTheme="minorBidi"/>
          <w:spacing w:val="-1"/>
        </w:rPr>
        <w:t xml:space="preserve">Compliance Officer (“CO”) – a </w:t>
      </w:r>
      <w:r w:rsidRPr="007A5A1F">
        <w:rPr>
          <w:rFonts w:asciiTheme="minorBidi" w:hAnsiTheme="minorBidi"/>
          <w:spacing w:val="-1"/>
        </w:rPr>
        <w:t>suitably</w:t>
      </w:r>
      <w:r w:rsidRPr="00287F1E">
        <w:rPr>
          <w:rFonts w:asciiTheme="minorBidi" w:hAnsiTheme="minorBidi"/>
          <w:spacing w:val="-1"/>
        </w:rPr>
        <w:t xml:space="preserve"> experienced </w:t>
      </w:r>
      <w:r w:rsidRPr="007A5A1F">
        <w:rPr>
          <w:rFonts w:asciiTheme="minorBidi" w:hAnsiTheme="minorBidi"/>
          <w:spacing w:val="-1"/>
        </w:rPr>
        <w:t>and</w:t>
      </w:r>
      <w:r w:rsidRPr="00287F1E">
        <w:rPr>
          <w:rFonts w:asciiTheme="minorBidi" w:hAnsiTheme="minorBidi"/>
          <w:spacing w:val="-1"/>
        </w:rPr>
        <w:t xml:space="preserve"> </w:t>
      </w:r>
      <w:r w:rsidRPr="007A5A1F">
        <w:rPr>
          <w:rFonts w:asciiTheme="minorBidi" w:hAnsiTheme="minorBidi"/>
          <w:spacing w:val="-1"/>
        </w:rPr>
        <w:t>qualified</w:t>
      </w:r>
      <w:r w:rsidRPr="00287F1E">
        <w:rPr>
          <w:rFonts w:asciiTheme="minorBidi" w:hAnsiTheme="minorBidi"/>
          <w:spacing w:val="-1"/>
        </w:rPr>
        <w:t xml:space="preserve"> </w:t>
      </w:r>
      <w:r w:rsidRPr="007A5A1F">
        <w:rPr>
          <w:rFonts w:asciiTheme="minorBidi" w:hAnsiTheme="minorBidi"/>
          <w:spacing w:val="-1"/>
        </w:rPr>
        <w:t>Compliance</w:t>
      </w:r>
      <w:r w:rsidRPr="00287F1E">
        <w:rPr>
          <w:rFonts w:asciiTheme="minorBidi" w:hAnsiTheme="minorBidi"/>
          <w:spacing w:val="-1"/>
        </w:rPr>
        <w:t xml:space="preserve"> Officer </w:t>
      </w:r>
      <w:r w:rsidRPr="007A5A1F">
        <w:rPr>
          <w:rFonts w:asciiTheme="minorBidi" w:hAnsiTheme="minorBidi"/>
          <w:spacing w:val="-1"/>
        </w:rPr>
        <w:t>who</w:t>
      </w:r>
      <w:r w:rsidRPr="00287F1E">
        <w:rPr>
          <w:rFonts w:asciiTheme="minorBidi" w:hAnsiTheme="minorBidi"/>
          <w:spacing w:val="-1"/>
        </w:rPr>
        <w:t xml:space="preserve"> is </w:t>
      </w:r>
      <w:r w:rsidRPr="007A5A1F">
        <w:rPr>
          <w:rFonts w:asciiTheme="minorBidi" w:hAnsiTheme="minorBidi"/>
          <w:spacing w:val="-1"/>
        </w:rPr>
        <w:t>independent</w:t>
      </w:r>
      <w:r w:rsidRPr="00287F1E">
        <w:rPr>
          <w:rFonts w:asciiTheme="minorBidi" w:hAnsiTheme="minorBidi"/>
          <w:spacing w:val="-1"/>
        </w:rPr>
        <w:t xml:space="preserve"> of </w:t>
      </w:r>
      <w:r w:rsidRPr="007A5A1F">
        <w:rPr>
          <w:rFonts w:asciiTheme="minorBidi" w:hAnsiTheme="minorBidi"/>
          <w:spacing w:val="-1"/>
        </w:rPr>
        <w:t>the</w:t>
      </w:r>
      <w:r w:rsidRPr="00287F1E">
        <w:rPr>
          <w:rFonts w:asciiTheme="minorBidi" w:hAnsiTheme="minorBidi"/>
          <w:spacing w:val="-1"/>
        </w:rPr>
        <w:t xml:space="preserve"> firm’s </w:t>
      </w:r>
      <w:r w:rsidRPr="007A5A1F">
        <w:rPr>
          <w:rFonts w:asciiTheme="minorBidi" w:hAnsiTheme="minorBidi"/>
          <w:spacing w:val="-1"/>
        </w:rPr>
        <w:t>operations</w:t>
      </w:r>
      <w:r w:rsidRPr="00287F1E">
        <w:rPr>
          <w:rFonts w:asciiTheme="minorBidi" w:hAnsiTheme="minorBidi"/>
          <w:spacing w:val="-1"/>
        </w:rPr>
        <w:t xml:space="preserve"> and oversees </w:t>
      </w:r>
      <w:r w:rsidRPr="007A5A1F">
        <w:rPr>
          <w:rFonts w:asciiTheme="minorBidi" w:hAnsiTheme="minorBidi"/>
          <w:spacing w:val="-1"/>
        </w:rPr>
        <w:t>the</w:t>
      </w:r>
      <w:r w:rsidRPr="00287F1E">
        <w:rPr>
          <w:rFonts w:asciiTheme="minorBidi" w:hAnsiTheme="minorBidi"/>
          <w:spacing w:val="-1"/>
        </w:rPr>
        <w:t xml:space="preserve"> compliance </w:t>
      </w:r>
      <w:r w:rsidRPr="007A5A1F">
        <w:rPr>
          <w:rFonts w:asciiTheme="minorBidi" w:hAnsiTheme="minorBidi"/>
          <w:spacing w:val="-1"/>
        </w:rPr>
        <w:t>function.</w:t>
      </w:r>
    </w:p>
    <w:p w14:paraId="2E9373E0" w14:textId="463EA610" w:rsidR="00094087" w:rsidRPr="00287F1E" w:rsidRDefault="00C4369B" w:rsidP="00287F1E">
      <w:pPr>
        <w:pStyle w:val="BodyText"/>
        <w:numPr>
          <w:ilvl w:val="3"/>
          <w:numId w:val="4"/>
        </w:numPr>
        <w:tabs>
          <w:tab w:val="left" w:pos="1701"/>
        </w:tabs>
        <w:spacing w:before="240" w:after="240"/>
        <w:ind w:left="1701" w:hanging="567"/>
        <w:jc w:val="both"/>
        <w:rPr>
          <w:rFonts w:asciiTheme="minorBidi" w:hAnsiTheme="minorBidi"/>
          <w:spacing w:val="-1"/>
        </w:rPr>
      </w:pPr>
      <w:r w:rsidRPr="00287F1E">
        <w:rPr>
          <w:rFonts w:asciiTheme="minorBidi" w:hAnsiTheme="minorBidi"/>
          <w:spacing w:val="-1"/>
        </w:rPr>
        <w:t>Money Laundering Reporting Officer (“MLRO”) –</w:t>
      </w:r>
      <w:r w:rsidRPr="007A5A1F">
        <w:rPr>
          <w:rFonts w:asciiTheme="minorBidi" w:hAnsiTheme="minorBidi"/>
          <w:spacing w:val="-1"/>
        </w:rPr>
        <w:t xml:space="preserve"> </w:t>
      </w:r>
      <w:r w:rsidRPr="00287F1E">
        <w:rPr>
          <w:rFonts w:asciiTheme="minorBidi" w:hAnsiTheme="minorBidi"/>
          <w:spacing w:val="-1"/>
        </w:rPr>
        <w:t xml:space="preserve">a suitably experienced </w:t>
      </w:r>
      <w:r w:rsidRPr="007A5A1F">
        <w:rPr>
          <w:rFonts w:asciiTheme="minorBidi" w:hAnsiTheme="minorBidi"/>
          <w:spacing w:val="-1"/>
        </w:rPr>
        <w:t>and</w:t>
      </w:r>
      <w:r w:rsidRPr="00287F1E">
        <w:rPr>
          <w:rFonts w:asciiTheme="minorBidi" w:hAnsiTheme="minorBidi"/>
          <w:spacing w:val="-1"/>
        </w:rPr>
        <w:t xml:space="preserve"> </w:t>
      </w:r>
      <w:r w:rsidRPr="007A5A1F">
        <w:rPr>
          <w:rFonts w:asciiTheme="minorBidi" w:hAnsiTheme="minorBidi"/>
          <w:spacing w:val="-1"/>
        </w:rPr>
        <w:t>qualified</w:t>
      </w:r>
      <w:r w:rsidRPr="00287F1E">
        <w:rPr>
          <w:rFonts w:asciiTheme="minorBidi" w:hAnsiTheme="minorBidi"/>
          <w:spacing w:val="-1"/>
        </w:rPr>
        <w:t xml:space="preserve"> MLRO who is independent of </w:t>
      </w:r>
      <w:r w:rsidRPr="007A5A1F">
        <w:rPr>
          <w:rFonts w:asciiTheme="minorBidi" w:hAnsiTheme="minorBidi"/>
          <w:spacing w:val="-1"/>
        </w:rPr>
        <w:t>the</w:t>
      </w:r>
      <w:r w:rsidRPr="00287F1E">
        <w:rPr>
          <w:rFonts w:asciiTheme="minorBidi" w:hAnsiTheme="minorBidi"/>
          <w:spacing w:val="-1"/>
        </w:rPr>
        <w:t xml:space="preserve"> </w:t>
      </w:r>
      <w:r w:rsidRPr="007A5A1F">
        <w:rPr>
          <w:rFonts w:asciiTheme="minorBidi" w:hAnsiTheme="minorBidi"/>
          <w:spacing w:val="-1"/>
        </w:rPr>
        <w:t>firm’s</w:t>
      </w:r>
      <w:r w:rsidRPr="00287F1E">
        <w:rPr>
          <w:rFonts w:asciiTheme="minorBidi" w:hAnsiTheme="minorBidi"/>
          <w:spacing w:val="-1"/>
        </w:rPr>
        <w:t xml:space="preserve"> operations and </w:t>
      </w:r>
      <w:r w:rsidRPr="007A5A1F">
        <w:rPr>
          <w:rFonts w:asciiTheme="minorBidi" w:hAnsiTheme="minorBidi"/>
          <w:spacing w:val="-1"/>
        </w:rPr>
        <w:t>responsible</w:t>
      </w:r>
      <w:r w:rsidRPr="00287F1E">
        <w:rPr>
          <w:rFonts w:asciiTheme="minorBidi" w:hAnsiTheme="minorBidi"/>
          <w:spacing w:val="-1"/>
        </w:rPr>
        <w:t xml:space="preserve"> for the </w:t>
      </w:r>
      <w:r w:rsidRPr="007A5A1F">
        <w:rPr>
          <w:rFonts w:asciiTheme="minorBidi" w:hAnsiTheme="minorBidi"/>
          <w:spacing w:val="-1"/>
        </w:rPr>
        <w:t>implementation</w:t>
      </w:r>
      <w:r w:rsidRPr="00287F1E">
        <w:rPr>
          <w:rFonts w:asciiTheme="minorBidi" w:hAnsiTheme="minorBidi"/>
          <w:spacing w:val="-1"/>
        </w:rPr>
        <w:t xml:space="preserve"> of the </w:t>
      </w:r>
      <w:r w:rsidRPr="007A5A1F">
        <w:rPr>
          <w:rFonts w:asciiTheme="minorBidi" w:hAnsiTheme="minorBidi"/>
          <w:spacing w:val="-1"/>
        </w:rPr>
        <w:t>firm’s</w:t>
      </w:r>
      <w:r w:rsidRPr="00287F1E">
        <w:rPr>
          <w:rFonts w:asciiTheme="minorBidi" w:hAnsiTheme="minorBidi"/>
          <w:spacing w:val="-1"/>
        </w:rPr>
        <w:t xml:space="preserve"> </w:t>
      </w:r>
      <w:r w:rsidRPr="007A5A1F">
        <w:rPr>
          <w:rFonts w:asciiTheme="minorBidi" w:hAnsiTheme="minorBidi"/>
          <w:spacing w:val="-1"/>
        </w:rPr>
        <w:t>anti-money</w:t>
      </w:r>
      <w:r w:rsidRPr="00287F1E">
        <w:rPr>
          <w:rFonts w:asciiTheme="minorBidi" w:hAnsiTheme="minorBidi"/>
          <w:spacing w:val="-1"/>
        </w:rPr>
        <w:t xml:space="preserve"> </w:t>
      </w:r>
      <w:r w:rsidRPr="007A5A1F">
        <w:rPr>
          <w:rFonts w:asciiTheme="minorBidi" w:hAnsiTheme="minorBidi"/>
          <w:spacing w:val="-1"/>
        </w:rPr>
        <w:t>laundering</w:t>
      </w:r>
      <w:r w:rsidRPr="00287F1E">
        <w:rPr>
          <w:rFonts w:asciiTheme="minorBidi" w:hAnsiTheme="minorBidi"/>
          <w:spacing w:val="-1"/>
        </w:rPr>
        <w:t xml:space="preserve"> controls </w:t>
      </w:r>
      <w:r w:rsidRPr="007A5A1F">
        <w:rPr>
          <w:rFonts w:asciiTheme="minorBidi" w:hAnsiTheme="minorBidi"/>
          <w:spacing w:val="-1"/>
        </w:rPr>
        <w:t>and</w:t>
      </w:r>
      <w:r w:rsidRPr="00287F1E">
        <w:rPr>
          <w:rFonts w:asciiTheme="minorBidi" w:hAnsiTheme="minorBidi"/>
          <w:spacing w:val="-1"/>
        </w:rPr>
        <w:t xml:space="preserve"> </w:t>
      </w:r>
      <w:r w:rsidRPr="007A5A1F">
        <w:rPr>
          <w:rFonts w:asciiTheme="minorBidi" w:hAnsiTheme="minorBidi"/>
          <w:spacing w:val="-1"/>
        </w:rPr>
        <w:t>the</w:t>
      </w:r>
      <w:r w:rsidRPr="00287F1E">
        <w:rPr>
          <w:rFonts w:asciiTheme="minorBidi" w:hAnsiTheme="minorBidi"/>
          <w:spacing w:val="-1"/>
        </w:rPr>
        <w:t xml:space="preserve"> </w:t>
      </w:r>
      <w:r w:rsidRPr="007A5A1F">
        <w:rPr>
          <w:rFonts w:asciiTheme="minorBidi" w:hAnsiTheme="minorBidi"/>
          <w:spacing w:val="-1"/>
        </w:rPr>
        <w:t>day-to-day</w:t>
      </w:r>
      <w:r w:rsidRPr="00287F1E">
        <w:rPr>
          <w:rFonts w:asciiTheme="minorBidi" w:hAnsiTheme="minorBidi"/>
          <w:spacing w:val="-1"/>
        </w:rPr>
        <w:t xml:space="preserve"> oversight of its compliance </w:t>
      </w:r>
      <w:r w:rsidRPr="007A5A1F">
        <w:rPr>
          <w:rFonts w:asciiTheme="minorBidi" w:hAnsiTheme="minorBidi"/>
          <w:spacing w:val="-1"/>
        </w:rPr>
        <w:t>with</w:t>
      </w:r>
      <w:r w:rsidRPr="00287F1E">
        <w:rPr>
          <w:rFonts w:asciiTheme="minorBidi" w:hAnsiTheme="minorBidi"/>
          <w:spacing w:val="-1"/>
        </w:rPr>
        <w:t xml:space="preserve"> </w:t>
      </w:r>
      <w:r w:rsidRPr="007A5A1F">
        <w:rPr>
          <w:rFonts w:asciiTheme="minorBidi" w:hAnsiTheme="minorBidi"/>
          <w:spacing w:val="-1"/>
        </w:rPr>
        <w:t>the</w:t>
      </w:r>
      <w:r w:rsidRPr="00287F1E">
        <w:rPr>
          <w:rFonts w:asciiTheme="minorBidi" w:hAnsiTheme="minorBidi"/>
          <w:spacing w:val="-1"/>
        </w:rPr>
        <w:t xml:space="preserve"> </w:t>
      </w:r>
      <w:r w:rsidRPr="007A5A1F">
        <w:rPr>
          <w:rFonts w:asciiTheme="minorBidi" w:hAnsiTheme="minorBidi"/>
          <w:spacing w:val="-1"/>
        </w:rPr>
        <w:t>Anti-</w:t>
      </w:r>
      <w:r w:rsidRPr="00287F1E">
        <w:rPr>
          <w:rFonts w:asciiTheme="minorBidi" w:hAnsiTheme="minorBidi"/>
          <w:spacing w:val="-1"/>
        </w:rPr>
        <w:t xml:space="preserve"> </w:t>
      </w:r>
      <w:r w:rsidRPr="007A5A1F">
        <w:rPr>
          <w:rFonts w:asciiTheme="minorBidi" w:hAnsiTheme="minorBidi"/>
          <w:spacing w:val="-1"/>
        </w:rPr>
        <w:t>Money</w:t>
      </w:r>
      <w:r w:rsidRPr="00287F1E">
        <w:rPr>
          <w:rFonts w:asciiTheme="minorBidi" w:hAnsiTheme="minorBidi"/>
          <w:spacing w:val="-1"/>
        </w:rPr>
        <w:t xml:space="preserve"> </w:t>
      </w:r>
      <w:r w:rsidRPr="007A5A1F">
        <w:rPr>
          <w:rFonts w:asciiTheme="minorBidi" w:hAnsiTheme="minorBidi"/>
          <w:spacing w:val="-1"/>
        </w:rPr>
        <w:t>Laundering</w:t>
      </w:r>
      <w:r w:rsidRPr="00287F1E">
        <w:rPr>
          <w:rFonts w:asciiTheme="minorBidi" w:hAnsiTheme="minorBidi"/>
          <w:spacing w:val="-1"/>
        </w:rPr>
        <w:t xml:space="preserve"> and Sanctions Rules</w:t>
      </w:r>
      <w:r w:rsidR="00ED1DCD">
        <w:rPr>
          <w:rFonts w:asciiTheme="minorBidi" w:hAnsiTheme="minorBidi"/>
          <w:spacing w:val="-1"/>
        </w:rPr>
        <w:t xml:space="preserve"> (AML)</w:t>
      </w:r>
      <w:r w:rsidRPr="00287F1E">
        <w:rPr>
          <w:rFonts w:asciiTheme="minorBidi" w:hAnsiTheme="minorBidi"/>
          <w:spacing w:val="-1"/>
        </w:rPr>
        <w:t xml:space="preserve"> and </w:t>
      </w:r>
      <w:r w:rsidRPr="007A5A1F">
        <w:rPr>
          <w:rFonts w:asciiTheme="minorBidi" w:hAnsiTheme="minorBidi"/>
          <w:spacing w:val="-1"/>
        </w:rPr>
        <w:t>Guidance.</w:t>
      </w:r>
    </w:p>
    <w:p w14:paraId="14D46F74" w14:textId="77777777" w:rsidR="00094087" w:rsidRPr="00287F1E" w:rsidRDefault="00C4369B" w:rsidP="00287F1E">
      <w:pPr>
        <w:pStyle w:val="BodyText"/>
        <w:tabs>
          <w:tab w:val="left" w:pos="1134"/>
        </w:tabs>
        <w:spacing w:before="240" w:after="240"/>
        <w:ind w:left="1134"/>
        <w:jc w:val="both"/>
        <w:rPr>
          <w:rFonts w:asciiTheme="minorBidi" w:hAnsiTheme="minorBidi"/>
          <w:spacing w:val="1"/>
        </w:rPr>
      </w:pPr>
      <w:r w:rsidRPr="00287F1E">
        <w:rPr>
          <w:rFonts w:asciiTheme="minorBidi" w:hAnsiTheme="minorBidi"/>
          <w:spacing w:val="1"/>
        </w:rPr>
        <w:t>Other considerations for PFP Applicants:</w:t>
      </w:r>
    </w:p>
    <w:p w14:paraId="34C4828B" w14:textId="77777777" w:rsidR="00094087" w:rsidRPr="00287F1E" w:rsidRDefault="00C4369B" w:rsidP="007E29D3">
      <w:pPr>
        <w:pStyle w:val="BodyText"/>
        <w:numPr>
          <w:ilvl w:val="3"/>
          <w:numId w:val="19"/>
        </w:numPr>
        <w:tabs>
          <w:tab w:val="left" w:pos="1701"/>
        </w:tabs>
        <w:spacing w:before="240" w:after="240"/>
        <w:ind w:hanging="1048"/>
        <w:jc w:val="both"/>
        <w:rPr>
          <w:rFonts w:asciiTheme="minorBidi" w:hAnsiTheme="minorBidi"/>
          <w:spacing w:val="-1"/>
        </w:rPr>
      </w:pPr>
      <w:r w:rsidRPr="007A5A1F">
        <w:rPr>
          <w:rFonts w:asciiTheme="minorBidi" w:hAnsiTheme="minorBidi"/>
          <w:spacing w:val="-1"/>
        </w:rPr>
        <w:t>The</w:t>
      </w:r>
      <w:r w:rsidRPr="00287F1E">
        <w:rPr>
          <w:rFonts w:asciiTheme="minorBidi" w:hAnsiTheme="minorBidi"/>
          <w:spacing w:val="-1"/>
        </w:rPr>
        <w:t xml:space="preserve"> SEO, CO and MLRO </w:t>
      </w:r>
      <w:r w:rsidRPr="007A5A1F">
        <w:rPr>
          <w:rFonts w:asciiTheme="minorBidi" w:hAnsiTheme="minorBidi"/>
          <w:spacing w:val="-1"/>
        </w:rPr>
        <w:t>must</w:t>
      </w:r>
      <w:r w:rsidRPr="00287F1E">
        <w:rPr>
          <w:rFonts w:asciiTheme="minorBidi" w:hAnsiTheme="minorBidi"/>
          <w:spacing w:val="-1"/>
        </w:rPr>
        <w:t xml:space="preserve"> all be resident in the UAE;</w:t>
      </w:r>
    </w:p>
    <w:p w14:paraId="71D0DA52" w14:textId="77777777" w:rsidR="00094087" w:rsidRPr="00287F1E" w:rsidRDefault="00C4369B" w:rsidP="007E29D3">
      <w:pPr>
        <w:pStyle w:val="BodyText"/>
        <w:numPr>
          <w:ilvl w:val="3"/>
          <w:numId w:val="19"/>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The</w:t>
      </w:r>
      <w:r w:rsidRPr="00287F1E">
        <w:rPr>
          <w:rFonts w:asciiTheme="minorBidi" w:hAnsiTheme="minorBidi"/>
          <w:spacing w:val="-1"/>
        </w:rPr>
        <w:t xml:space="preserve"> CO and MLRO functions may </w:t>
      </w:r>
      <w:r w:rsidRPr="007A5A1F">
        <w:rPr>
          <w:rFonts w:asciiTheme="minorBidi" w:hAnsiTheme="minorBidi"/>
          <w:spacing w:val="-1"/>
        </w:rPr>
        <w:t>be</w:t>
      </w:r>
      <w:r w:rsidRPr="00287F1E">
        <w:rPr>
          <w:rFonts w:asciiTheme="minorBidi" w:hAnsiTheme="minorBidi"/>
          <w:spacing w:val="-1"/>
        </w:rPr>
        <w:t xml:space="preserve"> carried </w:t>
      </w:r>
      <w:r w:rsidRPr="007A5A1F">
        <w:rPr>
          <w:rFonts w:asciiTheme="minorBidi" w:hAnsiTheme="minorBidi"/>
          <w:spacing w:val="-1"/>
        </w:rPr>
        <w:t>out</w:t>
      </w:r>
      <w:r w:rsidRPr="00287F1E">
        <w:rPr>
          <w:rFonts w:asciiTheme="minorBidi" w:hAnsiTheme="minorBidi"/>
          <w:spacing w:val="-1"/>
        </w:rPr>
        <w:t xml:space="preserve"> by </w:t>
      </w:r>
      <w:r w:rsidRPr="007A5A1F">
        <w:rPr>
          <w:rFonts w:asciiTheme="minorBidi" w:hAnsiTheme="minorBidi"/>
          <w:spacing w:val="-1"/>
        </w:rPr>
        <w:t>the</w:t>
      </w:r>
      <w:r w:rsidRPr="00287F1E">
        <w:rPr>
          <w:rFonts w:asciiTheme="minorBidi" w:hAnsiTheme="minorBidi"/>
          <w:spacing w:val="-1"/>
        </w:rPr>
        <w:t xml:space="preserve"> same </w:t>
      </w:r>
      <w:r w:rsidRPr="007A5A1F">
        <w:rPr>
          <w:rFonts w:asciiTheme="minorBidi" w:hAnsiTheme="minorBidi"/>
          <w:spacing w:val="-1"/>
        </w:rPr>
        <w:t>individual;</w:t>
      </w:r>
      <w:r w:rsidRPr="00287F1E">
        <w:rPr>
          <w:rFonts w:asciiTheme="minorBidi" w:hAnsiTheme="minorBidi"/>
          <w:spacing w:val="-1"/>
        </w:rPr>
        <w:t xml:space="preserve"> </w:t>
      </w:r>
      <w:r w:rsidRPr="007A5A1F">
        <w:rPr>
          <w:rFonts w:asciiTheme="minorBidi" w:hAnsiTheme="minorBidi"/>
          <w:spacing w:val="-1"/>
        </w:rPr>
        <w:t>and</w:t>
      </w:r>
    </w:p>
    <w:p w14:paraId="74547518" w14:textId="5C3342B3" w:rsidR="00094087" w:rsidRPr="00287F1E" w:rsidRDefault="00C4369B" w:rsidP="007E29D3">
      <w:pPr>
        <w:pStyle w:val="BodyText"/>
        <w:numPr>
          <w:ilvl w:val="3"/>
          <w:numId w:val="19"/>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The</w:t>
      </w:r>
      <w:r w:rsidR="0067079C">
        <w:rPr>
          <w:rFonts w:asciiTheme="minorBidi" w:hAnsiTheme="minorBidi"/>
          <w:spacing w:val="-1"/>
        </w:rPr>
        <w:t xml:space="preserve"> FO, CO and MLRO may </w:t>
      </w:r>
      <w:r w:rsidRPr="007A5A1F">
        <w:rPr>
          <w:rFonts w:asciiTheme="minorBidi" w:hAnsiTheme="minorBidi"/>
          <w:spacing w:val="-1"/>
        </w:rPr>
        <w:t>be</w:t>
      </w:r>
      <w:r w:rsidR="0067079C">
        <w:rPr>
          <w:rFonts w:asciiTheme="minorBidi" w:hAnsiTheme="minorBidi"/>
          <w:spacing w:val="-1"/>
        </w:rPr>
        <w:t xml:space="preserve"> carried out </w:t>
      </w:r>
      <w:r w:rsidRPr="007A5A1F">
        <w:rPr>
          <w:rFonts w:asciiTheme="minorBidi" w:hAnsiTheme="minorBidi"/>
          <w:spacing w:val="-1"/>
        </w:rPr>
        <w:t>in-house</w:t>
      </w:r>
      <w:r w:rsidR="0067079C">
        <w:rPr>
          <w:rFonts w:asciiTheme="minorBidi" w:hAnsiTheme="minorBidi"/>
          <w:spacing w:val="-1"/>
        </w:rPr>
        <w:t xml:space="preserve"> or outsourced t</w:t>
      </w:r>
      <w:r w:rsidRPr="007A5A1F">
        <w:rPr>
          <w:rFonts w:asciiTheme="minorBidi" w:hAnsiTheme="minorBidi"/>
          <w:spacing w:val="-1"/>
        </w:rPr>
        <w:t>o</w:t>
      </w:r>
      <w:r w:rsidRPr="00287F1E">
        <w:rPr>
          <w:rFonts w:asciiTheme="minorBidi" w:hAnsiTheme="minorBidi"/>
          <w:spacing w:val="-1"/>
        </w:rPr>
        <w:t xml:space="preserve"> </w:t>
      </w:r>
      <w:r w:rsidRPr="007A5A1F">
        <w:rPr>
          <w:rFonts w:asciiTheme="minorBidi" w:hAnsiTheme="minorBidi"/>
          <w:spacing w:val="-1"/>
        </w:rPr>
        <w:t>another</w:t>
      </w:r>
      <w:r w:rsidRPr="00287F1E">
        <w:rPr>
          <w:rFonts w:asciiTheme="minorBidi" w:hAnsiTheme="minorBidi"/>
          <w:spacing w:val="-1"/>
        </w:rPr>
        <w:t xml:space="preserve"> Group </w:t>
      </w:r>
      <w:r w:rsidRPr="007A5A1F">
        <w:rPr>
          <w:rFonts w:asciiTheme="minorBidi" w:hAnsiTheme="minorBidi"/>
          <w:spacing w:val="-1"/>
        </w:rPr>
        <w:t>entity</w:t>
      </w:r>
      <w:r w:rsidRPr="00287F1E">
        <w:rPr>
          <w:rFonts w:asciiTheme="minorBidi" w:hAnsiTheme="minorBidi"/>
          <w:spacing w:val="-1"/>
        </w:rPr>
        <w:t xml:space="preserve"> or service </w:t>
      </w:r>
      <w:r w:rsidRPr="007A5A1F">
        <w:rPr>
          <w:rFonts w:asciiTheme="minorBidi" w:hAnsiTheme="minorBidi"/>
          <w:spacing w:val="-1"/>
        </w:rPr>
        <w:t>provider.</w:t>
      </w:r>
    </w:p>
    <w:p w14:paraId="5FC72D02" w14:textId="77777777" w:rsidR="007E29D3" w:rsidRDefault="00C4369B" w:rsidP="007E29D3">
      <w:pPr>
        <w:pStyle w:val="BodyText"/>
        <w:tabs>
          <w:tab w:val="left" w:pos="1134"/>
        </w:tabs>
        <w:spacing w:before="240" w:after="240"/>
        <w:ind w:left="1134"/>
        <w:jc w:val="both"/>
        <w:rPr>
          <w:rFonts w:asciiTheme="minorBidi" w:hAnsiTheme="minorBidi"/>
          <w:spacing w:val="1"/>
        </w:rPr>
      </w:pPr>
      <w:r w:rsidRPr="007E29D3">
        <w:rPr>
          <w:rFonts w:asciiTheme="minorBidi" w:hAnsiTheme="minorBidi"/>
          <w:spacing w:val="1"/>
        </w:rPr>
        <w:t xml:space="preserve">The FSRA will consider the collective suitability of </w:t>
      </w:r>
      <w:proofErr w:type="gramStart"/>
      <w:r w:rsidRPr="007E29D3">
        <w:rPr>
          <w:rFonts w:asciiTheme="minorBidi" w:hAnsiTheme="minorBidi"/>
          <w:spacing w:val="1"/>
        </w:rPr>
        <w:t>all of</w:t>
      </w:r>
      <w:proofErr w:type="gramEnd"/>
      <w:r w:rsidRPr="007A5A1F">
        <w:rPr>
          <w:rFonts w:asciiTheme="minorBidi" w:hAnsiTheme="minorBidi"/>
          <w:spacing w:val="1"/>
        </w:rPr>
        <w:t xml:space="preserve"> </w:t>
      </w:r>
      <w:r w:rsidRPr="007E29D3">
        <w:rPr>
          <w:rFonts w:asciiTheme="minorBidi" w:hAnsiTheme="minorBidi"/>
          <w:spacing w:val="1"/>
        </w:rPr>
        <w:t>the PFP Applicant’s proposed staff and whether there is a sufficient range of individuals with appropriate knowledge, skills</w:t>
      </w:r>
      <w:r w:rsidRPr="007A5A1F">
        <w:rPr>
          <w:rFonts w:asciiTheme="minorBidi" w:hAnsiTheme="minorBidi"/>
          <w:spacing w:val="1"/>
        </w:rPr>
        <w:t xml:space="preserve"> </w:t>
      </w:r>
      <w:r w:rsidRPr="007E29D3">
        <w:rPr>
          <w:rFonts w:asciiTheme="minorBidi" w:hAnsiTheme="minorBidi"/>
          <w:spacing w:val="1"/>
        </w:rPr>
        <w:t>and experience to understand, operate and manage the firm's affairs in a sound and prudent manner.</w:t>
      </w:r>
    </w:p>
    <w:p w14:paraId="75B60F35" w14:textId="132078CE" w:rsidR="00094087" w:rsidRPr="007E29D3" w:rsidRDefault="00C4369B" w:rsidP="007E29D3">
      <w:pPr>
        <w:pStyle w:val="BodyText"/>
        <w:numPr>
          <w:ilvl w:val="2"/>
          <w:numId w:val="4"/>
        </w:numPr>
        <w:tabs>
          <w:tab w:val="left" w:pos="829"/>
        </w:tabs>
        <w:spacing w:before="240" w:after="240"/>
        <w:ind w:left="1134" w:hanging="567"/>
        <w:jc w:val="both"/>
        <w:rPr>
          <w:rFonts w:asciiTheme="minorBidi" w:hAnsiTheme="minorBidi"/>
          <w:spacing w:val="-1"/>
          <w:u w:val="single"/>
        </w:rPr>
      </w:pPr>
      <w:r w:rsidRPr="007E29D3">
        <w:rPr>
          <w:rFonts w:asciiTheme="minorBidi" w:hAnsiTheme="minorBidi"/>
          <w:spacing w:val="-1"/>
          <w:u w:val="single"/>
        </w:rPr>
        <w:t>Systems and Controls</w:t>
      </w:r>
    </w:p>
    <w:p w14:paraId="135C7010" w14:textId="77777777" w:rsidR="00094087" w:rsidRPr="007E29D3" w:rsidRDefault="00C4369B" w:rsidP="007E29D3">
      <w:pPr>
        <w:pStyle w:val="BodyText"/>
        <w:tabs>
          <w:tab w:val="left" w:pos="1134"/>
        </w:tabs>
        <w:spacing w:before="240" w:after="240"/>
        <w:ind w:left="1134"/>
        <w:jc w:val="both"/>
        <w:rPr>
          <w:rFonts w:asciiTheme="minorBidi" w:hAnsiTheme="minorBidi"/>
          <w:spacing w:val="1"/>
        </w:rPr>
      </w:pPr>
      <w:r w:rsidRPr="007E29D3">
        <w:rPr>
          <w:rFonts w:asciiTheme="minorBidi" w:hAnsiTheme="minorBidi"/>
          <w:spacing w:val="1"/>
        </w:rPr>
        <w:t>The FSRA will assess the following governance and control requirements in relation to the PFP Applicant.</w:t>
      </w:r>
    </w:p>
    <w:tbl>
      <w:tblPr>
        <w:tblW w:w="8262" w:type="dxa"/>
        <w:tblInd w:w="804" w:type="dxa"/>
        <w:tblLayout w:type="fixed"/>
        <w:tblCellMar>
          <w:left w:w="0" w:type="dxa"/>
          <w:right w:w="0" w:type="dxa"/>
        </w:tblCellMar>
        <w:tblLook w:val="01E0" w:firstRow="1" w:lastRow="1" w:firstColumn="1" w:lastColumn="1" w:noHBand="0" w:noVBand="0"/>
      </w:tblPr>
      <w:tblGrid>
        <w:gridCol w:w="1710"/>
        <w:gridCol w:w="1530"/>
        <w:gridCol w:w="5022"/>
      </w:tblGrid>
      <w:tr w:rsidR="00094087" w:rsidRPr="007A5A1F" w14:paraId="66AAA86A" w14:textId="77777777" w:rsidTr="007E29D3">
        <w:trPr>
          <w:trHeight w:hRule="exact" w:val="397"/>
        </w:trPr>
        <w:tc>
          <w:tcPr>
            <w:tcW w:w="1710" w:type="dxa"/>
            <w:tcBorders>
              <w:top w:val="single" w:sz="4" w:space="0" w:color="000000"/>
              <w:left w:val="single" w:sz="5" w:space="0" w:color="000000"/>
              <w:bottom w:val="single" w:sz="5" w:space="0" w:color="000000"/>
              <w:right w:val="single" w:sz="5" w:space="0" w:color="000000"/>
            </w:tcBorders>
          </w:tcPr>
          <w:p w14:paraId="336DA0F0" w14:textId="77777777" w:rsidR="00094087" w:rsidRPr="007A5A1F" w:rsidRDefault="00C4369B" w:rsidP="00334ED8">
            <w:pPr>
              <w:pStyle w:val="TableParagraph"/>
              <w:spacing w:before="67"/>
              <w:ind w:left="95"/>
              <w:rPr>
                <w:rFonts w:asciiTheme="minorBidi" w:eastAsia="Times New Roman" w:hAnsiTheme="minorBidi"/>
              </w:rPr>
            </w:pPr>
            <w:r w:rsidRPr="007A5A1F">
              <w:rPr>
                <w:rFonts w:asciiTheme="minorBidi" w:hAnsiTheme="minorBidi"/>
                <w:spacing w:val="-2"/>
                <w:w w:val="105"/>
              </w:rPr>
              <w:t>R</w:t>
            </w:r>
            <w:r w:rsidRPr="007A5A1F">
              <w:rPr>
                <w:rFonts w:asciiTheme="minorBidi" w:hAnsiTheme="minorBidi"/>
                <w:spacing w:val="-1"/>
                <w:w w:val="105"/>
              </w:rPr>
              <w:t>equ</w:t>
            </w:r>
            <w:r w:rsidRPr="007A5A1F">
              <w:rPr>
                <w:rFonts w:asciiTheme="minorBidi" w:hAnsiTheme="minorBidi"/>
                <w:spacing w:val="-2"/>
                <w:w w:val="105"/>
              </w:rPr>
              <w:t>i</w:t>
            </w:r>
            <w:r w:rsidRPr="007A5A1F">
              <w:rPr>
                <w:rFonts w:asciiTheme="minorBidi" w:hAnsiTheme="minorBidi"/>
                <w:spacing w:val="-1"/>
                <w:w w:val="105"/>
              </w:rPr>
              <w:t>rement</w:t>
            </w:r>
          </w:p>
        </w:tc>
        <w:tc>
          <w:tcPr>
            <w:tcW w:w="1530" w:type="dxa"/>
            <w:tcBorders>
              <w:top w:val="single" w:sz="4" w:space="0" w:color="000000"/>
              <w:left w:val="single" w:sz="5" w:space="0" w:color="000000"/>
              <w:bottom w:val="single" w:sz="5" w:space="0" w:color="000000"/>
              <w:right w:val="single" w:sz="5" w:space="0" w:color="000000"/>
            </w:tcBorders>
          </w:tcPr>
          <w:p w14:paraId="0FC3EE42" w14:textId="77777777" w:rsidR="00094087" w:rsidRPr="007A5A1F" w:rsidRDefault="00C4369B" w:rsidP="00334ED8">
            <w:pPr>
              <w:pStyle w:val="TableParagraph"/>
              <w:spacing w:before="67"/>
              <w:ind w:left="94"/>
              <w:rPr>
                <w:rFonts w:asciiTheme="minorBidi" w:eastAsia="Times New Roman" w:hAnsiTheme="minorBidi"/>
              </w:rPr>
            </w:pPr>
            <w:r w:rsidRPr="007A5A1F">
              <w:rPr>
                <w:rFonts w:asciiTheme="minorBidi" w:hAnsiTheme="minorBidi"/>
                <w:spacing w:val="-2"/>
              </w:rPr>
              <w:t>R</w:t>
            </w:r>
            <w:r w:rsidRPr="007A5A1F">
              <w:rPr>
                <w:rFonts w:asciiTheme="minorBidi" w:hAnsiTheme="minorBidi"/>
                <w:spacing w:val="-1"/>
              </w:rPr>
              <w:t>u</w:t>
            </w:r>
            <w:r w:rsidRPr="007A5A1F">
              <w:rPr>
                <w:rFonts w:asciiTheme="minorBidi" w:hAnsiTheme="minorBidi"/>
                <w:spacing w:val="-2"/>
              </w:rPr>
              <w:t>l</w:t>
            </w:r>
            <w:r w:rsidRPr="007A5A1F">
              <w:rPr>
                <w:rFonts w:asciiTheme="minorBidi" w:hAnsiTheme="minorBidi"/>
                <w:spacing w:val="-1"/>
              </w:rPr>
              <w:t>e</w:t>
            </w:r>
            <w:r w:rsidRPr="007A5A1F">
              <w:rPr>
                <w:rFonts w:asciiTheme="minorBidi" w:hAnsiTheme="minorBidi"/>
                <w:spacing w:val="-2"/>
              </w:rPr>
              <w:t>(</w:t>
            </w:r>
            <w:r w:rsidRPr="007A5A1F">
              <w:rPr>
                <w:rFonts w:asciiTheme="minorBidi" w:hAnsiTheme="minorBidi"/>
                <w:spacing w:val="-1"/>
              </w:rPr>
              <w:t>s</w:t>
            </w:r>
            <w:r w:rsidRPr="007A5A1F">
              <w:rPr>
                <w:rFonts w:asciiTheme="minorBidi" w:hAnsiTheme="minorBidi"/>
                <w:spacing w:val="-2"/>
              </w:rPr>
              <w:t>)</w:t>
            </w:r>
          </w:p>
        </w:tc>
        <w:tc>
          <w:tcPr>
            <w:tcW w:w="5022" w:type="dxa"/>
            <w:tcBorders>
              <w:top w:val="single" w:sz="4" w:space="0" w:color="000000"/>
              <w:left w:val="single" w:sz="5" w:space="0" w:color="000000"/>
              <w:bottom w:val="single" w:sz="5" w:space="0" w:color="000000"/>
              <w:right w:val="single" w:sz="5" w:space="0" w:color="000000"/>
            </w:tcBorders>
          </w:tcPr>
          <w:p w14:paraId="6A980FFF" w14:textId="77777777" w:rsidR="00094087" w:rsidRPr="007A5A1F" w:rsidRDefault="00C4369B" w:rsidP="00334ED8">
            <w:pPr>
              <w:pStyle w:val="TableParagraph"/>
              <w:spacing w:before="67"/>
              <w:ind w:left="90"/>
              <w:rPr>
                <w:rFonts w:asciiTheme="minorBidi" w:eastAsia="Times New Roman" w:hAnsiTheme="minorBidi"/>
              </w:rPr>
            </w:pPr>
            <w:r w:rsidRPr="007A5A1F">
              <w:rPr>
                <w:rFonts w:asciiTheme="minorBidi" w:hAnsiTheme="minorBidi"/>
                <w:w w:val="105"/>
              </w:rPr>
              <w:t>Note</w:t>
            </w:r>
          </w:p>
        </w:tc>
      </w:tr>
      <w:tr w:rsidR="00094087" w:rsidRPr="007A5A1F" w14:paraId="65A01DD3" w14:textId="77777777" w:rsidTr="007E29D3">
        <w:trPr>
          <w:trHeight w:hRule="exact" w:val="3260"/>
        </w:trPr>
        <w:tc>
          <w:tcPr>
            <w:tcW w:w="1710" w:type="dxa"/>
            <w:tcBorders>
              <w:top w:val="single" w:sz="5" w:space="0" w:color="000000"/>
              <w:left w:val="single" w:sz="5" w:space="0" w:color="000000"/>
              <w:bottom w:val="single" w:sz="4" w:space="0" w:color="000000"/>
              <w:right w:val="single" w:sz="5" w:space="0" w:color="000000"/>
            </w:tcBorders>
          </w:tcPr>
          <w:p w14:paraId="3C0BD13C" w14:textId="77777777" w:rsidR="00094087" w:rsidRPr="007A5A1F" w:rsidRDefault="00C4369B" w:rsidP="00334ED8">
            <w:pPr>
              <w:pStyle w:val="TableParagraph"/>
              <w:spacing w:before="65" w:line="244" w:lineRule="auto"/>
              <w:ind w:left="95"/>
              <w:rPr>
                <w:rFonts w:asciiTheme="minorBidi" w:eastAsia="Calibri" w:hAnsiTheme="minorBidi"/>
              </w:rPr>
            </w:pPr>
            <w:r w:rsidRPr="007A5A1F">
              <w:rPr>
                <w:rFonts w:asciiTheme="minorBidi" w:hAnsiTheme="minorBidi"/>
                <w:spacing w:val="-1"/>
              </w:rPr>
              <w:t>Risk</w:t>
            </w:r>
            <w:r w:rsidRPr="007A5A1F">
              <w:rPr>
                <w:rFonts w:asciiTheme="minorBidi" w:hAnsiTheme="minorBidi"/>
                <w:spacing w:val="23"/>
                <w:w w:val="102"/>
              </w:rPr>
              <w:t xml:space="preserve"> </w:t>
            </w:r>
            <w:r w:rsidRPr="007A5A1F">
              <w:rPr>
                <w:rFonts w:asciiTheme="minorBidi" w:hAnsiTheme="minorBidi"/>
                <w:spacing w:val="-1"/>
              </w:rPr>
              <w:t>Management</w:t>
            </w:r>
          </w:p>
        </w:tc>
        <w:tc>
          <w:tcPr>
            <w:tcW w:w="1530" w:type="dxa"/>
            <w:tcBorders>
              <w:top w:val="single" w:sz="5" w:space="0" w:color="000000"/>
              <w:left w:val="single" w:sz="5" w:space="0" w:color="000000"/>
              <w:bottom w:val="single" w:sz="4" w:space="0" w:color="000000"/>
              <w:right w:val="single" w:sz="5" w:space="0" w:color="000000"/>
            </w:tcBorders>
          </w:tcPr>
          <w:p w14:paraId="2C66C5C3" w14:textId="77777777" w:rsidR="00094087" w:rsidRPr="007A5A1F" w:rsidRDefault="00C4369B" w:rsidP="00334ED8">
            <w:pPr>
              <w:pStyle w:val="TableParagraph"/>
              <w:spacing w:before="65" w:line="244" w:lineRule="auto"/>
              <w:ind w:left="94"/>
              <w:rPr>
                <w:rFonts w:asciiTheme="minorBidi" w:eastAsia="Calibri" w:hAnsiTheme="minorBidi"/>
              </w:rPr>
            </w:pPr>
            <w:r w:rsidRPr="007A5A1F">
              <w:rPr>
                <w:rFonts w:asciiTheme="minorBidi" w:eastAsia="Calibri" w:hAnsiTheme="minorBidi"/>
              </w:rPr>
              <w:t>GEN</w:t>
            </w:r>
            <w:r w:rsidRPr="007A5A1F">
              <w:rPr>
                <w:rFonts w:asciiTheme="minorBidi" w:eastAsia="Calibri" w:hAnsiTheme="minorBidi"/>
                <w:spacing w:val="10"/>
              </w:rPr>
              <w:t xml:space="preserve"> </w:t>
            </w:r>
            <w:r w:rsidRPr="007A5A1F">
              <w:rPr>
                <w:rFonts w:asciiTheme="minorBidi" w:eastAsia="Calibri" w:hAnsiTheme="minorBidi"/>
              </w:rPr>
              <w:t>3.3.4</w:t>
            </w:r>
            <w:r w:rsidRPr="007A5A1F">
              <w:rPr>
                <w:rFonts w:asciiTheme="minorBidi" w:eastAsia="Calibri" w:hAnsiTheme="minorBidi"/>
                <w:spacing w:val="9"/>
              </w:rPr>
              <w:t xml:space="preserve"> </w:t>
            </w:r>
            <w:r w:rsidRPr="007A5A1F">
              <w:rPr>
                <w:rFonts w:asciiTheme="minorBidi" w:eastAsia="Calibri" w:hAnsiTheme="minorBidi"/>
              </w:rPr>
              <w:t>–</w:t>
            </w:r>
            <w:r w:rsidRPr="007A5A1F">
              <w:rPr>
                <w:rFonts w:asciiTheme="minorBidi" w:eastAsia="Calibri" w:hAnsiTheme="minorBidi"/>
                <w:w w:val="102"/>
              </w:rPr>
              <w:t xml:space="preserve"> </w:t>
            </w:r>
            <w:r w:rsidRPr="007A5A1F">
              <w:rPr>
                <w:rFonts w:asciiTheme="minorBidi" w:eastAsia="Calibri" w:hAnsiTheme="minorBidi"/>
              </w:rPr>
              <w:t>3.3.6</w:t>
            </w:r>
          </w:p>
        </w:tc>
        <w:tc>
          <w:tcPr>
            <w:tcW w:w="5022" w:type="dxa"/>
            <w:tcBorders>
              <w:top w:val="single" w:sz="5" w:space="0" w:color="000000"/>
              <w:left w:val="single" w:sz="5" w:space="0" w:color="000000"/>
              <w:bottom w:val="single" w:sz="4" w:space="0" w:color="000000"/>
              <w:right w:val="single" w:sz="5" w:space="0" w:color="000000"/>
            </w:tcBorders>
          </w:tcPr>
          <w:p w14:paraId="7DBD90F1" w14:textId="5F900B8F" w:rsidR="00094087" w:rsidRPr="007A5A1F" w:rsidRDefault="00C4369B" w:rsidP="007E29D3">
            <w:pPr>
              <w:pStyle w:val="TableParagraph"/>
              <w:spacing w:before="65" w:line="245" w:lineRule="auto"/>
              <w:ind w:left="92" w:right="131"/>
              <w:jc w:val="both"/>
              <w:rPr>
                <w:rFonts w:asciiTheme="minorBidi" w:eastAsia="Calibri" w:hAnsiTheme="minorBidi"/>
              </w:rPr>
            </w:pPr>
            <w:r w:rsidRPr="007A5A1F">
              <w:rPr>
                <w:rFonts w:asciiTheme="minorBidi" w:hAnsiTheme="minorBidi"/>
              </w:rPr>
              <w:t>A</w:t>
            </w:r>
            <w:r w:rsidRPr="007A5A1F">
              <w:rPr>
                <w:rFonts w:asciiTheme="minorBidi" w:hAnsiTheme="minorBidi"/>
                <w:spacing w:val="38"/>
              </w:rPr>
              <w:t xml:space="preserve"> </w:t>
            </w:r>
            <w:r w:rsidRPr="007A5A1F">
              <w:rPr>
                <w:rFonts w:asciiTheme="minorBidi" w:hAnsiTheme="minorBidi"/>
              </w:rPr>
              <w:t>PFP</w:t>
            </w:r>
            <w:r w:rsidRPr="007A5A1F">
              <w:rPr>
                <w:rFonts w:asciiTheme="minorBidi" w:hAnsiTheme="minorBidi"/>
                <w:spacing w:val="34"/>
              </w:rPr>
              <w:t xml:space="preserve"> </w:t>
            </w:r>
            <w:r w:rsidRPr="007A5A1F">
              <w:rPr>
                <w:rFonts w:asciiTheme="minorBidi" w:hAnsiTheme="minorBidi"/>
                <w:spacing w:val="-1"/>
              </w:rPr>
              <w:t>Operator</w:t>
            </w:r>
            <w:r w:rsidRPr="007A5A1F">
              <w:rPr>
                <w:rFonts w:asciiTheme="minorBidi" w:hAnsiTheme="minorBidi"/>
                <w:spacing w:val="41"/>
              </w:rPr>
              <w:t xml:space="preserve"> </w:t>
            </w:r>
            <w:r w:rsidRPr="007A5A1F">
              <w:rPr>
                <w:rFonts w:asciiTheme="minorBidi" w:hAnsiTheme="minorBidi"/>
              </w:rPr>
              <w:t>must</w:t>
            </w:r>
            <w:r w:rsidRPr="007A5A1F">
              <w:rPr>
                <w:rFonts w:asciiTheme="minorBidi" w:hAnsiTheme="minorBidi"/>
                <w:spacing w:val="38"/>
              </w:rPr>
              <w:t xml:space="preserve"> </w:t>
            </w:r>
            <w:r w:rsidRPr="007A5A1F">
              <w:rPr>
                <w:rFonts w:asciiTheme="minorBidi" w:hAnsiTheme="minorBidi"/>
                <w:spacing w:val="-1"/>
              </w:rPr>
              <w:t>establish</w:t>
            </w:r>
            <w:r w:rsidRPr="007A5A1F">
              <w:rPr>
                <w:rFonts w:asciiTheme="minorBidi" w:hAnsiTheme="minorBidi"/>
                <w:spacing w:val="34"/>
              </w:rPr>
              <w:t xml:space="preserve"> </w:t>
            </w:r>
            <w:r w:rsidRPr="007A5A1F">
              <w:rPr>
                <w:rFonts w:asciiTheme="minorBidi" w:hAnsiTheme="minorBidi"/>
              </w:rPr>
              <w:t>and</w:t>
            </w:r>
            <w:r w:rsidRPr="007A5A1F">
              <w:rPr>
                <w:rFonts w:asciiTheme="minorBidi" w:hAnsiTheme="minorBidi"/>
                <w:spacing w:val="39"/>
              </w:rPr>
              <w:t xml:space="preserve"> </w:t>
            </w:r>
            <w:r w:rsidRPr="007A5A1F">
              <w:rPr>
                <w:rFonts w:asciiTheme="minorBidi" w:hAnsiTheme="minorBidi"/>
              </w:rPr>
              <w:t>maintain</w:t>
            </w:r>
            <w:r w:rsidRPr="007A5A1F">
              <w:rPr>
                <w:rFonts w:asciiTheme="minorBidi" w:hAnsiTheme="minorBidi"/>
                <w:spacing w:val="27"/>
                <w:w w:val="102"/>
              </w:rPr>
              <w:t xml:space="preserve"> </w:t>
            </w:r>
            <w:r w:rsidRPr="007A5A1F">
              <w:rPr>
                <w:rFonts w:asciiTheme="minorBidi" w:hAnsiTheme="minorBidi"/>
                <w:spacing w:val="-1"/>
              </w:rPr>
              <w:t>risk</w:t>
            </w:r>
            <w:r w:rsidRPr="007A5A1F">
              <w:rPr>
                <w:rFonts w:asciiTheme="minorBidi" w:hAnsiTheme="minorBidi"/>
                <w:spacing w:val="40"/>
              </w:rPr>
              <w:t xml:space="preserve"> </w:t>
            </w:r>
            <w:r w:rsidRPr="007A5A1F">
              <w:rPr>
                <w:rFonts w:asciiTheme="minorBidi" w:hAnsiTheme="minorBidi"/>
              </w:rPr>
              <w:t>management</w:t>
            </w:r>
            <w:r w:rsidRPr="007A5A1F">
              <w:rPr>
                <w:rFonts w:asciiTheme="minorBidi" w:hAnsiTheme="minorBidi"/>
                <w:spacing w:val="36"/>
              </w:rPr>
              <w:t xml:space="preserve"> </w:t>
            </w:r>
            <w:r w:rsidRPr="007A5A1F">
              <w:rPr>
                <w:rFonts w:asciiTheme="minorBidi" w:hAnsiTheme="minorBidi"/>
              </w:rPr>
              <w:t>systems</w:t>
            </w:r>
            <w:r w:rsidRPr="007A5A1F">
              <w:rPr>
                <w:rFonts w:asciiTheme="minorBidi" w:hAnsiTheme="minorBidi"/>
                <w:spacing w:val="39"/>
              </w:rPr>
              <w:t xml:space="preserve"> </w:t>
            </w:r>
            <w:r w:rsidRPr="007A5A1F">
              <w:rPr>
                <w:rFonts w:asciiTheme="minorBidi" w:hAnsiTheme="minorBidi"/>
                <w:spacing w:val="-1"/>
              </w:rPr>
              <w:t>and</w:t>
            </w:r>
            <w:r w:rsidRPr="007A5A1F">
              <w:rPr>
                <w:rFonts w:asciiTheme="minorBidi" w:hAnsiTheme="minorBidi"/>
                <w:spacing w:val="42"/>
              </w:rPr>
              <w:t xml:space="preserve"> </w:t>
            </w:r>
            <w:r w:rsidRPr="007A5A1F">
              <w:rPr>
                <w:rFonts w:asciiTheme="minorBidi" w:hAnsiTheme="minorBidi"/>
                <w:spacing w:val="-1"/>
              </w:rPr>
              <w:t>controls</w:t>
            </w:r>
            <w:r w:rsidRPr="007A5A1F">
              <w:rPr>
                <w:rFonts w:asciiTheme="minorBidi" w:hAnsiTheme="minorBidi"/>
                <w:spacing w:val="41"/>
              </w:rPr>
              <w:t xml:space="preserve"> </w:t>
            </w:r>
            <w:r w:rsidRPr="007A5A1F">
              <w:rPr>
                <w:rFonts w:asciiTheme="minorBidi" w:hAnsiTheme="minorBidi"/>
                <w:spacing w:val="-1"/>
              </w:rPr>
              <w:t>to</w:t>
            </w:r>
            <w:r w:rsidRPr="007A5A1F">
              <w:rPr>
                <w:rFonts w:asciiTheme="minorBidi" w:hAnsiTheme="minorBidi"/>
                <w:spacing w:val="29"/>
                <w:w w:val="102"/>
              </w:rPr>
              <w:t xml:space="preserve"> </w:t>
            </w:r>
            <w:r w:rsidRPr="007A5A1F">
              <w:rPr>
                <w:rFonts w:asciiTheme="minorBidi" w:hAnsiTheme="minorBidi"/>
                <w:spacing w:val="-1"/>
              </w:rPr>
              <w:t>enable</w:t>
            </w:r>
            <w:r w:rsidRPr="007A5A1F">
              <w:rPr>
                <w:rFonts w:asciiTheme="minorBidi" w:hAnsiTheme="minorBidi"/>
                <w:spacing w:val="27"/>
              </w:rPr>
              <w:t xml:space="preserve"> </w:t>
            </w:r>
            <w:r w:rsidRPr="007A5A1F">
              <w:rPr>
                <w:rFonts w:asciiTheme="minorBidi" w:hAnsiTheme="minorBidi"/>
              </w:rPr>
              <w:t>it</w:t>
            </w:r>
            <w:r w:rsidRPr="007A5A1F">
              <w:rPr>
                <w:rFonts w:asciiTheme="minorBidi" w:hAnsiTheme="minorBidi"/>
                <w:spacing w:val="26"/>
              </w:rPr>
              <w:t xml:space="preserve"> </w:t>
            </w:r>
            <w:r w:rsidRPr="007A5A1F">
              <w:rPr>
                <w:rFonts w:asciiTheme="minorBidi" w:hAnsiTheme="minorBidi"/>
                <w:spacing w:val="-1"/>
              </w:rPr>
              <w:t>to</w:t>
            </w:r>
            <w:r w:rsidRPr="007A5A1F">
              <w:rPr>
                <w:rFonts w:asciiTheme="minorBidi" w:hAnsiTheme="minorBidi"/>
                <w:spacing w:val="27"/>
              </w:rPr>
              <w:t xml:space="preserve"> </w:t>
            </w:r>
            <w:r w:rsidRPr="007A5A1F">
              <w:rPr>
                <w:rFonts w:asciiTheme="minorBidi" w:hAnsiTheme="minorBidi"/>
              </w:rPr>
              <w:t>identify,</w:t>
            </w:r>
            <w:r w:rsidRPr="007A5A1F">
              <w:rPr>
                <w:rFonts w:asciiTheme="minorBidi" w:hAnsiTheme="minorBidi"/>
                <w:spacing w:val="21"/>
              </w:rPr>
              <w:t xml:space="preserve"> </w:t>
            </w:r>
            <w:r w:rsidRPr="007A5A1F">
              <w:rPr>
                <w:rFonts w:asciiTheme="minorBidi" w:hAnsiTheme="minorBidi"/>
              </w:rPr>
              <w:t>assess,</w:t>
            </w:r>
            <w:r w:rsidRPr="007A5A1F">
              <w:rPr>
                <w:rFonts w:asciiTheme="minorBidi" w:hAnsiTheme="minorBidi"/>
                <w:spacing w:val="23"/>
              </w:rPr>
              <w:t xml:space="preserve"> </w:t>
            </w:r>
            <w:r w:rsidR="00DE716A">
              <w:rPr>
                <w:rFonts w:asciiTheme="minorBidi" w:hAnsiTheme="minorBidi"/>
                <w:spacing w:val="23"/>
              </w:rPr>
              <w:t>monitor</w:t>
            </w:r>
            <w:r w:rsidR="00314F60">
              <w:rPr>
                <w:rFonts w:asciiTheme="minorBidi" w:hAnsiTheme="minorBidi"/>
                <w:spacing w:val="23"/>
              </w:rPr>
              <w:t>,</w:t>
            </w:r>
            <w:r w:rsidR="00DE716A">
              <w:rPr>
                <w:rFonts w:asciiTheme="minorBidi" w:hAnsiTheme="minorBidi"/>
                <w:spacing w:val="23"/>
              </w:rPr>
              <w:t xml:space="preserve"> </w:t>
            </w:r>
            <w:r w:rsidRPr="007A5A1F">
              <w:rPr>
                <w:rFonts w:asciiTheme="minorBidi" w:hAnsiTheme="minorBidi"/>
                <w:spacing w:val="-1"/>
              </w:rPr>
              <w:t>mitigate</w:t>
            </w:r>
            <w:r w:rsidR="00DE716A">
              <w:rPr>
                <w:rFonts w:asciiTheme="minorBidi" w:hAnsiTheme="minorBidi"/>
                <w:spacing w:val="-1"/>
              </w:rPr>
              <w:t xml:space="preserve"> and</w:t>
            </w:r>
            <w:r w:rsidRPr="007A5A1F">
              <w:rPr>
                <w:rFonts w:asciiTheme="minorBidi" w:hAnsiTheme="minorBidi"/>
                <w:spacing w:val="24"/>
              </w:rPr>
              <w:t xml:space="preserve"> </w:t>
            </w:r>
            <w:r w:rsidRPr="007A5A1F">
              <w:rPr>
                <w:rFonts w:asciiTheme="minorBidi" w:hAnsiTheme="minorBidi"/>
              </w:rPr>
              <w:t>control</w:t>
            </w:r>
            <w:r w:rsidRPr="007A5A1F">
              <w:rPr>
                <w:rFonts w:asciiTheme="minorBidi" w:hAnsiTheme="minorBidi"/>
                <w:spacing w:val="13"/>
              </w:rPr>
              <w:t xml:space="preserve"> </w:t>
            </w:r>
            <w:r w:rsidRPr="007A5A1F">
              <w:rPr>
                <w:rFonts w:asciiTheme="minorBidi" w:hAnsiTheme="minorBidi"/>
              </w:rPr>
              <w:t>its</w:t>
            </w:r>
            <w:r w:rsidRPr="007A5A1F">
              <w:rPr>
                <w:rFonts w:asciiTheme="minorBidi" w:hAnsiTheme="minorBidi"/>
                <w:spacing w:val="10"/>
              </w:rPr>
              <w:t xml:space="preserve"> </w:t>
            </w:r>
            <w:r w:rsidRPr="007A5A1F">
              <w:rPr>
                <w:rFonts w:asciiTheme="minorBidi" w:hAnsiTheme="minorBidi"/>
              </w:rPr>
              <w:t>risks.</w:t>
            </w:r>
          </w:p>
          <w:p w14:paraId="6C6E7C36" w14:textId="77777777" w:rsidR="00094087" w:rsidRPr="007A5A1F" w:rsidRDefault="00C4369B" w:rsidP="007E29D3">
            <w:pPr>
              <w:pStyle w:val="TableParagraph"/>
              <w:spacing w:before="111" w:line="245" w:lineRule="auto"/>
              <w:ind w:left="92" w:right="131"/>
              <w:jc w:val="both"/>
              <w:rPr>
                <w:rFonts w:asciiTheme="minorBidi" w:eastAsia="Calibri" w:hAnsiTheme="minorBidi"/>
              </w:rPr>
            </w:pPr>
            <w:r w:rsidRPr="007A5A1F">
              <w:rPr>
                <w:rFonts w:asciiTheme="minorBidi" w:hAnsiTheme="minorBidi"/>
              </w:rPr>
              <w:t>This</w:t>
            </w:r>
            <w:r w:rsidRPr="007A5A1F">
              <w:rPr>
                <w:rFonts w:asciiTheme="minorBidi" w:hAnsiTheme="minorBidi"/>
                <w:spacing w:val="3"/>
              </w:rPr>
              <w:t xml:space="preserve"> </w:t>
            </w:r>
            <w:r w:rsidRPr="007A5A1F">
              <w:rPr>
                <w:rFonts w:asciiTheme="minorBidi" w:hAnsiTheme="minorBidi"/>
              </w:rPr>
              <w:t>framework</w:t>
            </w:r>
            <w:r w:rsidRPr="007A5A1F">
              <w:rPr>
                <w:rFonts w:asciiTheme="minorBidi" w:hAnsiTheme="minorBidi"/>
                <w:spacing w:val="6"/>
              </w:rPr>
              <w:t xml:space="preserve"> </w:t>
            </w:r>
            <w:r w:rsidRPr="007A5A1F">
              <w:rPr>
                <w:rFonts w:asciiTheme="minorBidi" w:hAnsiTheme="minorBidi"/>
                <w:spacing w:val="-1"/>
              </w:rPr>
              <w:t>should</w:t>
            </w:r>
            <w:r w:rsidRPr="007A5A1F">
              <w:rPr>
                <w:rFonts w:asciiTheme="minorBidi" w:hAnsiTheme="minorBidi"/>
                <w:spacing w:val="9"/>
              </w:rPr>
              <w:t xml:space="preserve"> </w:t>
            </w:r>
            <w:r w:rsidRPr="007A5A1F">
              <w:rPr>
                <w:rFonts w:asciiTheme="minorBidi" w:hAnsiTheme="minorBidi"/>
                <w:spacing w:val="-1"/>
              </w:rPr>
              <w:t>include</w:t>
            </w:r>
            <w:r w:rsidRPr="007A5A1F">
              <w:rPr>
                <w:rFonts w:asciiTheme="minorBidi" w:hAnsiTheme="minorBidi"/>
                <w:spacing w:val="6"/>
              </w:rPr>
              <w:t xml:space="preserve"> </w:t>
            </w:r>
            <w:r w:rsidRPr="007A5A1F">
              <w:rPr>
                <w:rFonts w:asciiTheme="minorBidi" w:hAnsiTheme="minorBidi"/>
                <w:spacing w:val="-1"/>
              </w:rPr>
              <w:t>measures</w:t>
            </w:r>
            <w:r w:rsidRPr="007A5A1F">
              <w:rPr>
                <w:rFonts w:asciiTheme="minorBidi" w:hAnsiTheme="minorBidi"/>
                <w:spacing w:val="8"/>
              </w:rPr>
              <w:t xml:space="preserve"> </w:t>
            </w:r>
            <w:r w:rsidRPr="007A5A1F">
              <w:rPr>
                <w:rFonts w:asciiTheme="minorBidi" w:hAnsiTheme="minorBidi"/>
                <w:spacing w:val="-1"/>
              </w:rPr>
              <w:t>to</w:t>
            </w:r>
            <w:r w:rsidRPr="007A5A1F">
              <w:rPr>
                <w:rFonts w:asciiTheme="minorBidi" w:hAnsiTheme="minorBidi"/>
                <w:spacing w:val="25"/>
                <w:w w:val="102"/>
              </w:rPr>
              <w:t xml:space="preserve"> </w:t>
            </w:r>
            <w:proofErr w:type="spellStart"/>
            <w:r w:rsidRPr="007A5A1F">
              <w:rPr>
                <w:rFonts w:asciiTheme="minorBidi" w:hAnsiTheme="minorBidi"/>
                <w:spacing w:val="-1"/>
              </w:rPr>
              <w:t>minimise</w:t>
            </w:r>
            <w:proofErr w:type="spellEnd"/>
            <w:r w:rsidRPr="007A5A1F">
              <w:rPr>
                <w:rFonts w:asciiTheme="minorBidi" w:hAnsiTheme="minorBidi"/>
                <w:spacing w:val="13"/>
              </w:rPr>
              <w:t xml:space="preserve"> </w:t>
            </w:r>
            <w:r w:rsidRPr="007A5A1F">
              <w:rPr>
                <w:rFonts w:asciiTheme="minorBidi" w:hAnsiTheme="minorBidi"/>
                <w:spacing w:val="-1"/>
              </w:rPr>
              <w:t>technology</w:t>
            </w:r>
            <w:r w:rsidRPr="007A5A1F">
              <w:rPr>
                <w:rFonts w:asciiTheme="minorBidi" w:hAnsiTheme="minorBidi"/>
                <w:spacing w:val="14"/>
              </w:rPr>
              <w:t xml:space="preserve"> </w:t>
            </w:r>
            <w:r w:rsidRPr="007A5A1F">
              <w:rPr>
                <w:rFonts w:asciiTheme="minorBidi" w:hAnsiTheme="minorBidi"/>
              </w:rPr>
              <w:t>risks</w:t>
            </w:r>
            <w:r w:rsidRPr="007A5A1F">
              <w:rPr>
                <w:rFonts w:asciiTheme="minorBidi" w:hAnsiTheme="minorBidi"/>
                <w:spacing w:val="11"/>
              </w:rPr>
              <w:t xml:space="preserve"> </w:t>
            </w:r>
            <w:r w:rsidRPr="007A5A1F">
              <w:rPr>
                <w:rFonts w:asciiTheme="minorBidi" w:hAnsiTheme="minorBidi"/>
                <w:spacing w:val="-1"/>
              </w:rPr>
              <w:t>associated</w:t>
            </w:r>
            <w:r w:rsidRPr="007A5A1F">
              <w:rPr>
                <w:rFonts w:asciiTheme="minorBidi" w:hAnsiTheme="minorBidi"/>
                <w:spacing w:val="16"/>
              </w:rPr>
              <w:t xml:space="preserve"> </w:t>
            </w:r>
            <w:r w:rsidRPr="007A5A1F">
              <w:rPr>
                <w:rFonts w:asciiTheme="minorBidi" w:hAnsiTheme="minorBidi"/>
                <w:spacing w:val="-1"/>
              </w:rPr>
              <w:t>with</w:t>
            </w:r>
            <w:r w:rsidRPr="007A5A1F">
              <w:rPr>
                <w:rFonts w:asciiTheme="minorBidi" w:hAnsiTheme="minorBidi"/>
                <w:spacing w:val="13"/>
              </w:rPr>
              <w:t xml:space="preserve"> </w:t>
            </w:r>
            <w:r w:rsidRPr="007A5A1F">
              <w:rPr>
                <w:rFonts w:asciiTheme="minorBidi" w:hAnsiTheme="minorBidi"/>
                <w:spacing w:val="-1"/>
              </w:rPr>
              <w:t>the</w:t>
            </w:r>
            <w:r w:rsidRPr="007A5A1F">
              <w:rPr>
                <w:rFonts w:asciiTheme="minorBidi" w:hAnsiTheme="minorBidi"/>
                <w:spacing w:val="57"/>
                <w:w w:val="102"/>
              </w:rPr>
              <w:t xml:space="preserve"> </w:t>
            </w:r>
            <w:r w:rsidRPr="007A5A1F">
              <w:rPr>
                <w:rFonts w:asciiTheme="minorBidi" w:hAnsiTheme="minorBidi"/>
              </w:rPr>
              <w:t>PFP.</w:t>
            </w:r>
            <w:r w:rsidRPr="007A5A1F">
              <w:rPr>
                <w:rFonts w:asciiTheme="minorBidi" w:hAnsiTheme="minorBidi"/>
                <w:spacing w:val="4"/>
              </w:rPr>
              <w:t xml:space="preserve"> </w:t>
            </w:r>
            <w:r w:rsidRPr="007A5A1F">
              <w:rPr>
                <w:rFonts w:asciiTheme="minorBidi" w:hAnsiTheme="minorBidi"/>
                <w:spacing w:val="1"/>
              </w:rPr>
              <w:t>I</w:t>
            </w:r>
            <w:r w:rsidRPr="007A5A1F">
              <w:rPr>
                <w:rFonts w:asciiTheme="minorBidi" w:hAnsiTheme="minorBidi"/>
              </w:rPr>
              <w:t xml:space="preserve">n </w:t>
            </w:r>
            <w:r w:rsidRPr="007A5A1F">
              <w:rPr>
                <w:rFonts w:asciiTheme="minorBidi" w:hAnsiTheme="minorBidi"/>
                <w:spacing w:val="-1"/>
              </w:rPr>
              <w:t>particular,</w:t>
            </w:r>
            <w:r w:rsidRPr="007A5A1F">
              <w:rPr>
                <w:rFonts w:asciiTheme="minorBidi" w:hAnsiTheme="minorBidi"/>
                <w:spacing w:val="-5"/>
              </w:rPr>
              <w:t xml:space="preserve"> </w:t>
            </w:r>
            <w:r w:rsidRPr="007A5A1F">
              <w:rPr>
                <w:rFonts w:asciiTheme="minorBidi" w:hAnsiTheme="minorBidi"/>
              </w:rPr>
              <w:t>a</w:t>
            </w:r>
            <w:r w:rsidRPr="007A5A1F">
              <w:rPr>
                <w:rFonts w:asciiTheme="minorBidi" w:hAnsiTheme="minorBidi"/>
                <w:spacing w:val="2"/>
              </w:rPr>
              <w:t xml:space="preserve"> </w:t>
            </w:r>
            <w:r w:rsidRPr="007A5A1F">
              <w:rPr>
                <w:rFonts w:asciiTheme="minorBidi" w:hAnsiTheme="minorBidi"/>
              </w:rPr>
              <w:t>PFP</w:t>
            </w:r>
            <w:r w:rsidRPr="007A5A1F">
              <w:rPr>
                <w:rFonts w:asciiTheme="minorBidi" w:hAnsiTheme="minorBidi"/>
                <w:spacing w:val="2"/>
              </w:rPr>
              <w:t xml:space="preserve"> </w:t>
            </w:r>
            <w:r w:rsidRPr="007A5A1F">
              <w:rPr>
                <w:rFonts w:asciiTheme="minorBidi" w:hAnsiTheme="minorBidi"/>
                <w:spacing w:val="-1"/>
              </w:rPr>
              <w:t>Operator</w:t>
            </w:r>
            <w:r w:rsidRPr="007A5A1F">
              <w:rPr>
                <w:rFonts w:asciiTheme="minorBidi" w:hAnsiTheme="minorBidi"/>
                <w:spacing w:val="2"/>
              </w:rPr>
              <w:t xml:space="preserve"> </w:t>
            </w:r>
            <w:r w:rsidRPr="007A5A1F">
              <w:rPr>
                <w:rFonts w:asciiTheme="minorBidi" w:hAnsiTheme="minorBidi"/>
              </w:rPr>
              <w:t>should</w:t>
            </w:r>
            <w:r w:rsidRPr="007A5A1F">
              <w:rPr>
                <w:rFonts w:asciiTheme="minorBidi" w:hAnsiTheme="minorBidi"/>
                <w:spacing w:val="-1"/>
              </w:rPr>
              <w:t xml:space="preserve"> </w:t>
            </w:r>
            <w:r w:rsidRPr="007A5A1F">
              <w:rPr>
                <w:rFonts w:asciiTheme="minorBidi" w:hAnsiTheme="minorBidi"/>
              </w:rPr>
              <w:t>have</w:t>
            </w:r>
            <w:r w:rsidRPr="007A5A1F">
              <w:rPr>
                <w:rFonts w:asciiTheme="minorBidi" w:hAnsiTheme="minorBidi"/>
                <w:spacing w:val="38"/>
                <w:w w:val="102"/>
              </w:rPr>
              <w:t xml:space="preserve"> </w:t>
            </w:r>
            <w:r w:rsidRPr="007A5A1F">
              <w:rPr>
                <w:rFonts w:asciiTheme="minorBidi" w:hAnsiTheme="minorBidi"/>
              </w:rPr>
              <w:t>measures</w:t>
            </w:r>
            <w:r w:rsidRPr="007A5A1F">
              <w:rPr>
                <w:rFonts w:asciiTheme="minorBidi" w:hAnsiTheme="minorBidi"/>
                <w:spacing w:val="1"/>
              </w:rPr>
              <w:t xml:space="preserve"> </w:t>
            </w:r>
            <w:r w:rsidRPr="007A5A1F">
              <w:rPr>
                <w:rFonts w:asciiTheme="minorBidi" w:hAnsiTheme="minorBidi"/>
              </w:rPr>
              <w:t>in</w:t>
            </w:r>
            <w:r w:rsidRPr="007A5A1F">
              <w:rPr>
                <w:rFonts w:asciiTheme="minorBidi" w:hAnsiTheme="minorBidi"/>
                <w:spacing w:val="3"/>
              </w:rPr>
              <w:t xml:space="preserve"> </w:t>
            </w:r>
            <w:r w:rsidRPr="007A5A1F">
              <w:rPr>
                <w:rFonts w:asciiTheme="minorBidi" w:hAnsiTheme="minorBidi"/>
                <w:spacing w:val="-1"/>
              </w:rPr>
              <w:t>place</w:t>
            </w:r>
            <w:r w:rsidRPr="007A5A1F">
              <w:rPr>
                <w:rFonts w:asciiTheme="minorBidi" w:hAnsiTheme="minorBidi"/>
                <w:spacing w:val="5"/>
              </w:rPr>
              <w:t xml:space="preserve"> </w:t>
            </w:r>
            <w:r w:rsidRPr="007A5A1F">
              <w:rPr>
                <w:rFonts w:asciiTheme="minorBidi" w:hAnsiTheme="minorBidi"/>
                <w:spacing w:val="-1"/>
              </w:rPr>
              <w:t>to</w:t>
            </w:r>
            <w:r w:rsidRPr="007A5A1F">
              <w:rPr>
                <w:rFonts w:asciiTheme="minorBidi" w:hAnsiTheme="minorBidi"/>
              </w:rPr>
              <w:t xml:space="preserve"> ensure</w:t>
            </w:r>
            <w:r w:rsidRPr="007A5A1F">
              <w:rPr>
                <w:rFonts w:asciiTheme="minorBidi" w:hAnsiTheme="minorBidi"/>
                <w:spacing w:val="-1"/>
              </w:rPr>
              <w:t xml:space="preserve"> data</w:t>
            </w:r>
            <w:r w:rsidRPr="007A5A1F">
              <w:rPr>
                <w:rFonts w:asciiTheme="minorBidi" w:hAnsiTheme="minorBidi"/>
                <w:spacing w:val="2"/>
              </w:rPr>
              <w:t xml:space="preserve"> </w:t>
            </w:r>
            <w:r w:rsidRPr="007A5A1F">
              <w:rPr>
                <w:rFonts w:asciiTheme="minorBidi" w:hAnsiTheme="minorBidi"/>
              </w:rPr>
              <w:t>integrity</w:t>
            </w:r>
            <w:r w:rsidRPr="007A5A1F">
              <w:rPr>
                <w:rFonts w:asciiTheme="minorBidi" w:hAnsiTheme="minorBidi"/>
                <w:spacing w:val="4"/>
              </w:rPr>
              <w:t xml:space="preserve"> </w:t>
            </w:r>
            <w:r w:rsidRPr="007A5A1F">
              <w:rPr>
                <w:rFonts w:asciiTheme="minorBidi" w:hAnsiTheme="minorBidi"/>
                <w:spacing w:val="-1"/>
              </w:rPr>
              <w:t>and</w:t>
            </w:r>
            <w:r w:rsidRPr="007A5A1F">
              <w:rPr>
                <w:rFonts w:asciiTheme="minorBidi" w:hAnsiTheme="minorBidi"/>
                <w:spacing w:val="30"/>
                <w:w w:val="102"/>
              </w:rPr>
              <w:t xml:space="preserve"> </w:t>
            </w:r>
            <w:r w:rsidRPr="007A5A1F">
              <w:rPr>
                <w:rFonts w:asciiTheme="minorBidi" w:hAnsiTheme="minorBidi"/>
                <w:spacing w:val="-1"/>
              </w:rPr>
              <w:t>the</w:t>
            </w:r>
            <w:r w:rsidRPr="007A5A1F">
              <w:rPr>
                <w:rFonts w:asciiTheme="minorBidi" w:hAnsiTheme="minorBidi"/>
                <w:spacing w:val="48"/>
              </w:rPr>
              <w:t xml:space="preserve"> </w:t>
            </w:r>
            <w:r w:rsidRPr="007A5A1F">
              <w:rPr>
                <w:rFonts w:asciiTheme="minorBidi" w:hAnsiTheme="minorBidi"/>
                <w:spacing w:val="-1"/>
              </w:rPr>
              <w:t>protection</w:t>
            </w:r>
            <w:r w:rsidRPr="007A5A1F">
              <w:rPr>
                <w:rFonts w:asciiTheme="minorBidi" w:hAnsiTheme="minorBidi"/>
                <w:spacing w:val="42"/>
              </w:rPr>
              <w:t xml:space="preserve"> </w:t>
            </w:r>
            <w:r w:rsidRPr="007A5A1F">
              <w:rPr>
                <w:rFonts w:asciiTheme="minorBidi" w:hAnsiTheme="minorBidi"/>
              </w:rPr>
              <w:t>of</w:t>
            </w:r>
            <w:r w:rsidRPr="007A5A1F">
              <w:rPr>
                <w:rFonts w:asciiTheme="minorBidi" w:hAnsiTheme="minorBidi"/>
                <w:spacing w:val="48"/>
              </w:rPr>
              <w:t xml:space="preserve"> </w:t>
            </w:r>
            <w:r w:rsidRPr="007A5A1F">
              <w:rPr>
                <w:rFonts w:asciiTheme="minorBidi" w:hAnsiTheme="minorBidi"/>
                <w:spacing w:val="-1"/>
              </w:rPr>
              <w:t>its</w:t>
            </w:r>
            <w:r w:rsidRPr="007A5A1F">
              <w:rPr>
                <w:rFonts w:asciiTheme="minorBidi" w:hAnsiTheme="minorBidi"/>
                <w:spacing w:val="49"/>
              </w:rPr>
              <w:t xml:space="preserve"> </w:t>
            </w:r>
            <w:r w:rsidRPr="007A5A1F">
              <w:rPr>
                <w:rFonts w:asciiTheme="minorBidi" w:hAnsiTheme="minorBidi"/>
                <w:spacing w:val="-1"/>
              </w:rPr>
              <w:t>technology</w:t>
            </w:r>
            <w:r w:rsidRPr="007A5A1F">
              <w:rPr>
                <w:rFonts w:asciiTheme="minorBidi" w:hAnsiTheme="minorBidi"/>
                <w:spacing w:val="46"/>
              </w:rPr>
              <w:t xml:space="preserve"> </w:t>
            </w:r>
            <w:r w:rsidRPr="007A5A1F">
              <w:rPr>
                <w:rFonts w:asciiTheme="minorBidi" w:hAnsiTheme="minorBidi"/>
              </w:rPr>
              <w:t>from</w:t>
            </w:r>
            <w:r w:rsidRPr="007A5A1F">
              <w:rPr>
                <w:rFonts w:asciiTheme="minorBidi" w:hAnsiTheme="minorBidi"/>
                <w:spacing w:val="44"/>
              </w:rPr>
              <w:t xml:space="preserve"> </w:t>
            </w:r>
            <w:r w:rsidRPr="007A5A1F">
              <w:rPr>
                <w:rFonts w:asciiTheme="minorBidi" w:hAnsiTheme="minorBidi"/>
                <w:spacing w:val="-1"/>
              </w:rPr>
              <w:t>fraud,</w:t>
            </w:r>
            <w:r w:rsidRPr="007A5A1F">
              <w:rPr>
                <w:rFonts w:asciiTheme="minorBidi" w:hAnsiTheme="minorBidi"/>
                <w:spacing w:val="47"/>
                <w:w w:val="101"/>
              </w:rPr>
              <w:t xml:space="preserve"> </w:t>
            </w:r>
            <w:r w:rsidRPr="007A5A1F">
              <w:rPr>
                <w:rFonts w:asciiTheme="minorBidi" w:hAnsiTheme="minorBidi"/>
                <w:spacing w:val="-1"/>
              </w:rPr>
              <w:t>impairment,</w:t>
            </w:r>
            <w:r w:rsidRPr="007A5A1F">
              <w:rPr>
                <w:rFonts w:asciiTheme="minorBidi" w:hAnsiTheme="minorBidi"/>
                <w:spacing w:val="28"/>
              </w:rPr>
              <w:t xml:space="preserve"> </w:t>
            </w:r>
            <w:r w:rsidRPr="007A5A1F">
              <w:rPr>
                <w:rFonts w:asciiTheme="minorBidi" w:hAnsiTheme="minorBidi"/>
              </w:rPr>
              <w:t>tampering,</w:t>
            </w:r>
            <w:r w:rsidRPr="007A5A1F">
              <w:rPr>
                <w:rFonts w:asciiTheme="minorBidi" w:hAnsiTheme="minorBidi"/>
                <w:spacing w:val="25"/>
              </w:rPr>
              <w:t xml:space="preserve"> </w:t>
            </w:r>
            <w:r w:rsidRPr="007A5A1F">
              <w:rPr>
                <w:rFonts w:asciiTheme="minorBidi" w:hAnsiTheme="minorBidi"/>
                <w:spacing w:val="-1"/>
              </w:rPr>
              <w:t>misuse</w:t>
            </w:r>
            <w:r w:rsidRPr="007A5A1F">
              <w:rPr>
                <w:rFonts w:asciiTheme="minorBidi" w:hAnsiTheme="minorBidi"/>
                <w:spacing w:val="28"/>
              </w:rPr>
              <w:t xml:space="preserve"> </w:t>
            </w:r>
            <w:r w:rsidRPr="007A5A1F">
              <w:rPr>
                <w:rFonts w:asciiTheme="minorBidi" w:hAnsiTheme="minorBidi"/>
              </w:rPr>
              <w:t>or</w:t>
            </w:r>
            <w:r w:rsidRPr="007A5A1F">
              <w:rPr>
                <w:rFonts w:asciiTheme="minorBidi" w:hAnsiTheme="minorBidi"/>
                <w:spacing w:val="32"/>
                <w:w w:val="102"/>
              </w:rPr>
              <w:t xml:space="preserve"> </w:t>
            </w:r>
            <w:proofErr w:type="spellStart"/>
            <w:r w:rsidRPr="007A5A1F">
              <w:rPr>
                <w:rFonts w:asciiTheme="minorBidi" w:hAnsiTheme="minorBidi"/>
                <w:spacing w:val="-1"/>
              </w:rPr>
              <w:t>unauthorised</w:t>
            </w:r>
            <w:proofErr w:type="spellEnd"/>
            <w:r w:rsidRPr="007A5A1F">
              <w:rPr>
                <w:rFonts w:asciiTheme="minorBidi" w:hAnsiTheme="minorBidi"/>
                <w:spacing w:val="33"/>
              </w:rPr>
              <w:t xml:space="preserve"> </w:t>
            </w:r>
            <w:r w:rsidRPr="007A5A1F">
              <w:rPr>
                <w:rFonts w:asciiTheme="minorBidi" w:hAnsiTheme="minorBidi"/>
              </w:rPr>
              <w:t>access.</w:t>
            </w:r>
          </w:p>
        </w:tc>
      </w:tr>
      <w:tr w:rsidR="00094087" w:rsidRPr="007A5A1F" w14:paraId="7B955E4D" w14:textId="77777777" w:rsidTr="007E29D3">
        <w:trPr>
          <w:trHeight w:hRule="exact" w:val="4500"/>
        </w:trPr>
        <w:tc>
          <w:tcPr>
            <w:tcW w:w="1710" w:type="dxa"/>
            <w:tcBorders>
              <w:top w:val="single" w:sz="4" w:space="0" w:color="000000"/>
              <w:left w:val="single" w:sz="5" w:space="0" w:color="000000"/>
              <w:bottom w:val="single" w:sz="5" w:space="0" w:color="000000"/>
              <w:right w:val="single" w:sz="5" w:space="0" w:color="000000"/>
            </w:tcBorders>
          </w:tcPr>
          <w:p w14:paraId="4AA50B62" w14:textId="77777777" w:rsidR="00094087" w:rsidRPr="007A5A1F" w:rsidRDefault="00C4369B" w:rsidP="00334ED8">
            <w:pPr>
              <w:pStyle w:val="TableParagraph"/>
              <w:spacing w:before="65" w:line="246" w:lineRule="auto"/>
              <w:ind w:left="95"/>
              <w:rPr>
                <w:rFonts w:asciiTheme="minorBidi" w:eastAsia="Calibri" w:hAnsiTheme="minorBidi"/>
              </w:rPr>
            </w:pPr>
            <w:r w:rsidRPr="007A5A1F">
              <w:rPr>
                <w:rFonts w:asciiTheme="minorBidi" w:hAnsiTheme="minorBidi"/>
                <w:spacing w:val="-1"/>
              </w:rPr>
              <w:lastRenderedPageBreak/>
              <w:t>Compliance</w:t>
            </w:r>
            <w:r w:rsidRPr="007A5A1F">
              <w:rPr>
                <w:rFonts w:asciiTheme="minorBidi" w:hAnsiTheme="minorBidi"/>
                <w:spacing w:val="28"/>
                <w:w w:val="102"/>
              </w:rPr>
              <w:t xml:space="preserve"> </w:t>
            </w:r>
            <w:r w:rsidRPr="007A5A1F">
              <w:rPr>
                <w:rFonts w:asciiTheme="minorBidi" w:hAnsiTheme="minorBidi"/>
                <w:spacing w:val="-1"/>
              </w:rPr>
              <w:t>Arrangements</w:t>
            </w:r>
          </w:p>
        </w:tc>
        <w:tc>
          <w:tcPr>
            <w:tcW w:w="1530" w:type="dxa"/>
            <w:tcBorders>
              <w:top w:val="single" w:sz="4" w:space="0" w:color="000000"/>
              <w:left w:val="single" w:sz="5" w:space="0" w:color="000000"/>
              <w:bottom w:val="single" w:sz="5" w:space="0" w:color="000000"/>
              <w:right w:val="single" w:sz="5" w:space="0" w:color="000000"/>
            </w:tcBorders>
          </w:tcPr>
          <w:p w14:paraId="38B27F60" w14:textId="77777777" w:rsidR="00094087" w:rsidRPr="007A5A1F" w:rsidRDefault="00C4369B" w:rsidP="00334ED8">
            <w:pPr>
              <w:pStyle w:val="TableParagraph"/>
              <w:spacing w:before="65" w:line="246" w:lineRule="auto"/>
              <w:ind w:left="94"/>
              <w:rPr>
                <w:rFonts w:asciiTheme="minorBidi" w:eastAsia="Calibri" w:hAnsiTheme="minorBidi"/>
              </w:rPr>
            </w:pPr>
            <w:r w:rsidRPr="007A5A1F">
              <w:rPr>
                <w:rFonts w:asciiTheme="minorBidi" w:eastAsia="Calibri" w:hAnsiTheme="minorBidi"/>
              </w:rPr>
              <w:t>GEN</w:t>
            </w:r>
            <w:r w:rsidRPr="007A5A1F">
              <w:rPr>
                <w:rFonts w:asciiTheme="minorBidi" w:eastAsia="Calibri" w:hAnsiTheme="minorBidi"/>
                <w:spacing w:val="10"/>
              </w:rPr>
              <w:t xml:space="preserve"> </w:t>
            </w:r>
            <w:r w:rsidRPr="007A5A1F">
              <w:rPr>
                <w:rFonts w:asciiTheme="minorBidi" w:eastAsia="Calibri" w:hAnsiTheme="minorBidi"/>
              </w:rPr>
              <w:t>3.3.7</w:t>
            </w:r>
            <w:r w:rsidRPr="007A5A1F">
              <w:rPr>
                <w:rFonts w:asciiTheme="minorBidi" w:eastAsia="Calibri" w:hAnsiTheme="minorBidi"/>
                <w:spacing w:val="9"/>
              </w:rPr>
              <w:t xml:space="preserve"> </w:t>
            </w:r>
            <w:r w:rsidRPr="007A5A1F">
              <w:rPr>
                <w:rFonts w:asciiTheme="minorBidi" w:eastAsia="Calibri" w:hAnsiTheme="minorBidi"/>
              </w:rPr>
              <w:t>–</w:t>
            </w:r>
            <w:r w:rsidRPr="007A5A1F">
              <w:rPr>
                <w:rFonts w:asciiTheme="minorBidi" w:eastAsia="Calibri" w:hAnsiTheme="minorBidi"/>
                <w:w w:val="102"/>
              </w:rPr>
              <w:t xml:space="preserve"> </w:t>
            </w:r>
            <w:r w:rsidRPr="007A5A1F">
              <w:rPr>
                <w:rFonts w:asciiTheme="minorBidi" w:eastAsia="Calibri" w:hAnsiTheme="minorBidi"/>
                <w:spacing w:val="-1"/>
              </w:rPr>
              <w:t>3.3.12</w:t>
            </w:r>
          </w:p>
        </w:tc>
        <w:tc>
          <w:tcPr>
            <w:tcW w:w="5022" w:type="dxa"/>
            <w:tcBorders>
              <w:top w:val="single" w:sz="4" w:space="0" w:color="000000"/>
              <w:left w:val="single" w:sz="5" w:space="0" w:color="000000"/>
              <w:bottom w:val="single" w:sz="5" w:space="0" w:color="000000"/>
              <w:right w:val="single" w:sz="5" w:space="0" w:color="000000"/>
            </w:tcBorders>
          </w:tcPr>
          <w:p w14:paraId="32CD585F" w14:textId="23622A7C" w:rsidR="00094087" w:rsidRPr="007A5A1F" w:rsidRDefault="00C4369B" w:rsidP="007E29D3">
            <w:pPr>
              <w:pStyle w:val="TableParagraph"/>
              <w:spacing w:before="65" w:line="245" w:lineRule="auto"/>
              <w:ind w:left="92" w:right="131"/>
              <w:jc w:val="both"/>
              <w:rPr>
                <w:rFonts w:asciiTheme="minorBidi" w:eastAsia="Calibri" w:hAnsiTheme="minorBidi"/>
              </w:rPr>
            </w:pPr>
            <w:r w:rsidRPr="007A5A1F">
              <w:rPr>
                <w:rFonts w:asciiTheme="minorBidi" w:hAnsiTheme="minorBidi"/>
              </w:rPr>
              <w:t>A</w:t>
            </w:r>
            <w:r w:rsidRPr="007A5A1F">
              <w:rPr>
                <w:rFonts w:asciiTheme="minorBidi" w:hAnsiTheme="minorBidi"/>
                <w:spacing w:val="38"/>
              </w:rPr>
              <w:t xml:space="preserve"> </w:t>
            </w:r>
            <w:r w:rsidRPr="007A5A1F">
              <w:rPr>
                <w:rFonts w:asciiTheme="minorBidi" w:hAnsiTheme="minorBidi"/>
              </w:rPr>
              <w:t>PFP</w:t>
            </w:r>
            <w:r w:rsidRPr="007A5A1F">
              <w:rPr>
                <w:rFonts w:asciiTheme="minorBidi" w:hAnsiTheme="minorBidi"/>
                <w:spacing w:val="34"/>
              </w:rPr>
              <w:t xml:space="preserve"> </w:t>
            </w:r>
            <w:r w:rsidRPr="007A5A1F">
              <w:rPr>
                <w:rFonts w:asciiTheme="minorBidi" w:hAnsiTheme="minorBidi"/>
                <w:spacing w:val="-1"/>
              </w:rPr>
              <w:t>Operator</w:t>
            </w:r>
            <w:r w:rsidRPr="007A5A1F">
              <w:rPr>
                <w:rFonts w:asciiTheme="minorBidi" w:hAnsiTheme="minorBidi"/>
                <w:spacing w:val="41"/>
              </w:rPr>
              <w:t xml:space="preserve"> </w:t>
            </w:r>
            <w:r w:rsidRPr="007A5A1F">
              <w:rPr>
                <w:rFonts w:asciiTheme="minorBidi" w:hAnsiTheme="minorBidi"/>
              </w:rPr>
              <w:t>must</w:t>
            </w:r>
            <w:r w:rsidRPr="007A5A1F">
              <w:rPr>
                <w:rFonts w:asciiTheme="minorBidi" w:hAnsiTheme="minorBidi"/>
                <w:spacing w:val="38"/>
              </w:rPr>
              <w:t xml:space="preserve"> </w:t>
            </w:r>
            <w:r w:rsidRPr="007A5A1F">
              <w:rPr>
                <w:rFonts w:asciiTheme="minorBidi" w:hAnsiTheme="minorBidi"/>
                <w:spacing w:val="-1"/>
              </w:rPr>
              <w:t>establish</w:t>
            </w:r>
            <w:r w:rsidRPr="007A5A1F">
              <w:rPr>
                <w:rFonts w:asciiTheme="minorBidi" w:hAnsiTheme="minorBidi"/>
                <w:spacing w:val="34"/>
              </w:rPr>
              <w:t xml:space="preserve"> </w:t>
            </w:r>
            <w:r w:rsidRPr="007A5A1F">
              <w:rPr>
                <w:rFonts w:asciiTheme="minorBidi" w:hAnsiTheme="minorBidi"/>
              </w:rPr>
              <w:t>and</w:t>
            </w:r>
            <w:r w:rsidRPr="007A5A1F">
              <w:rPr>
                <w:rFonts w:asciiTheme="minorBidi" w:hAnsiTheme="minorBidi"/>
                <w:spacing w:val="39"/>
              </w:rPr>
              <w:t xml:space="preserve"> </w:t>
            </w:r>
            <w:r w:rsidRPr="007A5A1F">
              <w:rPr>
                <w:rFonts w:asciiTheme="minorBidi" w:hAnsiTheme="minorBidi"/>
              </w:rPr>
              <w:t>maintain</w:t>
            </w:r>
            <w:r w:rsidRPr="007A5A1F">
              <w:rPr>
                <w:rFonts w:asciiTheme="minorBidi" w:hAnsiTheme="minorBidi"/>
                <w:spacing w:val="27"/>
                <w:w w:val="102"/>
              </w:rPr>
              <w:t xml:space="preserve"> </w:t>
            </w:r>
            <w:r w:rsidRPr="007A5A1F">
              <w:rPr>
                <w:rFonts w:asciiTheme="minorBidi" w:hAnsiTheme="minorBidi"/>
              </w:rPr>
              <w:t xml:space="preserve">compliance arrangements, </w:t>
            </w:r>
            <w:r w:rsidRPr="007A5A1F">
              <w:rPr>
                <w:rFonts w:asciiTheme="minorBidi" w:hAnsiTheme="minorBidi"/>
                <w:spacing w:val="-1"/>
              </w:rPr>
              <w:t>including</w:t>
            </w:r>
            <w:r w:rsidRPr="007A5A1F">
              <w:rPr>
                <w:rFonts w:asciiTheme="minorBidi" w:hAnsiTheme="minorBidi"/>
                <w:spacing w:val="25"/>
                <w:w w:val="102"/>
              </w:rPr>
              <w:t xml:space="preserve"> </w:t>
            </w:r>
            <w:r w:rsidRPr="007A5A1F">
              <w:rPr>
                <w:rFonts w:asciiTheme="minorBidi" w:hAnsiTheme="minorBidi"/>
                <w:spacing w:val="-1"/>
              </w:rPr>
              <w:t>processes</w:t>
            </w:r>
            <w:r w:rsidRPr="007A5A1F">
              <w:rPr>
                <w:rFonts w:asciiTheme="minorBidi" w:hAnsiTheme="minorBidi"/>
                <w:spacing w:val="25"/>
              </w:rPr>
              <w:t xml:space="preserve"> </w:t>
            </w:r>
            <w:r w:rsidRPr="007A5A1F">
              <w:rPr>
                <w:rFonts w:asciiTheme="minorBidi" w:hAnsiTheme="minorBidi"/>
                <w:spacing w:val="-1"/>
              </w:rPr>
              <w:t>and</w:t>
            </w:r>
            <w:r w:rsidRPr="007A5A1F">
              <w:rPr>
                <w:rFonts w:asciiTheme="minorBidi" w:hAnsiTheme="minorBidi"/>
                <w:spacing w:val="26"/>
              </w:rPr>
              <w:t xml:space="preserve"> </w:t>
            </w:r>
            <w:r w:rsidRPr="007A5A1F">
              <w:rPr>
                <w:rFonts w:asciiTheme="minorBidi" w:hAnsiTheme="minorBidi"/>
              </w:rPr>
              <w:t>procedures</w:t>
            </w:r>
            <w:r w:rsidRPr="007A5A1F">
              <w:rPr>
                <w:rFonts w:asciiTheme="minorBidi" w:hAnsiTheme="minorBidi"/>
                <w:spacing w:val="21"/>
              </w:rPr>
              <w:t xml:space="preserve"> </w:t>
            </w:r>
            <w:r w:rsidRPr="007A5A1F">
              <w:rPr>
                <w:rFonts w:asciiTheme="minorBidi" w:hAnsiTheme="minorBidi"/>
              </w:rPr>
              <w:t>that</w:t>
            </w:r>
            <w:r w:rsidRPr="007A5A1F">
              <w:rPr>
                <w:rFonts w:asciiTheme="minorBidi" w:hAnsiTheme="minorBidi"/>
                <w:spacing w:val="24"/>
              </w:rPr>
              <w:t xml:space="preserve"> </w:t>
            </w:r>
            <w:r w:rsidRPr="007A5A1F">
              <w:rPr>
                <w:rFonts w:asciiTheme="minorBidi" w:hAnsiTheme="minorBidi"/>
              </w:rPr>
              <w:t>ensure</w:t>
            </w:r>
            <w:r w:rsidRPr="007A5A1F">
              <w:rPr>
                <w:rFonts w:asciiTheme="minorBidi" w:hAnsiTheme="minorBidi"/>
                <w:spacing w:val="29"/>
              </w:rPr>
              <w:t xml:space="preserve"> </w:t>
            </w:r>
            <w:r w:rsidRPr="007A5A1F">
              <w:rPr>
                <w:rFonts w:asciiTheme="minorBidi" w:hAnsiTheme="minorBidi"/>
              </w:rPr>
              <w:t>and</w:t>
            </w:r>
            <w:r w:rsidRPr="007A5A1F">
              <w:rPr>
                <w:rFonts w:asciiTheme="minorBidi" w:hAnsiTheme="minorBidi"/>
                <w:spacing w:val="22"/>
                <w:w w:val="102"/>
              </w:rPr>
              <w:t xml:space="preserve"> </w:t>
            </w:r>
            <w:r w:rsidRPr="007A5A1F">
              <w:rPr>
                <w:rFonts w:asciiTheme="minorBidi" w:hAnsiTheme="minorBidi"/>
                <w:spacing w:val="-1"/>
              </w:rPr>
              <w:t>evidence,</w:t>
            </w:r>
            <w:r w:rsidRPr="007A5A1F">
              <w:rPr>
                <w:rFonts w:asciiTheme="minorBidi" w:hAnsiTheme="minorBidi"/>
                <w:spacing w:val="29"/>
              </w:rPr>
              <w:t xml:space="preserve"> </w:t>
            </w:r>
            <w:r w:rsidRPr="007A5A1F">
              <w:rPr>
                <w:rFonts w:asciiTheme="minorBidi" w:hAnsiTheme="minorBidi"/>
              </w:rPr>
              <w:t>as</w:t>
            </w:r>
            <w:r w:rsidRPr="007A5A1F">
              <w:rPr>
                <w:rFonts w:asciiTheme="minorBidi" w:hAnsiTheme="minorBidi"/>
                <w:spacing w:val="30"/>
              </w:rPr>
              <w:t xml:space="preserve"> </w:t>
            </w:r>
            <w:r w:rsidRPr="007A5A1F">
              <w:rPr>
                <w:rFonts w:asciiTheme="minorBidi" w:hAnsiTheme="minorBidi"/>
              </w:rPr>
              <w:t>far</w:t>
            </w:r>
            <w:r w:rsidRPr="007A5A1F">
              <w:rPr>
                <w:rFonts w:asciiTheme="minorBidi" w:hAnsiTheme="minorBidi"/>
                <w:spacing w:val="30"/>
              </w:rPr>
              <w:t xml:space="preserve"> </w:t>
            </w:r>
            <w:r w:rsidRPr="007A5A1F">
              <w:rPr>
                <w:rFonts w:asciiTheme="minorBidi" w:hAnsiTheme="minorBidi"/>
              </w:rPr>
              <w:t>as</w:t>
            </w:r>
            <w:r w:rsidRPr="007A5A1F">
              <w:rPr>
                <w:rFonts w:asciiTheme="minorBidi" w:hAnsiTheme="minorBidi"/>
                <w:spacing w:val="34"/>
              </w:rPr>
              <w:t xml:space="preserve"> </w:t>
            </w:r>
            <w:r w:rsidRPr="007A5A1F">
              <w:rPr>
                <w:rFonts w:asciiTheme="minorBidi" w:hAnsiTheme="minorBidi"/>
                <w:spacing w:val="-1"/>
              </w:rPr>
              <w:t>reasonably</w:t>
            </w:r>
            <w:r w:rsidRPr="007A5A1F">
              <w:rPr>
                <w:rFonts w:asciiTheme="minorBidi" w:hAnsiTheme="minorBidi"/>
                <w:spacing w:val="32"/>
              </w:rPr>
              <w:t xml:space="preserve"> </w:t>
            </w:r>
            <w:r w:rsidRPr="007A5A1F">
              <w:rPr>
                <w:rFonts w:asciiTheme="minorBidi" w:hAnsiTheme="minorBidi"/>
              </w:rPr>
              <w:t>practicable,</w:t>
            </w:r>
            <w:r w:rsidRPr="007A5A1F">
              <w:rPr>
                <w:rFonts w:asciiTheme="minorBidi" w:hAnsiTheme="minorBidi"/>
                <w:spacing w:val="34"/>
                <w:w w:val="101"/>
              </w:rPr>
              <w:t xml:space="preserve"> </w:t>
            </w:r>
            <w:r w:rsidRPr="007A5A1F">
              <w:rPr>
                <w:rFonts w:asciiTheme="minorBidi" w:hAnsiTheme="minorBidi"/>
                <w:spacing w:val="-1"/>
              </w:rPr>
              <w:t>that</w:t>
            </w:r>
            <w:r w:rsidRPr="007A5A1F">
              <w:rPr>
                <w:rFonts w:asciiTheme="minorBidi" w:hAnsiTheme="minorBidi"/>
                <w:spacing w:val="4"/>
              </w:rPr>
              <w:t xml:space="preserve"> </w:t>
            </w:r>
            <w:r w:rsidRPr="007A5A1F">
              <w:rPr>
                <w:rFonts w:asciiTheme="minorBidi" w:hAnsiTheme="minorBidi"/>
              </w:rPr>
              <w:t>it</w:t>
            </w:r>
            <w:r w:rsidRPr="007A5A1F">
              <w:rPr>
                <w:rFonts w:asciiTheme="minorBidi" w:hAnsiTheme="minorBidi"/>
                <w:spacing w:val="2"/>
              </w:rPr>
              <w:t xml:space="preserve"> </w:t>
            </w:r>
            <w:r w:rsidRPr="007A5A1F">
              <w:rPr>
                <w:rFonts w:asciiTheme="minorBidi" w:hAnsiTheme="minorBidi"/>
                <w:spacing w:val="-1"/>
              </w:rPr>
              <w:t>complies</w:t>
            </w:r>
            <w:r w:rsidRPr="007A5A1F">
              <w:rPr>
                <w:rFonts w:asciiTheme="minorBidi" w:hAnsiTheme="minorBidi"/>
                <w:spacing w:val="3"/>
              </w:rPr>
              <w:t xml:space="preserve"> </w:t>
            </w:r>
            <w:r w:rsidRPr="007A5A1F">
              <w:rPr>
                <w:rFonts w:asciiTheme="minorBidi" w:hAnsiTheme="minorBidi"/>
                <w:spacing w:val="-1"/>
              </w:rPr>
              <w:t>with</w:t>
            </w:r>
            <w:r w:rsidRPr="007A5A1F">
              <w:rPr>
                <w:rFonts w:asciiTheme="minorBidi" w:hAnsiTheme="minorBidi"/>
                <w:spacing w:val="4"/>
              </w:rPr>
              <w:t xml:space="preserve"> </w:t>
            </w:r>
            <w:r w:rsidRPr="007A5A1F">
              <w:rPr>
                <w:rFonts w:asciiTheme="minorBidi" w:hAnsiTheme="minorBidi"/>
                <w:spacing w:val="-1"/>
              </w:rPr>
              <w:t>all</w:t>
            </w:r>
            <w:r w:rsidRPr="007A5A1F">
              <w:rPr>
                <w:rFonts w:asciiTheme="minorBidi" w:hAnsiTheme="minorBidi"/>
                <w:spacing w:val="4"/>
              </w:rPr>
              <w:t xml:space="preserve"> </w:t>
            </w:r>
            <w:r w:rsidRPr="007A5A1F">
              <w:rPr>
                <w:rFonts w:asciiTheme="minorBidi" w:hAnsiTheme="minorBidi"/>
                <w:spacing w:val="-1"/>
              </w:rPr>
              <w:t>Regulations</w:t>
            </w:r>
            <w:r w:rsidRPr="007A5A1F">
              <w:rPr>
                <w:rFonts w:asciiTheme="minorBidi" w:hAnsiTheme="minorBidi"/>
                <w:spacing w:val="1"/>
              </w:rPr>
              <w:t xml:space="preserve"> </w:t>
            </w:r>
            <w:r w:rsidRPr="007A5A1F">
              <w:rPr>
                <w:rFonts w:asciiTheme="minorBidi" w:hAnsiTheme="minorBidi"/>
              </w:rPr>
              <w:t>and</w:t>
            </w:r>
            <w:r w:rsidRPr="007A5A1F">
              <w:rPr>
                <w:rFonts w:asciiTheme="minorBidi" w:hAnsiTheme="minorBidi"/>
                <w:spacing w:val="4"/>
              </w:rPr>
              <w:t xml:space="preserve"> </w:t>
            </w:r>
            <w:r w:rsidRPr="007A5A1F">
              <w:rPr>
                <w:rFonts w:asciiTheme="minorBidi" w:hAnsiTheme="minorBidi"/>
                <w:spacing w:val="-1"/>
              </w:rPr>
              <w:t>Rules.</w:t>
            </w:r>
          </w:p>
          <w:p w14:paraId="0AC40DD4" w14:textId="77777777" w:rsidR="00094087" w:rsidRPr="007A5A1F" w:rsidRDefault="00C4369B" w:rsidP="007E29D3">
            <w:pPr>
              <w:pStyle w:val="TableParagraph"/>
              <w:spacing w:before="137" w:line="245" w:lineRule="auto"/>
              <w:ind w:left="92" w:right="131"/>
              <w:jc w:val="both"/>
              <w:rPr>
                <w:rFonts w:asciiTheme="minorBidi" w:eastAsia="Calibri" w:hAnsiTheme="minorBidi"/>
                <w:spacing w:val="-1"/>
              </w:rPr>
            </w:pPr>
            <w:r w:rsidRPr="007A5A1F">
              <w:rPr>
                <w:rFonts w:asciiTheme="minorBidi" w:eastAsia="Calibri" w:hAnsiTheme="minorBidi"/>
                <w:spacing w:val="-1"/>
              </w:rPr>
              <w:t>While</w:t>
            </w:r>
            <w:r w:rsidRPr="007A5A1F">
              <w:rPr>
                <w:rFonts w:asciiTheme="minorBidi" w:eastAsia="Calibri" w:hAnsiTheme="minorBidi"/>
                <w:spacing w:val="-2"/>
              </w:rPr>
              <w:t xml:space="preserve"> </w:t>
            </w:r>
            <w:r w:rsidRPr="007A5A1F">
              <w:rPr>
                <w:rFonts w:asciiTheme="minorBidi" w:eastAsia="Calibri" w:hAnsiTheme="minorBidi"/>
              </w:rPr>
              <w:t>compliance</w:t>
            </w:r>
            <w:r w:rsidRPr="007A5A1F">
              <w:rPr>
                <w:rFonts w:asciiTheme="minorBidi" w:eastAsia="Calibri" w:hAnsiTheme="minorBidi"/>
                <w:spacing w:val="-1"/>
              </w:rPr>
              <w:t xml:space="preserve"> support</w:t>
            </w:r>
            <w:r w:rsidRPr="007A5A1F">
              <w:rPr>
                <w:rFonts w:asciiTheme="minorBidi" w:eastAsia="Calibri" w:hAnsiTheme="minorBidi"/>
                <w:spacing w:val="-2"/>
              </w:rPr>
              <w:t xml:space="preserve"> </w:t>
            </w:r>
            <w:r w:rsidRPr="007A5A1F">
              <w:rPr>
                <w:rFonts w:asciiTheme="minorBidi" w:eastAsia="Calibri" w:hAnsiTheme="minorBidi"/>
              </w:rPr>
              <w:t>may</w:t>
            </w:r>
            <w:r w:rsidRPr="007A5A1F">
              <w:rPr>
                <w:rFonts w:asciiTheme="minorBidi" w:eastAsia="Calibri" w:hAnsiTheme="minorBidi"/>
                <w:spacing w:val="-2"/>
              </w:rPr>
              <w:t xml:space="preserve"> </w:t>
            </w:r>
            <w:r w:rsidRPr="007A5A1F">
              <w:rPr>
                <w:rFonts w:asciiTheme="minorBidi" w:eastAsia="Calibri" w:hAnsiTheme="minorBidi"/>
                <w:spacing w:val="-1"/>
              </w:rPr>
              <w:t>be</w:t>
            </w:r>
            <w:r w:rsidRPr="007A5A1F">
              <w:rPr>
                <w:rFonts w:asciiTheme="minorBidi" w:eastAsia="Calibri" w:hAnsiTheme="minorBidi"/>
                <w:spacing w:val="2"/>
              </w:rPr>
              <w:t xml:space="preserve"> </w:t>
            </w:r>
            <w:r w:rsidRPr="007A5A1F">
              <w:rPr>
                <w:rFonts w:asciiTheme="minorBidi" w:eastAsia="Calibri" w:hAnsiTheme="minorBidi"/>
              </w:rPr>
              <w:t>provided</w:t>
            </w:r>
            <w:r w:rsidRPr="007A5A1F">
              <w:rPr>
                <w:rFonts w:asciiTheme="minorBidi" w:eastAsia="Calibri" w:hAnsiTheme="minorBidi"/>
                <w:spacing w:val="-5"/>
              </w:rPr>
              <w:t xml:space="preserve"> </w:t>
            </w:r>
            <w:r w:rsidRPr="007A5A1F">
              <w:rPr>
                <w:rFonts w:asciiTheme="minorBidi" w:eastAsia="Calibri" w:hAnsiTheme="minorBidi"/>
                <w:spacing w:val="-1"/>
              </w:rPr>
              <w:t>by</w:t>
            </w:r>
            <w:r w:rsidRPr="007A5A1F">
              <w:rPr>
                <w:rFonts w:asciiTheme="minorBidi" w:eastAsia="Calibri" w:hAnsiTheme="minorBidi"/>
                <w:spacing w:val="21"/>
                <w:w w:val="102"/>
              </w:rPr>
              <w:t xml:space="preserve"> </w:t>
            </w:r>
            <w:r w:rsidRPr="007A5A1F">
              <w:rPr>
                <w:rFonts w:asciiTheme="minorBidi" w:eastAsia="Calibri" w:hAnsiTheme="minorBidi"/>
              </w:rPr>
              <w:t>a</w:t>
            </w:r>
            <w:r w:rsidRPr="007A5A1F">
              <w:rPr>
                <w:rFonts w:asciiTheme="minorBidi" w:eastAsia="Calibri" w:hAnsiTheme="minorBidi"/>
                <w:spacing w:val="25"/>
              </w:rPr>
              <w:t xml:space="preserve"> </w:t>
            </w:r>
            <w:r w:rsidRPr="007A5A1F">
              <w:rPr>
                <w:rFonts w:asciiTheme="minorBidi" w:eastAsia="Calibri" w:hAnsiTheme="minorBidi"/>
              </w:rPr>
              <w:t>related</w:t>
            </w:r>
            <w:r w:rsidRPr="007A5A1F">
              <w:rPr>
                <w:rFonts w:asciiTheme="minorBidi" w:eastAsia="Calibri" w:hAnsiTheme="minorBidi"/>
                <w:spacing w:val="29"/>
              </w:rPr>
              <w:t xml:space="preserve"> </w:t>
            </w:r>
            <w:r w:rsidRPr="007A5A1F">
              <w:rPr>
                <w:rFonts w:asciiTheme="minorBidi" w:eastAsia="Calibri" w:hAnsiTheme="minorBidi"/>
                <w:spacing w:val="-1"/>
              </w:rPr>
              <w:t>entity</w:t>
            </w:r>
            <w:r w:rsidRPr="007A5A1F">
              <w:rPr>
                <w:rFonts w:asciiTheme="minorBidi" w:eastAsia="Calibri" w:hAnsiTheme="minorBidi"/>
                <w:spacing w:val="28"/>
              </w:rPr>
              <w:t xml:space="preserve"> </w:t>
            </w:r>
            <w:r w:rsidRPr="007A5A1F">
              <w:rPr>
                <w:rFonts w:asciiTheme="minorBidi" w:eastAsia="Calibri" w:hAnsiTheme="minorBidi"/>
              </w:rPr>
              <w:t>and/or</w:t>
            </w:r>
            <w:r w:rsidRPr="007A5A1F">
              <w:rPr>
                <w:rFonts w:asciiTheme="minorBidi" w:eastAsia="Calibri" w:hAnsiTheme="minorBidi"/>
                <w:spacing w:val="25"/>
              </w:rPr>
              <w:t xml:space="preserve"> </w:t>
            </w:r>
            <w:r w:rsidRPr="007A5A1F">
              <w:rPr>
                <w:rFonts w:asciiTheme="minorBidi" w:eastAsia="Calibri" w:hAnsiTheme="minorBidi"/>
              </w:rPr>
              <w:t>third</w:t>
            </w:r>
            <w:r w:rsidRPr="007A5A1F">
              <w:rPr>
                <w:rFonts w:asciiTheme="minorBidi" w:eastAsia="Calibri" w:hAnsiTheme="minorBidi"/>
                <w:spacing w:val="26"/>
              </w:rPr>
              <w:t xml:space="preserve"> </w:t>
            </w:r>
            <w:r w:rsidRPr="007A5A1F">
              <w:rPr>
                <w:rFonts w:asciiTheme="minorBidi" w:eastAsia="Calibri" w:hAnsiTheme="minorBidi"/>
                <w:spacing w:val="-1"/>
              </w:rPr>
              <w:t>party</w:t>
            </w:r>
            <w:r w:rsidRPr="007A5A1F">
              <w:rPr>
                <w:rFonts w:asciiTheme="minorBidi" w:eastAsia="Calibri" w:hAnsiTheme="minorBidi"/>
                <w:spacing w:val="30"/>
              </w:rPr>
              <w:t xml:space="preserve"> </w:t>
            </w:r>
            <w:r w:rsidRPr="007A5A1F">
              <w:rPr>
                <w:rFonts w:asciiTheme="minorBidi" w:eastAsia="Calibri" w:hAnsiTheme="minorBidi"/>
                <w:spacing w:val="-1"/>
              </w:rPr>
              <w:t>service</w:t>
            </w:r>
            <w:r w:rsidRPr="007A5A1F">
              <w:rPr>
                <w:rFonts w:asciiTheme="minorBidi" w:eastAsia="Calibri" w:hAnsiTheme="minorBidi"/>
                <w:spacing w:val="34"/>
                <w:w w:val="102"/>
              </w:rPr>
              <w:t xml:space="preserve"> </w:t>
            </w:r>
            <w:r w:rsidRPr="007A5A1F">
              <w:rPr>
                <w:rFonts w:asciiTheme="minorBidi" w:eastAsia="Calibri" w:hAnsiTheme="minorBidi"/>
              </w:rPr>
              <w:t>providers,</w:t>
            </w:r>
            <w:r w:rsidRPr="007A5A1F">
              <w:rPr>
                <w:rFonts w:asciiTheme="minorBidi" w:eastAsia="Calibri" w:hAnsiTheme="minorBidi"/>
                <w:spacing w:val="39"/>
              </w:rPr>
              <w:t xml:space="preserve"> </w:t>
            </w:r>
            <w:r w:rsidRPr="007A5A1F">
              <w:rPr>
                <w:rFonts w:asciiTheme="minorBidi" w:eastAsia="Calibri" w:hAnsiTheme="minorBidi"/>
                <w:spacing w:val="-1"/>
              </w:rPr>
              <w:t>the</w:t>
            </w:r>
            <w:r w:rsidRPr="007A5A1F">
              <w:rPr>
                <w:rFonts w:asciiTheme="minorBidi" w:eastAsia="Calibri" w:hAnsiTheme="minorBidi"/>
                <w:spacing w:val="43"/>
              </w:rPr>
              <w:t xml:space="preserve"> </w:t>
            </w:r>
            <w:r w:rsidRPr="007A5A1F">
              <w:rPr>
                <w:rFonts w:asciiTheme="minorBidi" w:eastAsia="Calibri" w:hAnsiTheme="minorBidi"/>
              </w:rPr>
              <w:t>ultimate</w:t>
            </w:r>
            <w:r w:rsidRPr="007A5A1F">
              <w:rPr>
                <w:rFonts w:asciiTheme="minorBidi" w:eastAsia="Calibri" w:hAnsiTheme="minorBidi"/>
                <w:spacing w:val="42"/>
              </w:rPr>
              <w:t xml:space="preserve"> </w:t>
            </w:r>
            <w:r w:rsidRPr="007A5A1F">
              <w:rPr>
                <w:rFonts w:asciiTheme="minorBidi" w:eastAsia="Calibri" w:hAnsiTheme="minorBidi"/>
                <w:spacing w:val="-1"/>
              </w:rPr>
              <w:t>responsibility</w:t>
            </w:r>
            <w:r w:rsidRPr="007A5A1F">
              <w:rPr>
                <w:rFonts w:asciiTheme="minorBidi" w:eastAsia="Calibri" w:hAnsiTheme="minorBidi"/>
                <w:spacing w:val="44"/>
              </w:rPr>
              <w:t xml:space="preserve"> </w:t>
            </w:r>
            <w:r w:rsidRPr="007A5A1F">
              <w:rPr>
                <w:rFonts w:asciiTheme="minorBidi" w:eastAsia="Calibri" w:hAnsiTheme="minorBidi"/>
              </w:rPr>
              <w:t>for</w:t>
            </w:r>
            <w:r w:rsidRPr="007A5A1F">
              <w:rPr>
                <w:rFonts w:asciiTheme="minorBidi" w:eastAsia="Calibri" w:hAnsiTheme="minorBidi"/>
                <w:spacing w:val="23"/>
                <w:w w:val="102"/>
              </w:rPr>
              <w:t xml:space="preserve"> </w:t>
            </w:r>
            <w:r w:rsidRPr="007A5A1F">
              <w:rPr>
                <w:rFonts w:asciiTheme="minorBidi" w:eastAsia="Calibri" w:hAnsiTheme="minorBidi"/>
              </w:rPr>
              <w:t>compliance</w:t>
            </w:r>
            <w:r w:rsidRPr="007A5A1F">
              <w:rPr>
                <w:rFonts w:asciiTheme="minorBidi" w:eastAsia="Calibri" w:hAnsiTheme="minorBidi"/>
                <w:spacing w:val="26"/>
              </w:rPr>
              <w:t xml:space="preserve"> </w:t>
            </w:r>
            <w:r w:rsidRPr="007A5A1F">
              <w:rPr>
                <w:rFonts w:asciiTheme="minorBidi" w:eastAsia="Calibri" w:hAnsiTheme="minorBidi"/>
                <w:spacing w:val="-1"/>
              </w:rPr>
              <w:t>with</w:t>
            </w:r>
            <w:r w:rsidRPr="007A5A1F">
              <w:rPr>
                <w:rFonts w:asciiTheme="minorBidi" w:eastAsia="Calibri" w:hAnsiTheme="minorBidi"/>
                <w:spacing w:val="27"/>
              </w:rPr>
              <w:t xml:space="preserve"> </w:t>
            </w:r>
            <w:r w:rsidRPr="007A5A1F">
              <w:rPr>
                <w:rFonts w:asciiTheme="minorBidi" w:eastAsia="Calibri" w:hAnsiTheme="minorBidi"/>
              </w:rPr>
              <w:t>applicable</w:t>
            </w:r>
            <w:r w:rsidRPr="007A5A1F">
              <w:rPr>
                <w:rFonts w:asciiTheme="minorBidi" w:eastAsia="Calibri" w:hAnsiTheme="minorBidi"/>
                <w:spacing w:val="29"/>
              </w:rPr>
              <w:t xml:space="preserve"> </w:t>
            </w:r>
            <w:r w:rsidRPr="007A5A1F">
              <w:rPr>
                <w:rFonts w:asciiTheme="minorBidi" w:eastAsia="Calibri" w:hAnsiTheme="minorBidi"/>
              </w:rPr>
              <w:t>laws</w:t>
            </w:r>
            <w:r w:rsidRPr="007A5A1F">
              <w:rPr>
                <w:rFonts w:asciiTheme="minorBidi" w:eastAsia="Calibri" w:hAnsiTheme="minorBidi"/>
                <w:spacing w:val="27"/>
              </w:rPr>
              <w:t xml:space="preserve"> </w:t>
            </w:r>
            <w:r w:rsidRPr="007A5A1F">
              <w:rPr>
                <w:rFonts w:asciiTheme="minorBidi" w:eastAsia="Calibri" w:hAnsiTheme="minorBidi"/>
              </w:rPr>
              <w:t>and</w:t>
            </w:r>
            <w:r w:rsidRPr="007A5A1F">
              <w:rPr>
                <w:rFonts w:asciiTheme="minorBidi" w:eastAsia="Calibri" w:hAnsiTheme="minorBidi"/>
                <w:spacing w:val="24"/>
                <w:w w:val="102"/>
              </w:rPr>
              <w:t xml:space="preserve"> </w:t>
            </w:r>
            <w:r w:rsidRPr="007A5A1F">
              <w:rPr>
                <w:rFonts w:asciiTheme="minorBidi" w:eastAsia="Calibri" w:hAnsiTheme="minorBidi"/>
                <w:spacing w:val="-1"/>
              </w:rPr>
              <w:t>regulations</w:t>
            </w:r>
            <w:r w:rsidRPr="007A5A1F">
              <w:rPr>
                <w:rFonts w:asciiTheme="minorBidi" w:eastAsia="Calibri" w:hAnsiTheme="minorBidi"/>
                <w:spacing w:val="33"/>
              </w:rPr>
              <w:t xml:space="preserve"> </w:t>
            </w:r>
            <w:r w:rsidRPr="007A5A1F">
              <w:rPr>
                <w:rFonts w:asciiTheme="minorBidi" w:eastAsia="Calibri" w:hAnsiTheme="minorBidi"/>
              </w:rPr>
              <w:t>lies</w:t>
            </w:r>
            <w:r w:rsidRPr="007A5A1F">
              <w:rPr>
                <w:rFonts w:asciiTheme="minorBidi" w:eastAsia="Calibri" w:hAnsiTheme="minorBidi"/>
                <w:spacing w:val="33"/>
              </w:rPr>
              <w:t xml:space="preserve"> </w:t>
            </w:r>
            <w:r w:rsidRPr="007A5A1F">
              <w:rPr>
                <w:rFonts w:asciiTheme="minorBidi" w:eastAsia="Calibri" w:hAnsiTheme="minorBidi"/>
              </w:rPr>
              <w:t>with</w:t>
            </w:r>
            <w:r w:rsidRPr="007A5A1F">
              <w:rPr>
                <w:rFonts w:asciiTheme="minorBidi" w:eastAsia="Calibri" w:hAnsiTheme="minorBidi"/>
                <w:spacing w:val="30"/>
              </w:rPr>
              <w:t xml:space="preserve"> </w:t>
            </w:r>
            <w:r w:rsidRPr="007A5A1F">
              <w:rPr>
                <w:rFonts w:asciiTheme="minorBidi" w:eastAsia="Calibri" w:hAnsiTheme="minorBidi"/>
              </w:rPr>
              <w:t>PFP</w:t>
            </w:r>
            <w:r w:rsidRPr="007A5A1F">
              <w:rPr>
                <w:rFonts w:asciiTheme="minorBidi" w:eastAsia="Calibri" w:hAnsiTheme="minorBidi"/>
                <w:spacing w:val="35"/>
              </w:rPr>
              <w:t xml:space="preserve"> </w:t>
            </w:r>
            <w:r w:rsidRPr="007A5A1F">
              <w:rPr>
                <w:rFonts w:asciiTheme="minorBidi" w:eastAsia="Calibri" w:hAnsiTheme="minorBidi"/>
                <w:spacing w:val="-1"/>
              </w:rPr>
              <w:t>Operator’s</w:t>
            </w:r>
            <w:r w:rsidRPr="007A5A1F">
              <w:rPr>
                <w:rFonts w:asciiTheme="minorBidi" w:eastAsia="Calibri" w:hAnsiTheme="minorBidi"/>
                <w:spacing w:val="33"/>
              </w:rPr>
              <w:t xml:space="preserve"> </w:t>
            </w:r>
            <w:r w:rsidRPr="007A5A1F">
              <w:rPr>
                <w:rFonts w:asciiTheme="minorBidi" w:eastAsia="Calibri" w:hAnsiTheme="minorBidi"/>
                <w:spacing w:val="-1"/>
              </w:rPr>
              <w:t>SEO</w:t>
            </w:r>
            <w:r w:rsidRPr="007A5A1F">
              <w:rPr>
                <w:rFonts w:asciiTheme="minorBidi" w:eastAsia="Calibri" w:hAnsiTheme="minorBidi"/>
                <w:spacing w:val="29"/>
              </w:rPr>
              <w:t xml:space="preserve"> </w:t>
            </w:r>
            <w:r w:rsidRPr="007A5A1F">
              <w:rPr>
                <w:rFonts w:asciiTheme="minorBidi" w:eastAsia="Calibri" w:hAnsiTheme="minorBidi"/>
              </w:rPr>
              <w:t>and</w:t>
            </w:r>
            <w:r w:rsidRPr="007A5A1F">
              <w:rPr>
                <w:rFonts w:asciiTheme="minorBidi" w:eastAsia="Calibri" w:hAnsiTheme="minorBidi"/>
                <w:spacing w:val="39"/>
                <w:w w:val="102"/>
              </w:rPr>
              <w:t xml:space="preserve"> </w:t>
            </w:r>
            <w:r w:rsidRPr="007A5A1F">
              <w:rPr>
                <w:rFonts w:asciiTheme="minorBidi" w:eastAsia="Calibri" w:hAnsiTheme="minorBidi"/>
                <w:spacing w:val="-1"/>
              </w:rPr>
              <w:t>Governing</w:t>
            </w:r>
            <w:r w:rsidRPr="007A5A1F">
              <w:rPr>
                <w:rFonts w:asciiTheme="minorBidi" w:eastAsia="Calibri" w:hAnsiTheme="minorBidi"/>
                <w:spacing w:val="29"/>
              </w:rPr>
              <w:t xml:space="preserve"> </w:t>
            </w:r>
            <w:r w:rsidRPr="007A5A1F">
              <w:rPr>
                <w:rFonts w:asciiTheme="minorBidi" w:eastAsia="Calibri" w:hAnsiTheme="minorBidi"/>
                <w:spacing w:val="-1"/>
              </w:rPr>
              <w:t>Body.</w:t>
            </w:r>
          </w:p>
          <w:p w14:paraId="1E534546" w14:textId="77777777" w:rsidR="0021787D" w:rsidRPr="007A5A1F" w:rsidRDefault="0021787D" w:rsidP="007E29D3">
            <w:pPr>
              <w:pStyle w:val="TableParagraph"/>
              <w:spacing w:before="137" w:line="245" w:lineRule="auto"/>
              <w:ind w:left="92" w:right="131"/>
              <w:jc w:val="both"/>
              <w:rPr>
                <w:rFonts w:asciiTheme="minorBidi" w:eastAsia="Calibri" w:hAnsiTheme="minorBidi"/>
              </w:rPr>
            </w:pPr>
            <w:r w:rsidRPr="007A5A1F">
              <w:rPr>
                <w:rFonts w:asciiTheme="minorBidi" w:eastAsia="Calibri" w:hAnsiTheme="minorBidi"/>
              </w:rPr>
              <w:t>The PFP operator is required as part of customer due diligence to assess whether the Client has the relevant knowledge or experience to understand the risks and features of the Exempt Offer.</w:t>
            </w:r>
          </w:p>
        </w:tc>
      </w:tr>
      <w:tr w:rsidR="00094087" w:rsidRPr="007A5A1F" w14:paraId="5ED729AE" w14:textId="77777777" w:rsidTr="006C4C2F">
        <w:trPr>
          <w:trHeight w:hRule="exact" w:val="2133"/>
        </w:trPr>
        <w:tc>
          <w:tcPr>
            <w:tcW w:w="1710" w:type="dxa"/>
            <w:tcBorders>
              <w:top w:val="single" w:sz="5" w:space="0" w:color="000000"/>
              <w:left w:val="single" w:sz="5" w:space="0" w:color="000000"/>
              <w:bottom w:val="single" w:sz="5" w:space="0" w:color="000000"/>
              <w:right w:val="single" w:sz="5" w:space="0" w:color="000000"/>
            </w:tcBorders>
          </w:tcPr>
          <w:p w14:paraId="2C4FA1F1" w14:textId="77777777" w:rsidR="00094087" w:rsidRPr="007A5A1F" w:rsidRDefault="00C4369B" w:rsidP="00334ED8">
            <w:pPr>
              <w:pStyle w:val="TableParagraph"/>
              <w:spacing w:before="65"/>
              <w:ind w:left="95"/>
              <w:rPr>
                <w:rFonts w:asciiTheme="minorBidi" w:eastAsia="Calibri" w:hAnsiTheme="minorBidi"/>
              </w:rPr>
            </w:pPr>
            <w:r w:rsidRPr="007A5A1F">
              <w:rPr>
                <w:rFonts w:asciiTheme="minorBidi" w:hAnsiTheme="minorBidi"/>
                <w:spacing w:val="-1"/>
              </w:rPr>
              <w:t>Internal</w:t>
            </w:r>
            <w:r w:rsidRPr="007A5A1F">
              <w:rPr>
                <w:rFonts w:asciiTheme="minorBidi" w:hAnsiTheme="minorBidi"/>
                <w:spacing w:val="21"/>
              </w:rPr>
              <w:t xml:space="preserve"> </w:t>
            </w:r>
            <w:r w:rsidRPr="007A5A1F">
              <w:rPr>
                <w:rFonts w:asciiTheme="minorBidi" w:hAnsiTheme="minorBidi"/>
              </w:rPr>
              <w:t>audit</w:t>
            </w:r>
          </w:p>
        </w:tc>
        <w:tc>
          <w:tcPr>
            <w:tcW w:w="1530" w:type="dxa"/>
            <w:tcBorders>
              <w:top w:val="single" w:sz="5" w:space="0" w:color="000000"/>
              <w:left w:val="single" w:sz="5" w:space="0" w:color="000000"/>
              <w:bottom w:val="single" w:sz="5" w:space="0" w:color="000000"/>
              <w:right w:val="single" w:sz="5" w:space="0" w:color="000000"/>
            </w:tcBorders>
          </w:tcPr>
          <w:p w14:paraId="060458AC" w14:textId="77777777" w:rsidR="00094087" w:rsidRPr="007A5A1F" w:rsidRDefault="00C4369B" w:rsidP="00334ED8">
            <w:pPr>
              <w:pStyle w:val="TableParagraph"/>
              <w:spacing w:before="65" w:line="246" w:lineRule="auto"/>
              <w:ind w:left="94" w:hanging="2"/>
              <w:rPr>
                <w:rFonts w:asciiTheme="minorBidi" w:eastAsia="Calibri" w:hAnsiTheme="minorBidi"/>
              </w:rPr>
            </w:pPr>
            <w:r w:rsidRPr="007A5A1F">
              <w:rPr>
                <w:rFonts w:asciiTheme="minorBidi" w:eastAsia="Calibri" w:hAnsiTheme="minorBidi"/>
              </w:rPr>
              <w:t>GEN</w:t>
            </w:r>
            <w:r w:rsidRPr="007A5A1F">
              <w:rPr>
                <w:rFonts w:asciiTheme="minorBidi" w:eastAsia="Calibri" w:hAnsiTheme="minorBidi"/>
                <w:spacing w:val="9"/>
              </w:rPr>
              <w:t xml:space="preserve"> </w:t>
            </w:r>
            <w:r w:rsidRPr="007A5A1F">
              <w:rPr>
                <w:rFonts w:asciiTheme="minorBidi" w:eastAsia="Calibri" w:hAnsiTheme="minorBidi"/>
              </w:rPr>
              <w:t>3.3.13</w:t>
            </w:r>
            <w:r w:rsidRPr="007A5A1F">
              <w:rPr>
                <w:rFonts w:asciiTheme="minorBidi" w:eastAsia="Calibri" w:hAnsiTheme="minorBidi"/>
                <w:spacing w:val="11"/>
              </w:rPr>
              <w:t xml:space="preserve"> </w:t>
            </w:r>
            <w:r w:rsidRPr="007A5A1F">
              <w:rPr>
                <w:rFonts w:asciiTheme="minorBidi" w:eastAsia="Calibri" w:hAnsiTheme="minorBidi"/>
              </w:rPr>
              <w:t>–</w:t>
            </w:r>
            <w:r w:rsidRPr="007A5A1F">
              <w:rPr>
                <w:rFonts w:asciiTheme="minorBidi" w:eastAsia="Calibri" w:hAnsiTheme="minorBidi"/>
                <w:w w:val="102"/>
              </w:rPr>
              <w:t xml:space="preserve"> </w:t>
            </w:r>
            <w:r w:rsidRPr="007A5A1F">
              <w:rPr>
                <w:rFonts w:asciiTheme="minorBidi" w:eastAsia="Calibri" w:hAnsiTheme="minorBidi"/>
                <w:spacing w:val="-1"/>
              </w:rPr>
              <w:t>3.3.15</w:t>
            </w:r>
          </w:p>
        </w:tc>
        <w:tc>
          <w:tcPr>
            <w:tcW w:w="5022" w:type="dxa"/>
            <w:tcBorders>
              <w:top w:val="single" w:sz="5" w:space="0" w:color="000000"/>
              <w:left w:val="single" w:sz="5" w:space="0" w:color="000000"/>
              <w:bottom w:val="single" w:sz="5" w:space="0" w:color="000000"/>
              <w:right w:val="single" w:sz="5" w:space="0" w:color="000000"/>
            </w:tcBorders>
          </w:tcPr>
          <w:p w14:paraId="6FCA61D9" w14:textId="77777777" w:rsidR="00094087" w:rsidRPr="007A5A1F" w:rsidRDefault="00C4369B" w:rsidP="007E29D3">
            <w:pPr>
              <w:pStyle w:val="TableParagraph"/>
              <w:spacing w:before="65" w:line="245" w:lineRule="auto"/>
              <w:ind w:left="92" w:right="131"/>
              <w:jc w:val="both"/>
              <w:rPr>
                <w:rFonts w:asciiTheme="minorBidi" w:eastAsia="Calibri" w:hAnsiTheme="minorBidi"/>
              </w:rPr>
            </w:pPr>
            <w:r w:rsidRPr="007A5A1F">
              <w:rPr>
                <w:rFonts w:asciiTheme="minorBidi" w:eastAsia="Calibri" w:hAnsiTheme="minorBidi"/>
              </w:rPr>
              <w:t>A</w:t>
            </w:r>
            <w:r w:rsidRPr="007A5A1F">
              <w:rPr>
                <w:rFonts w:asciiTheme="minorBidi" w:eastAsia="Calibri" w:hAnsiTheme="minorBidi"/>
                <w:spacing w:val="12"/>
              </w:rPr>
              <w:t xml:space="preserve"> </w:t>
            </w:r>
            <w:r w:rsidRPr="007A5A1F">
              <w:rPr>
                <w:rFonts w:asciiTheme="minorBidi" w:eastAsia="Calibri" w:hAnsiTheme="minorBidi"/>
              </w:rPr>
              <w:t>PFP</w:t>
            </w:r>
            <w:r w:rsidRPr="007A5A1F">
              <w:rPr>
                <w:rFonts w:asciiTheme="minorBidi" w:eastAsia="Calibri" w:hAnsiTheme="minorBidi"/>
                <w:spacing w:val="21"/>
              </w:rPr>
              <w:t xml:space="preserve"> </w:t>
            </w:r>
            <w:r w:rsidRPr="007A5A1F">
              <w:rPr>
                <w:rFonts w:asciiTheme="minorBidi" w:eastAsia="Calibri" w:hAnsiTheme="minorBidi"/>
                <w:spacing w:val="-1"/>
              </w:rPr>
              <w:t>Operator’s</w:t>
            </w:r>
            <w:r w:rsidRPr="007A5A1F">
              <w:rPr>
                <w:rFonts w:asciiTheme="minorBidi" w:eastAsia="Calibri" w:hAnsiTheme="minorBidi"/>
                <w:spacing w:val="16"/>
              </w:rPr>
              <w:t xml:space="preserve"> </w:t>
            </w:r>
            <w:r w:rsidRPr="007A5A1F">
              <w:rPr>
                <w:rFonts w:asciiTheme="minorBidi" w:eastAsia="Calibri" w:hAnsiTheme="minorBidi"/>
                <w:spacing w:val="-1"/>
              </w:rPr>
              <w:t>internal</w:t>
            </w:r>
            <w:r w:rsidRPr="007A5A1F">
              <w:rPr>
                <w:rFonts w:asciiTheme="minorBidi" w:eastAsia="Calibri" w:hAnsiTheme="minorBidi"/>
                <w:spacing w:val="19"/>
              </w:rPr>
              <w:t xml:space="preserve"> </w:t>
            </w:r>
            <w:r w:rsidRPr="007A5A1F">
              <w:rPr>
                <w:rFonts w:asciiTheme="minorBidi" w:eastAsia="Calibri" w:hAnsiTheme="minorBidi"/>
                <w:spacing w:val="-1"/>
              </w:rPr>
              <w:t>audit</w:t>
            </w:r>
            <w:r w:rsidRPr="007A5A1F">
              <w:rPr>
                <w:rFonts w:asciiTheme="minorBidi" w:eastAsia="Calibri" w:hAnsiTheme="minorBidi"/>
                <w:spacing w:val="15"/>
              </w:rPr>
              <w:t xml:space="preserve"> </w:t>
            </w:r>
            <w:r w:rsidRPr="007A5A1F">
              <w:rPr>
                <w:rFonts w:asciiTheme="minorBidi" w:eastAsia="Calibri" w:hAnsiTheme="minorBidi"/>
                <w:spacing w:val="-1"/>
              </w:rPr>
              <w:t>arrangements</w:t>
            </w:r>
            <w:r w:rsidRPr="007A5A1F">
              <w:rPr>
                <w:rFonts w:asciiTheme="minorBidi" w:eastAsia="Calibri" w:hAnsiTheme="minorBidi"/>
                <w:spacing w:val="57"/>
                <w:w w:val="102"/>
              </w:rPr>
              <w:t xml:space="preserve"> </w:t>
            </w:r>
            <w:r w:rsidRPr="007A5A1F">
              <w:rPr>
                <w:rFonts w:asciiTheme="minorBidi" w:eastAsia="Calibri" w:hAnsiTheme="minorBidi"/>
                <w:spacing w:val="-1"/>
              </w:rPr>
              <w:t>should</w:t>
            </w:r>
            <w:r w:rsidRPr="007A5A1F">
              <w:rPr>
                <w:rFonts w:asciiTheme="minorBidi" w:eastAsia="Calibri" w:hAnsiTheme="minorBidi"/>
                <w:spacing w:val="2"/>
              </w:rPr>
              <w:t xml:space="preserve"> </w:t>
            </w:r>
            <w:r w:rsidRPr="007A5A1F">
              <w:rPr>
                <w:rFonts w:asciiTheme="minorBidi" w:eastAsia="Calibri" w:hAnsiTheme="minorBidi"/>
              </w:rPr>
              <w:t>be</w:t>
            </w:r>
            <w:r w:rsidRPr="007A5A1F">
              <w:rPr>
                <w:rFonts w:asciiTheme="minorBidi" w:eastAsia="Calibri" w:hAnsiTheme="minorBidi"/>
                <w:spacing w:val="-3"/>
              </w:rPr>
              <w:t xml:space="preserve"> </w:t>
            </w:r>
            <w:r w:rsidRPr="007A5A1F">
              <w:rPr>
                <w:rFonts w:asciiTheme="minorBidi" w:eastAsia="Calibri" w:hAnsiTheme="minorBidi"/>
              </w:rPr>
              <w:t>appropriate</w:t>
            </w:r>
            <w:r w:rsidRPr="007A5A1F">
              <w:rPr>
                <w:rFonts w:asciiTheme="minorBidi" w:eastAsia="Calibri" w:hAnsiTheme="minorBidi"/>
                <w:spacing w:val="-1"/>
              </w:rPr>
              <w:t xml:space="preserve"> to</w:t>
            </w:r>
            <w:r w:rsidRPr="007A5A1F">
              <w:rPr>
                <w:rFonts w:asciiTheme="minorBidi" w:eastAsia="Calibri" w:hAnsiTheme="minorBidi"/>
                <w:spacing w:val="10"/>
              </w:rPr>
              <w:t xml:space="preserve"> </w:t>
            </w:r>
            <w:r w:rsidRPr="007A5A1F">
              <w:rPr>
                <w:rFonts w:asciiTheme="minorBidi" w:eastAsia="Calibri" w:hAnsiTheme="minorBidi"/>
                <w:spacing w:val="-1"/>
              </w:rPr>
              <w:t>the</w:t>
            </w:r>
            <w:r w:rsidRPr="007A5A1F">
              <w:rPr>
                <w:rFonts w:asciiTheme="minorBidi" w:eastAsia="Calibri" w:hAnsiTheme="minorBidi"/>
                <w:spacing w:val="3"/>
              </w:rPr>
              <w:t xml:space="preserve"> </w:t>
            </w:r>
            <w:r w:rsidRPr="007A5A1F">
              <w:rPr>
                <w:rFonts w:asciiTheme="minorBidi" w:eastAsia="Calibri" w:hAnsiTheme="minorBidi"/>
              </w:rPr>
              <w:t>scale,</w:t>
            </w:r>
            <w:r w:rsidRPr="007A5A1F">
              <w:rPr>
                <w:rFonts w:asciiTheme="minorBidi" w:eastAsia="Calibri" w:hAnsiTheme="minorBidi"/>
                <w:spacing w:val="-4"/>
              </w:rPr>
              <w:t xml:space="preserve"> </w:t>
            </w:r>
            <w:r w:rsidRPr="007A5A1F">
              <w:rPr>
                <w:rFonts w:asciiTheme="minorBidi" w:eastAsia="Calibri" w:hAnsiTheme="minorBidi"/>
              </w:rPr>
              <w:t>nature</w:t>
            </w:r>
            <w:r w:rsidRPr="007A5A1F">
              <w:rPr>
                <w:rFonts w:asciiTheme="minorBidi" w:eastAsia="Calibri" w:hAnsiTheme="minorBidi"/>
                <w:spacing w:val="3"/>
              </w:rPr>
              <w:t xml:space="preserve"> </w:t>
            </w:r>
            <w:r w:rsidRPr="007A5A1F">
              <w:rPr>
                <w:rFonts w:asciiTheme="minorBidi" w:eastAsia="Calibri" w:hAnsiTheme="minorBidi"/>
              </w:rPr>
              <w:t>and</w:t>
            </w:r>
            <w:r w:rsidRPr="007A5A1F">
              <w:rPr>
                <w:rFonts w:asciiTheme="minorBidi" w:eastAsia="Calibri" w:hAnsiTheme="minorBidi"/>
                <w:spacing w:val="28"/>
                <w:w w:val="102"/>
              </w:rPr>
              <w:t xml:space="preserve"> </w:t>
            </w:r>
            <w:r w:rsidRPr="007A5A1F">
              <w:rPr>
                <w:rFonts w:asciiTheme="minorBidi" w:eastAsia="Calibri" w:hAnsiTheme="minorBidi"/>
                <w:spacing w:val="-1"/>
              </w:rPr>
              <w:t>complexity</w:t>
            </w:r>
            <w:r w:rsidRPr="007A5A1F">
              <w:rPr>
                <w:rFonts w:asciiTheme="minorBidi" w:eastAsia="Calibri" w:hAnsiTheme="minorBidi"/>
                <w:spacing w:val="19"/>
              </w:rPr>
              <w:t xml:space="preserve"> </w:t>
            </w:r>
            <w:r w:rsidRPr="007A5A1F">
              <w:rPr>
                <w:rFonts w:asciiTheme="minorBidi" w:eastAsia="Calibri" w:hAnsiTheme="minorBidi"/>
              </w:rPr>
              <w:t>of</w:t>
            </w:r>
            <w:r w:rsidRPr="007A5A1F">
              <w:rPr>
                <w:rFonts w:asciiTheme="minorBidi" w:eastAsia="Calibri" w:hAnsiTheme="minorBidi"/>
                <w:spacing w:val="17"/>
              </w:rPr>
              <w:t xml:space="preserve"> </w:t>
            </w:r>
            <w:r w:rsidRPr="007A5A1F">
              <w:rPr>
                <w:rFonts w:asciiTheme="minorBidi" w:eastAsia="Calibri" w:hAnsiTheme="minorBidi"/>
                <w:spacing w:val="-1"/>
              </w:rPr>
              <w:t>its</w:t>
            </w:r>
            <w:r w:rsidRPr="007A5A1F">
              <w:rPr>
                <w:rFonts w:asciiTheme="minorBidi" w:eastAsia="Calibri" w:hAnsiTheme="minorBidi"/>
                <w:spacing w:val="16"/>
              </w:rPr>
              <w:t xml:space="preserve"> </w:t>
            </w:r>
            <w:r w:rsidRPr="007A5A1F">
              <w:rPr>
                <w:rFonts w:asciiTheme="minorBidi" w:eastAsia="Calibri" w:hAnsiTheme="minorBidi"/>
                <w:spacing w:val="-1"/>
              </w:rPr>
              <w:t>operations.</w:t>
            </w:r>
          </w:p>
          <w:p w14:paraId="4BCB0640" w14:textId="62E1FAB4" w:rsidR="00C035BD" w:rsidRPr="005E1CA9" w:rsidRDefault="00C4369B" w:rsidP="006C4C2F">
            <w:pPr>
              <w:pStyle w:val="TableParagraph"/>
              <w:spacing w:before="114" w:line="245" w:lineRule="auto"/>
              <w:ind w:left="92" w:right="131"/>
              <w:jc w:val="both"/>
            </w:pPr>
            <w:r w:rsidRPr="007A5A1F">
              <w:rPr>
                <w:rFonts w:asciiTheme="minorBidi" w:eastAsia="Calibri" w:hAnsiTheme="minorBidi"/>
                <w:spacing w:val="-1"/>
              </w:rPr>
              <w:t>The</w:t>
            </w:r>
            <w:r w:rsidRPr="007A5A1F">
              <w:rPr>
                <w:rFonts w:asciiTheme="minorBidi" w:eastAsia="Calibri" w:hAnsiTheme="minorBidi"/>
                <w:spacing w:val="39"/>
              </w:rPr>
              <w:t xml:space="preserve"> </w:t>
            </w:r>
            <w:r w:rsidRPr="007A5A1F">
              <w:rPr>
                <w:rFonts w:asciiTheme="minorBidi" w:eastAsia="Calibri" w:hAnsiTheme="minorBidi"/>
                <w:spacing w:val="-1"/>
              </w:rPr>
              <w:t>internal</w:t>
            </w:r>
            <w:r w:rsidRPr="007A5A1F">
              <w:rPr>
                <w:rFonts w:asciiTheme="minorBidi" w:eastAsia="Calibri" w:hAnsiTheme="minorBidi"/>
                <w:spacing w:val="40"/>
              </w:rPr>
              <w:t xml:space="preserve"> </w:t>
            </w:r>
            <w:r w:rsidRPr="007A5A1F">
              <w:rPr>
                <w:rFonts w:asciiTheme="minorBidi" w:eastAsia="Calibri" w:hAnsiTheme="minorBidi"/>
                <w:spacing w:val="-1"/>
              </w:rPr>
              <w:t>audit</w:t>
            </w:r>
            <w:r w:rsidRPr="007A5A1F">
              <w:rPr>
                <w:rFonts w:asciiTheme="minorBidi" w:eastAsia="Calibri" w:hAnsiTheme="minorBidi"/>
                <w:spacing w:val="36"/>
              </w:rPr>
              <w:t xml:space="preserve"> </w:t>
            </w:r>
            <w:r w:rsidRPr="007A5A1F">
              <w:rPr>
                <w:rFonts w:asciiTheme="minorBidi" w:eastAsia="Calibri" w:hAnsiTheme="minorBidi"/>
              </w:rPr>
              <w:t>may</w:t>
            </w:r>
            <w:r w:rsidRPr="007A5A1F">
              <w:rPr>
                <w:rFonts w:asciiTheme="minorBidi" w:eastAsia="Calibri" w:hAnsiTheme="minorBidi"/>
                <w:spacing w:val="40"/>
              </w:rPr>
              <w:t xml:space="preserve"> </w:t>
            </w:r>
            <w:r w:rsidRPr="007A5A1F">
              <w:rPr>
                <w:rFonts w:asciiTheme="minorBidi" w:eastAsia="Calibri" w:hAnsiTheme="minorBidi"/>
              </w:rPr>
              <w:t>be</w:t>
            </w:r>
            <w:r w:rsidRPr="007A5A1F">
              <w:rPr>
                <w:rFonts w:asciiTheme="minorBidi" w:eastAsia="Calibri" w:hAnsiTheme="minorBidi"/>
                <w:spacing w:val="36"/>
              </w:rPr>
              <w:t xml:space="preserve"> </w:t>
            </w:r>
            <w:r w:rsidRPr="007A5A1F">
              <w:rPr>
                <w:rFonts w:asciiTheme="minorBidi" w:eastAsia="Calibri" w:hAnsiTheme="minorBidi"/>
              </w:rPr>
              <w:t>conducted</w:t>
            </w:r>
            <w:r w:rsidRPr="007A5A1F">
              <w:rPr>
                <w:rFonts w:asciiTheme="minorBidi" w:eastAsia="Calibri" w:hAnsiTheme="minorBidi"/>
                <w:spacing w:val="38"/>
              </w:rPr>
              <w:t xml:space="preserve"> </w:t>
            </w:r>
            <w:r w:rsidRPr="007A5A1F">
              <w:rPr>
                <w:rFonts w:asciiTheme="minorBidi" w:eastAsia="Calibri" w:hAnsiTheme="minorBidi"/>
                <w:spacing w:val="-2"/>
              </w:rPr>
              <w:t>by</w:t>
            </w:r>
            <w:r w:rsidRPr="007A5A1F">
              <w:rPr>
                <w:rFonts w:asciiTheme="minorBidi" w:eastAsia="Calibri" w:hAnsiTheme="minorBidi"/>
                <w:spacing w:val="43"/>
              </w:rPr>
              <w:t xml:space="preserve"> </w:t>
            </w:r>
            <w:r w:rsidRPr="007A5A1F">
              <w:rPr>
                <w:rFonts w:asciiTheme="minorBidi" w:eastAsia="Calibri" w:hAnsiTheme="minorBidi"/>
                <w:spacing w:val="-2"/>
              </w:rPr>
              <w:t>the</w:t>
            </w:r>
            <w:r w:rsidRPr="007A5A1F">
              <w:rPr>
                <w:rFonts w:asciiTheme="minorBidi" w:eastAsia="Calibri" w:hAnsiTheme="minorBidi"/>
                <w:spacing w:val="29"/>
                <w:w w:val="102"/>
              </w:rPr>
              <w:t xml:space="preserve"> </w:t>
            </w:r>
            <w:r w:rsidRPr="007A5A1F">
              <w:rPr>
                <w:rFonts w:asciiTheme="minorBidi" w:eastAsia="Calibri" w:hAnsiTheme="minorBidi"/>
                <w:spacing w:val="-1"/>
              </w:rPr>
              <w:t>internal</w:t>
            </w:r>
            <w:r w:rsidRPr="007A5A1F">
              <w:rPr>
                <w:rFonts w:asciiTheme="minorBidi" w:eastAsia="Calibri" w:hAnsiTheme="minorBidi"/>
                <w:spacing w:val="17"/>
              </w:rPr>
              <w:t xml:space="preserve"> </w:t>
            </w:r>
            <w:r w:rsidRPr="007A5A1F">
              <w:rPr>
                <w:rFonts w:asciiTheme="minorBidi" w:eastAsia="Calibri" w:hAnsiTheme="minorBidi"/>
                <w:spacing w:val="-1"/>
              </w:rPr>
              <w:t>audit</w:t>
            </w:r>
            <w:r w:rsidRPr="007A5A1F">
              <w:rPr>
                <w:rFonts w:asciiTheme="minorBidi" w:eastAsia="Calibri" w:hAnsiTheme="minorBidi"/>
                <w:spacing w:val="18"/>
              </w:rPr>
              <w:t xml:space="preserve"> </w:t>
            </w:r>
            <w:r w:rsidRPr="007A5A1F">
              <w:rPr>
                <w:rFonts w:asciiTheme="minorBidi" w:eastAsia="Calibri" w:hAnsiTheme="minorBidi"/>
              </w:rPr>
              <w:t>function</w:t>
            </w:r>
            <w:r w:rsidRPr="007A5A1F">
              <w:rPr>
                <w:rFonts w:asciiTheme="minorBidi" w:eastAsia="Calibri" w:hAnsiTheme="minorBidi"/>
                <w:spacing w:val="20"/>
              </w:rPr>
              <w:t xml:space="preserve"> </w:t>
            </w:r>
            <w:r w:rsidRPr="007A5A1F">
              <w:rPr>
                <w:rFonts w:asciiTheme="minorBidi" w:eastAsia="Calibri" w:hAnsiTheme="minorBidi"/>
                <w:spacing w:val="-1"/>
              </w:rPr>
              <w:t>within</w:t>
            </w:r>
            <w:r w:rsidRPr="007A5A1F">
              <w:rPr>
                <w:rFonts w:asciiTheme="minorBidi" w:eastAsia="Calibri" w:hAnsiTheme="minorBidi"/>
                <w:spacing w:val="15"/>
              </w:rPr>
              <w:t xml:space="preserve"> </w:t>
            </w:r>
            <w:r w:rsidRPr="007A5A1F">
              <w:rPr>
                <w:rFonts w:asciiTheme="minorBidi" w:eastAsia="Calibri" w:hAnsiTheme="minorBidi"/>
              </w:rPr>
              <w:t>the</w:t>
            </w:r>
            <w:r w:rsidRPr="007A5A1F">
              <w:rPr>
                <w:rFonts w:asciiTheme="minorBidi" w:eastAsia="Calibri" w:hAnsiTheme="minorBidi"/>
                <w:spacing w:val="15"/>
              </w:rPr>
              <w:t xml:space="preserve"> </w:t>
            </w:r>
            <w:r w:rsidRPr="007A5A1F">
              <w:rPr>
                <w:rFonts w:asciiTheme="minorBidi" w:eastAsia="Calibri" w:hAnsiTheme="minorBidi"/>
              </w:rPr>
              <w:t>PFP</w:t>
            </w:r>
            <w:r w:rsidRPr="007A5A1F">
              <w:rPr>
                <w:rFonts w:asciiTheme="minorBidi" w:eastAsia="Calibri" w:hAnsiTheme="minorBidi"/>
                <w:spacing w:val="33"/>
                <w:w w:val="102"/>
              </w:rPr>
              <w:t xml:space="preserve"> </w:t>
            </w:r>
            <w:r w:rsidRPr="007A5A1F">
              <w:rPr>
                <w:rFonts w:asciiTheme="minorBidi" w:eastAsia="Calibri" w:hAnsiTheme="minorBidi"/>
                <w:spacing w:val="-1"/>
              </w:rPr>
              <w:t>Operator,</w:t>
            </w:r>
            <w:r w:rsidRPr="007A5A1F">
              <w:rPr>
                <w:rFonts w:asciiTheme="minorBidi" w:eastAsia="Calibri" w:hAnsiTheme="minorBidi"/>
                <w:spacing w:val="43"/>
              </w:rPr>
              <w:t xml:space="preserve"> </w:t>
            </w:r>
            <w:r w:rsidRPr="007A5A1F">
              <w:rPr>
                <w:rFonts w:asciiTheme="minorBidi" w:eastAsia="Calibri" w:hAnsiTheme="minorBidi"/>
                <w:spacing w:val="-1"/>
              </w:rPr>
              <w:t>its</w:t>
            </w:r>
            <w:r w:rsidRPr="007A5A1F">
              <w:rPr>
                <w:rFonts w:asciiTheme="minorBidi" w:eastAsia="Calibri" w:hAnsiTheme="minorBidi"/>
                <w:spacing w:val="45"/>
              </w:rPr>
              <w:t xml:space="preserve"> </w:t>
            </w:r>
            <w:r w:rsidRPr="007A5A1F">
              <w:rPr>
                <w:rFonts w:asciiTheme="minorBidi" w:eastAsia="Calibri" w:hAnsiTheme="minorBidi"/>
                <w:spacing w:val="-1"/>
              </w:rPr>
              <w:t>Group’s</w:t>
            </w:r>
            <w:r w:rsidRPr="007A5A1F">
              <w:rPr>
                <w:rFonts w:asciiTheme="minorBidi" w:eastAsia="Calibri" w:hAnsiTheme="minorBidi"/>
                <w:spacing w:val="48"/>
              </w:rPr>
              <w:t xml:space="preserve"> </w:t>
            </w:r>
            <w:r w:rsidRPr="007A5A1F">
              <w:rPr>
                <w:rFonts w:asciiTheme="minorBidi" w:eastAsia="Calibri" w:hAnsiTheme="minorBidi"/>
                <w:spacing w:val="-1"/>
              </w:rPr>
              <w:t>internal</w:t>
            </w:r>
            <w:r w:rsidRPr="007A5A1F">
              <w:rPr>
                <w:rFonts w:asciiTheme="minorBidi" w:eastAsia="Calibri" w:hAnsiTheme="minorBidi"/>
                <w:spacing w:val="46"/>
              </w:rPr>
              <w:t xml:space="preserve"> </w:t>
            </w:r>
            <w:r w:rsidRPr="007A5A1F">
              <w:rPr>
                <w:rFonts w:asciiTheme="minorBidi" w:eastAsia="Calibri" w:hAnsiTheme="minorBidi"/>
                <w:spacing w:val="-1"/>
              </w:rPr>
              <w:t>audit</w:t>
            </w:r>
            <w:r w:rsidRPr="007A5A1F">
              <w:rPr>
                <w:rFonts w:asciiTheme="minorBidi" w:eastAsia="Calibri" w:hAnsiTheme="minorBidi"/>
                <w:spacing w:val="47"/>
              </w:rPr>
              <w:t xml:space="preserve"> </w:t>
            </w:r>
            <w:r w:rsidRPr="007A5A1F">
              <w:rPr>
                <w:rFonts w:asciiTheme="minorBidi" w:eastAsia="Calibri" w:hAnsiTheme="minorBidi"/>
                <w:spacing w:val="-1"/>
              </w:rPr>
              <w:t>function</w:t>
            </w:r>
            <w:r w:rsidRPr="007A5A1F">
              <w:rPr>
                <w:rFonts w:asciiTheme="minorBidi" w:eastAsia="Calibri" w:hAnsiTheme="minorBidi"/>
                <w:spacing w:val="57"/>
                <w:w w:val="102"/>
              </w:rPr>
              <w:t xml:space="preserve"> </w:t>
            </w:r>
            <w:r w:rsidRPr="007A5A1F">
              <w:rPr>
                <w:rFonts w:asciiTheme="minorBidi" w:eastAsia="Calibri" w:hAnsiTheme="minorBidi"/>
              </w:rPr>
              <w:t>or</w:t>
            </w:r>
            <w:r w:rsidRPr="007A5A1F">
              <w:rPr>
                <w:rFonts w:asciiTheme="minorBidi" w:eastAsia="Calibri" w:hAnsiTheme="minorBidi"/>
                <w:spacing w:val="42"/>
              </w:rPr>
              <w:t xml:space="preserve"> </w:t>
            </w:r>
            <w:r w:rsidRPr="007A5A1F">
              <w:rPr>
                <w:rFonts w:asciiTheme="minorBidi" w:eastAsia="Calibri" w:hAnsiTheme="minorBidi"/>
                <w:spacing w:val="-1"/>
              </w:rPr>
              <w:t>outsourced</w:t>
            </w:r>
            <w:r w:rsidRPr="007A5A1F">
              <w:rPr>
                <w:rFonts w:asciiTheme="minorBidi" w:eastAsia="Calibri" w:hAnsiTheme="minorBidi"/>
                <w:spacing w:val="41"/>
              </w:rPr>
              <w:t xml:space="preserve"> </w:t>
            </w:r>
            <w:r w:rsidRPr="007A5A1F">
              <w:rPr>
                <w:rFonts w:asciiTheme="minorBidi" w:eastAsia="Calibri" w:hAnsiTheme="minorBidi"/>
              </w:rPr>
              <w:t>to</w:t>
            </w:r>
            <w:r w:rsidRPr="007A5A1F">
              <w:rPr>
                <w:rFonts w:asciiTheme="minorBidi" w:eastAsia="Calibri" w:hAnsiTheme="minorBidi"/>
                <w:spacing w:val="42"/>
              </w:rPr>
              <w:t xml:space="preserve"> </w:t>
            </w:r>
            <w:r w:rsidRPr="007A5A1F">
              <w:rPr>
                <w:rFonts w:asciiTheme="minorBidi" w:eastAsia="Calibri" w:hAnsiTheme="minorBidi"/>
              </w:rPr>
              <w:t>a</w:t>
            </w:r>
            <w:r w:rsidRPr="007A5A1F">
              <w:rPr>
                <w:rFonts w:asciiTheme="minorBidi" w:eastAsia="Calibri" w:hAnsiTheme="minorBidi"/>
                <w:spacing w:val="46"/>
              </w:rPr>
              <w:t xml:space="preserve"> </w:t>
            </w:r>
            <w:proofErr w:type="gramStart"/>
            <w:r w:rsidRPr="007A5A1F">
              <w:rPr>
                <w:rFonts w:asciiTheme="minorBidi" w:eastAsia="Calibri" w:hAnsiTheme="minorBidi"/>
                <w:spacing w:val="-1"/>
              </w:rPr>
              <w:t>third</w:t>
            </w:r>
            <w:r w:rsidRPr="007A5A1F">
              <w:rPr>
                <w:rFonts w:asciiTheme="minorBidi" w:eastAsia="Calibri" w:hAnsiTheme="minorBidi"/>
                <w:spacing w:val="40"/>
              </w:rPr>
              <w:t xml:space="preserve"> </w:t>
            </w:r>
            <w:r w:rsidRPr="007A5A1F">
              <w:rPr>
                <w:rFonts w:asciiTheme="minorBidi" w:eastAsia="Calibri" w:hAnsiTheme="minorBidi"/>
              </w:rPr>
              <w:t>party</w:t>
            </w:r>
            <w:proofErr w:type="gramEnd"/>
            <w:r w:rsidRPr="007A5A1F">
              <w:rPr>
                <w:rFonts w:asciiTheme="minorBidi" w:eastAsia="Calibri" w:hAnsiTheme="minorBidi"/>
                <w:spacing w:val="40"/>
              </w:rPr>
              <w:t xml:space="preserve"> </w:t>
            </w:r>
            <w:r w:rsidRPr="007A5A1F">
              <w:rPr>
                <w:rFonts w:asciiTheme="minorBidi" w:eastAsia="Calibri" w:hAnsiTheme="minorBidi"/>
              </w:rPr>
              <w:t>service</w:t>
            </w:r>
            <w:r w:rsidRPr="007A5A1F">
              <w:rPr>
                <w:rFonts w:asciiTheme="minorBidi" w:eastAsia="Calibri" w:hAnsiTheme="minorBidi"/>
                <w:spacing w:val="21"/>
                <w:w w:val="102"/>
              </w:rPr>
              <w:t xml:space="preserve"> </w:t>
            </w:r>
            <w:r w:rsidRPr="007A5A1F">
              <w:rPr>
                <w:rFonts w:asciiTheme="minorBidi" w:eastAsia="Calibri" w:hAnsiTheme="minorBidi"/>
                <w:spacing w:val="-1"/>
              </w:rPr>
              <w:t>provider.</w:t>
            </w:r>
          </w:p>
        </w:tc>
      </w:tr>
      <w:tr w:rsidR="00A2671B" w:rsidRPr="007A5A1F" w14:paraId="41D18AC3" w14:textId="77777777" w:rsidTr="007E29D3">
        <w:trPr>
          <w:trHeight w:hRule="exact" w:val="5115"/>
        </w:trPr>
        <w:tc>
          <w:tcPr>
            <w:tcW w:w="1710" w:type="dxa"/>
            <w:tcBorders>
              <w:top w:val="single" w:sz="5" w:space="0" w:color="000000"/>
              <w:left w:val="single" w:sz="5" w:space="0" w:color="000000"/>
              <w:bottom w:val="single" w:sz="4" w:space="0" w:color="auto"/>
              <w:right w:val="single" w:sz="5" w:space="0" w:color="000000"/>
            </w:tcBorders>
          </w:tcPr>
          <w:p w14:paraId="7F66DC16" w14:textId="34F1DDEF" w:rsidR="00A2671B" w:rsidRPr="007A5A1F" w:rsidRDefault="007B7BCA" w:rsidP="00334ED8">
            <w:pPr>
              <w:pStyle w:val="TableParagraph"/>
              <w:spacing w:before="65"/>
              <w:ind w:left="95"/>
              <w:rPr>
                <w:rFonts w:asciiTheme="minorBidi" w:hAnsiTheme="minorBidi"/>
                <w:spacing w:val="-1"/>
              </w:rPr>
            </w:pPr>
            <w:r w:rsidRPr="007A5A1F">
              <w:rPr>
                <w:rFonts w:asciiTheme="minorBidi" w:hAnsiTheme="minorBidi"/>
                <w:spacing w:val="-1"/>
              </w:rPr>
              <w:t>Multilateral Trading Facility</w:t>
            </w:r>
          </w:p>
        </w:tc>
        <w:tc>
          <w:tcPr>
            <w:tcW w:w="1530" w:type="dxa"/>
            <w:tcBorders>
              <w:top w:val="single" w:sz="5" w:space="0" w:color="000000"/>
              <w:left w:val="single" w:sz="5" w:space="0" w:color="000000"/>
              <w:bottom w:val="single" w:sz="4" w:space="0" w:color="auto"/>
              <w:right w:val="single" w:sz="5" w:space="0" w:color="000000"/>
            </w:tcBorders>
          </w:tcPr>
          <w:p w14:paraId="28163D11" w14:textId="3DDBEA39" w:rsidR="00A2671B" w:rsidRPr="007A5A1F" w:rsidRDefault="00A2671B" w:rsidP="00334ED8">
            <w:pPr>
              <w:pStyle w:val="TableParagraph"/>
              <w:spacing w:before="65" w:line="246" w:lineRule="auto"/>
              <w:ind w:left="94" w:hanging="2"/>
              <w:rPr>
                <w:rFonts w:asciiTheme="minorBidi" w:eastAsia="Calibri" w:hAnsiTheme="minorBidi"/>
              </w:rPr>
            </w:pPr>
            <w:r w:rsidRPr="007A5A1F">
              <w:rPr>
                <w:rFonts w:asciiTheme="minorBidi" w:eastAsia="Calibri" w:hAnsiTheme="minorBidi"/>
              </w:rPr>
              <w:t>COBS 8.2.2</w:t>
            </w:r>
          </w:p>
        </w:tc>
        <w:tc>
          <w:tcPr>
            <w:tcW w:w="5022" w:type="dxa"/>
            <w:tcBorders>
              <w:top w:val="single" w:sz="5" w:space="0" w:color="000000"/>
              <w:left w:val="single" w:sz="5" w:space="0" w:color="000000"/>
              <w:bottom w:val="single" w:sz="4" w:space="0" w:color="auto"/>
              <w:right w:val="single" w:sz="5" w:space="0" w:color="000000"/>
            </w:tcBorders>
          </w:tcPr>
          <w:p w14:paraId="78317F6D" w14:textId="5DB7B983" w:rsidR="00A2671B" w:rsidRPr="007A5A1F" w:rsidRDefault="00A2671B" w:rsidP="007E29D3">
            <w:pPr>
              <w:pStyle w:val="TableParagraph"/>
              <w:spacing w:before="65" w:line="245" w:lineRule="auto"/>
              <w:ind w:left="92" w:right="131"/>
              <w:jc w:val="both"/>
              <w:rPr>
                <w:rFonts w:asciiTheme="minorBidi" w:eastAsia="Calibri" w:hAnsiTheme="minorBidi"/>
              </w:rPr>
            </w:pPr>
            <w:r w:rsidRPr="007A5A1F">
              <w:rPr>
                <w:rFonts w:asciiTheme="minorBidi" w:eastAsia="Calibri" w:hAnsiTheme="minorBidi"/>
              </w:rPr>
              <w:t>A</w:t>
            </w:r>
            <w:r w:rsidR="00F7365F" w:rsidRPr="007A5A1F">
              <w:rPr>
                <w:rFonts w:asciiTheme="minorBidi" w:eastAsia="Calibri" w:hAnsiTheme="minorBidi"/>
              </w:rPr>
              <w:t xml:space="preserve"> MTF</w:t>
            </w:r>
            <w:r w:rsidR="007B7BCA" w:rsidRPr="007A5A1F">
              <w:rPr>
                <w:rFonts w:asciiTheme="minorBidi" w:eastAsia="Calibri" w:hAnsiTheme="minorBidi"/>
              </w:rPr>
              <w:t xml:space="preserve"> Operator </w:t>
            </w:r>
            <w:r w:rsidR="00E073DE" w:rsidRPr="007A5A1F">
              <w:rPr>
                <w:rFonts w:asciiTheme="minorBidi" w:eastAsia="Calibri" w:hAnsiTheme="minorBidi"/>
              </w:rPr>
              <w:t xml:space="preserve">that </w:t>
            </w:r>
            <w:r w:rsidR="006E6070" w:rsidRPr="007A5A1F">
              <w:rPr>
                <w:rFonts w:asciiTheme="minorBidi" w:eastAsia="Calibri" w:hAnsiTheme="minorBidi"/>
              </w:rPr>
              <w:t>provide</w:t>
            </w:r>
            <w:r w:rsidR="00F7365F" w:rsidRPr="007A5A1F">
              <w:rPr>
                <w:rFonts w:asciiTheme="minorBidi" w:eastAsia="Calibri" w:hAnsiTheme="minorBidi"/>
              </w:rPr>
              <w:t>s</w:t>
            </w:r>
            <w:r w:rsidRPr="007A5A1F">
              <w:rPr>
                <w:rFonts w:asciiTheme="minorBidi" w:eastAsia="Calibri" w:hAnsiTheme="minorBidi"/>
              </w:rPr>
              <w:t xml:space="preserve"> trading</w:t>
            </w:r>
            <w:r w:rsidR="006E6070" w:rsidRPr="007A5A1F">
              <w:rPr>
                <w:rFonts w:asciiTheme="minorBidi" w:eastAsia="Calibri" w:hAnsiTheme="minorBidi"/>
              </w:rPr>
              <w:t xml:space="preserve"> of</w:t>
            </w:r>
            <w:r w:rsidRPr="007A5A1F">
              <w:rPr>
                <w:rFonts w:asciiTheme="minorBidi" w:eastAsia="Calibri" w:hAnsiTheme="minorBidi"/>
              </w:rPr>
              <w:t xml:space="preserve"> Securities offered by way of an Exempt Offer</w:t>
            </w:r>
            <w:r w:rsidR="00D97DFA" w:rsidRPr="007A5A1F">
              <w:rPr>
                <w:rFonts w:asciiTheme="minorBidi" w:eastAsia="Calibri" w:hAnsiTheme="minorBidi"/>
              </w:rPr>
              <w:t xml:space="preserve"> on its platform</w:t>
            </w:r>
            <w:r w:rsidR="006E6070" w:rsidRPr="007A5A1F">
              <w:rPr>
                <w:rFonts w:asciiTheme="minorBidi" w:eastAsia="Calibri" w:hAnsiTheme="minorBidi"/>
              </w:rPr>
              <w:t>,</w:t>
            </w:r>
            <w:r w:rsidRPr="007A5A1F">
              <w:rPr>
                <w:rFonts w:asciiTheme="minorBidi" w:eastAsia="Calibri" w:hAnsiTheme="minorBidi"/>
              </w:rPr>
              <w:t xml:space="preserve"> </w:t>
            </w:r>
            <w:r w:rsidR="006E6070" w:rsidRPr="007A5A1F">
              <w:rPr>
                <w:rFonts w:asciiTheme="minorBidi" w:eastAsia="Calibri" w:hAnsiTheme="minorBidi"/>
              </w:rPr>
              <w:t>must</w:t>
            </w:r>
            <w:r w:rsidRPr="007A5A1F">
              <w:rPr>
                <w:rFonts w:asciiTheme="minorBidi" w:eastAsia="Calibri" w:hAnsiTheme="minorBidi"/>
              </w:rPr>
              <w:t xml:space="preserve"> ensure that it has effective systems and controls in place to:</w:t>
            </w:r>
          </w:p>
          <w:p w14:paraId="1DF27907" w14:textId="77777777" w:rsidR="00A2671B" w:rsidRPr="007A5A1F" w:rsidRDefault="00A2671B" w:rsidP="006C4C2F">
            <w:pPr>
              <w:pStyle w:val="TableParagraph"/>
              <w:spacing w:before="65" w:line="245" w:lineRule="auto"/>
              <w:ind w:left="767" w:right="131" w:hanging="709"/>
              <w:jc w:val="both"/>
              <w:rPr>
                <w:rFonts w:asciiTheme="minorBidi" w:eastAsia="Calibri" w:hAnsiTheme="minorBidi"/>
              </w:rPr>
            </w:pPr>
            <w:r w:rsidRPr="007A5A1F">
              <w:rPr>
                <w:rFonts w:asciiTheme="minorBidi" w:eastAsia="Calibri" w:hAnsiTheme="minorBidi"/>
              </w:rPr>
              <w:t>(</w:t>
            </w:r>
            <w:proofErr w:type="spellStart"/>
            <w:r w:rsidRPr="007A5A1F">
              <w:rPr>
                <w:rFonts w:asciiTheme="minorBidi" w:eastAsia="Calibri" w:hAnsiTheme="minorBidi"/>
              </w:rPr>
              <w:t>i</w:t>
            </w:r>
            <w:proofErr w:type="spellEnd"/>
            <w:r w:rsidRPr="007A5A1F">
              <w:rPr>
                <w:rFonts w:asciiTheme="minorBidi" w:eastAsia="Calibri" w:hAnsiTheme="minorBidi"/>
              </w:rPr>
              <w:t>)</w:t>
            </w:r>
            <w:r w:rsidRPr="007A5A1F">
              <w:rPr>
                <w:rFonts w:asciiTheme="minorBidi" w:eastAsia="Calibri" w:hAnsiTheme="minorBidi"/>
              </w:rPr>
              <w:tab/>
              <w:t>Admit only Securities of Exempt Offers that are made on its own platform or other platforms approved by FSRA;</w:t>
            </w:r>
          </w:p>
          <w:p w14:paraId="7A19C1E7" w14:textId="77777777" w:rsidR="00A2671B" w:rsidRPr="007A5A1F" w:rsidRDefault="00A2671B" w:rsidP="006C4C2F">
            <w:pPr>
              <w:pStyle w:val="TableParagraph"/>
              <w:spacing w:before="65" w:line="245" w:lineRule="auto"/>
              <w:ind w:left="767" w:right="131" w:hanging="709"/>
              <w:jc w:val="both"/>
              <w:rPr>
                <w:rFonts w:asciiTheme="minorBidi" w:eastAsia="Calibri" w:hAnsiTheme="minorBidi"/>
              </w:rPr>
            </w:pPr>
            <w:r w:rsidRPr="007A5A1F">
              <w:rPr>
                <w:rFonts w:asciiTheme="minorBidi" w:eastAsia="Calibri" w:hAnsiTheme="minorBidi"/>
              </w:rPr>
              <w:t>(ii)</w:t>
            </w:r>
            <w:r w:rsidRPr="007A5A1F">
              <w:rPr>
                <w:rFonts w:asciiTheme="minorBidi" w:eastAsia="Calibri" w:hAnsiTheme="minorBidi"/>
              </w:rPr>
              <w:tab/>
              <w:t>identify those Persons to whom the Exempt Offer was made;</w:t>
            </w:r>
          </w:p>
          <w:p w14:paraId="04739782" w14:textId="77777777" w:rsidR="00E73ADB" w:rsidRPr="007A5A1F" w:rsidRDefault="00A2671B" w:rsidP="006C4C2F">
            <w:pPr>
              <w:pStyle w:val="TableParagraph"/>
              <w:spacing w:before="65" w:line="245" w:lineRule="auto"/>
              <w:ind w:left="767" w:right="131" w:hanging="709"/>
              <w:jc w:val="both"/>
              <w:rPr>
                <w:rFonts w:asciiTheme="minorBidi" w:eastAsia="Calibri" w:hAnsiTheme="minorBidi"/>
              </w:rPr>
            </w:pPr>
            <w:r w:rsidRPr="007A5A1F">
              <w:rPr>
                <w:rFonts w:asciiTheme="minorBidi" w:eastAsia="Calibri" w:hAnsiTheme="minorBidi"/>
              </w:rPr>
              <w:t>(iii)</w:t>
            </w:r>
            <w:r w:rsidRPr="007A5A1F">
              <w:rPr>
                <w:rFonts w:asciiTheme="minorBidi" w:eastAsia="Calibri" w:hAnsiTheme="minorBidi"/>
              </w:rPr>
              <w:tab/>
              <w:t>comply with MIR 3.9.1 (Admission to trading), as applicable in relation to the relevant Securities;</w:t>
            </w:r>
          </w:p>
          <w:p w14:paraId="4930BC3E" w14:textId="0CC7B9CE" w:rsidR="00A2671B" w:rsidRPr="007A5A1F" w:rsidRDefault="00E73ADB" w:rsidP="006C4C2F">
            <w:pPr>
              <w:pStyle w:val="TableParagraph"/>
              <w:spacing w:before="65" w:line="245" w:lineRule="auto"/>
              <w:ind w:left="767" w:right="131" w:hanging="709"/>
              <w:jc w:val="both"/>
              <w:rPr>
                <w:rFonts w:asciiTheme="minorBidi" w:eastAsia="Calibri" w:hAnsiTheme="minorBidi"/>
              </w:rPr>
            </w:pPr>
            <w:r w:rsidRPr="007A5A1F">
              <w:rPr>
                <w:rFonts w:asciiTheme="minorBidi" w:eastAsia="Calibri" w:hAnsiTheme="minorBidi"/>
              </w:rPr>
              <w:t>(iv)</w:t>
            </w:r>
            <w:r w:rsidR="0067079C" w:rsidRPr="007A5A1F">
              <w:rPr>
                <w:rFonts w:asciiTheme="minorBidi" w:eastAsia="Calibri" w:hAnsiTheme="minorBidi"/>
              </w:rPr>
              <w:t xml:space="preserve"> </w:t>
            </w:r>
            <w:r w:rsidR="0067079C" w:rsidRPr="007A5A1F">
              <w:rPr>
                <w:rFonts w:asciiTheme="minorBidi" w:eastAsia="Calibri" w:hAnsiTheme="minorBidi"/>
              </w:rPr>
              <w:tab/>
            </w:r>
            <w:r w:rsidRPr="007A5A1F">
              <w:rPr>
                <w:rFonts w:asciiTheme="minorBidi" w:eastAsia="Calibri" w:hAnsiTheme="minorBidi"/>
              </w:rPr>
              <w:t>comply with MIR 2.8.3 in relation to Clients permitted to trade on the MTF;</w:t>
            </w:r>
            <w:r w:rsidR="00A2671B" w:rsidRPr="007A5A1F">
              <w:rPr>
                <w:rFonts w:asciiTheme="minorBidi" w:eastAsia="Calibri" w:hAnsiTheme="minorBidi"/>
              </w:rPr>
              <w:t xml:space="preserve"> and</w:t>
            </w:r>
          </w:p>
          <w:p w14:paraId="12E3A22E" w14:textId="6C54CCD3" w:rsidR="00FA524C" w:rsidRPr="007A5A1F" w:rsidRDefault="00A2671B" w:rsidP="006C4C2F">
            <w:pPr>
              <w:pStyle w:val="TableParagraph"/>
              <w:spacing w:before="65" w:line="245" w:lineRule="auto"/>
              <w:ind w:left="767" w:right="131" w:hanging="709"/>
              <w:jc w:val="both"/>
              <w:rPr>
                <w:rFonts w:asciiTheme="minorBidi" w:eastAsia="Calibri" w:hAnsiTheme="minorBidi"/>
              </w:rPr>
            </w:pPr>
            <w:r w:rsidRPr="007A5A1F">
              <w:rPr>
                <w:rFonts w:asciiTheme="minorBidi" w:eastAsia="Calibri" w:hAnsiTheme="minorBidi"/>
              </w:rPr>
              <w:t>(iv)</w:t>
            </w:r>
            <w:r w:rsidRPr="007A5A1F">
              <w:rPr>
                <w:rFonts w:asciiTheme="minorBidi" w:eastAsia="Calibri" w:hAnsiTheme="minorBidi"/>
              </w:rPr>
              <w:tab/>
              <w:t>allow users of its market to obtain Insi</w:t>
            </w:r>
            <w:r w:rsidR="00F7365F" w:rsidRPr="007A5A1F">
              <w:rPr>
                <w:rFonts w:asciiTheme="minorBidi" w:eastAsia="Calibri" w:hAnsiTheme="minorBidi"/>
              </w:rPr>
              <w:t xml:space="preserve">de </w:t>
            </w:r>
            <w:r w:rsidRPr="007A5A1F">
              <w:rPr>
                <w:rFonts w:asciiTheme="minorBidi" w:eastAsia="Calibri" w:hAnsiTheme="minorBidi"/>
              </w:rPr>
              <w:t>Information, including any Offer documents</w:t>
            </w:r>
            <w:r w:rsidR="00A826F6" w:rsidRPr="007A5A1F">
              <w:rPr>
                <w:rFonts w:asciiTheme="minorBidi" w:eastAsia="Calibri" w:hAnsiTheme="minorBidi"/>
              </w:rPr>
              <w:t>.</w:t>
            </w:r>
            <w:r w:rsidRPr="007A5A1F">
              <w:rPr>
                <w:rFonts w:asciiTheme="minorBidi" w:eastAsia="Calibri" w:hAnsiTheme="minorBidi"/>
              </w:rPr>
              <w:t xml:space="preserve"> relevant to the Securities.</w:t>
            </w:r>
          </w:p>
        </w:tc>
      </w:tr>
      <w:tr w:rsidR="00094087" w:rsidRPr="007A5A1F" w14:paraId="7D57C8EA" w14:textId="77777777" w:rsidTr="006C4C2F">
        <w:trPr>
          <w:trHeight w:hRule="exact" w:val="1989"/>
        </w:trPr>
        <w:tc>
          <w:tcPr>
            <w:tcW w:w="1710" w:type="dxa"/>
            <w:tcBorders>
              <w:top w:val="single" w:sz="4" w:space="0" w:color="auto"/>
              <w:left w:val="single" w:sz="4" w:space="0" w:color="auto"/>
              <w:bottom w:val="single" w:sz="4" w:space="0" w:color="auto"/>
              <w:right w:val="single" w:sz="4" w:space="0" w:color="auto"/>
            </w:tcBorders>
          </w:tcPr>
          <w:p w14:paraId="1EC542B1" w14:textId="423BAA3D" w:rsidR="00094087" w:rsidRPr="007A5A1F" w:rsidRDefault="00C4369B" w:rsidP="00334ED8">
            <w:pPr>
              <w:pStyle w:val="TableParagraph"/>
              <w:spacing w:before="63"/>
              <w:ind w:left="95"/>
              <w:rPr>
                <w:rFonts w:asciiTheme="minorBidi" w:eastAsia="Calibri" w:hAnsiTheme="minorBidi"/>
              </w:rPr>
            </w:pPr>
            <w:r w:rsidRPr="007A5A1F">
              <w:rPr>
                <w:rFonts w:asciiTheme="minorBidi" w:hAnsiTheme="minorBidi"/>
                <w:spacing w:val="-1"/>
              </w:rPr>
              <w:lastRenderedPageBreak/>
              <w:t>Conflicts</w:t>
            </w:r>
            <w:r w:rsidRPr="007A5A1F">
              <w:rPr>
                <w:rFonts w:asciiTheme="minorBidi" w:hAnsiTheme="minorBidi"/>
                <w:spacing w:val="18"/>
              </w:rPr>
              <w:t xml:space="preserve"> </w:t>
            </w:r>
            <w:r w:rsidRPr="007A5A1F">
              <w:rPr>
                <w:rFonts w:asciiTheme="minorBidi" w:hAnsiTheme="minorBidi"/>
              </w:rPr>
              <w:t>of</w:t>
            </w:r>
            <w:r w:rsidR="0048196F" w:rsidRPr="007A5A1F">
              <w:rPr>
                <w:rFonts w:asciiTheme="minorBidi" w:hAnsiTheme="minorBidi"/>
              </w:rPr>
              <w:t xml:space="preserve"> Interest </w:t>
            </w:r>
          </w:p>
        </w:tc>
        <w:tc>
          <w:tcPr>
            <w:tcW w:w="1530" w:type="dxa"/>
            <w:tcBorders>
              <w:top w:val="single" w:sz="4" w:space="0" w:color="auto"/>
              <w:left w:val="single" w:sz="4" w:space="0" w:color="auto"/>
              <w:bottom w:val="single" w:sz="4" w:space="0" w:color="auto"/>
              <w:right w:val="single" w:sz="4" w:space="0" w:color="auto"/>
            </w:tcBorders>
          </w:tcPr>
          <w:p w14:paraId="109C50B4" w14:textId="0B64095B" w:rsidR="00094087" w:rsidRPr="007A5A1F" w:rsidRDefault="00C4369B" w:rsidP="00334ED8">
            <w:pPr>
              <w:pStyle w:val="TableParagraph"/>
              <w:spacing w:before="63"/>
              <w:ind w:left="94"/>
              <w:rPr>
                <w:rFonts w:asciiTheme="minorBidi" w:eastAsia="Calibri" w:hAnsiTheme="minorBidi"/>
              </w:rPr>
            </w:pPr>
            <w:r w:rsidRPr="007A5A1F">
              <w:rPr>
                <w:rFonts w:asciiTheme="minorBidi" w:hAnsiTheme="minorBidi"/>
              </w:rPr>
              <w:t>GEN</w:t>
            </w:r>
            <w:r w:rsidRPr="007A5A1F">
              <w:rPr>
                <w:rFonts w:asciiTheme="minorBidi" w:hAnsiTheme="minorBidi"/>
                <w:spacing w:val="10"/>
              </w:rPr>
              <w:t xml:space="preserve"> </w:t>
            </w:r>
            <w:r w:rsidRPr="007A5A1F">
              <w:rPr>
                <w:rFonts w:asciiTheme="minorBidi" w:hAnsiTheme="minorBidi"/>
              </w:rPr>
              <w:t>2.2.7</w:t>
            </w:r>
            <w:r w:rsidRPr="007A5A1F">
              <w:rPr>
                <w:rFonts w:asciiTheme="minorBidi" w:hAnsiTheme="minorBidi"/>
                <w:spacing w:val="10"/>
              </w:rPr>
              <w:t xml:space="preserve"> </w:t>
            </w:r>
            <w:r w:rsidRPr="007A5A1F">
              <w:rPr>
                <w:rFonts w:asciiTheme="minorBidi" w:hAnsiTheme="minorBidi"/>
              </w:rPr>
              <w:t>&amp;</w:t>
            </w:r>
            <w:r w:rsidR="0048196F" w:rsidRPr="007A5A1F">
              <w:rPr>
                <w:rFonts w:asciiTheme="minorBidi" w:hAnsiTheme="minorBidi"/>
              </w:rPr>
              <w:t xml:space="preserve"> 3.3.21 – 3.3.24</w:t>
            </w:r>
          </w:p>
        </w:tc>
        <w:tc>
          <w:tcPr>
            <w:tcW w:w="5022" w:type="dxa"/>
            <w:tcBorders>
              <w:top w:val="single" w:sz="4" w:space="0" w:color="auto"/>
              <w:left w:val="single" w:sz="4" w:space="0" w:color="auto"/>
              <w:bottom w:val="single" w:sz="4" w:space="0" w:color="auto"/>
              <w:right w:val="single" w:sz="4" w:space="0" w:color="auto"/>
            </w:tcBorders>
          </w:tcPr>
          <w:p w14:paraId="57D0B90B" w14:textId="3696FE37" w:rsidR="00094087" w:rsidRPr="007A5A1F" w:rsidRDefault="00C4369B" w:rsidP="0067079C">
            <w:pPr>
              <w:pStyle w:val="TableParagraph"/>
              <w:spacing w:before="63"/>
              <w:ind w:left="110" w:right="142"/>
              <w:jc w:val="both"/>
              <w:rPr>
                <w:rFonts w:asciiTheme="minorBidi" w:eastAsia="Calibri" w:hAnsiTheme="minorBidi"/>
              </w:rPr>
            </w:pPr>
            <w:r w:rsidRPr="007A5A1F">
              <w:rPr>
                <w:rFonts w:asciiTheme="minorBidi" w:hAnsiTheme="minorBidi"/>
              </w:rPr>
              <w:t>A</w:t>
            </w:r>
            <w:r w:rsidRPr="007A5A1F">
              <w:rPr>
                <w:rFonts w:asciiTheme="minorBidi" w:hAnsiTheme="minorBidi"/>
                <w:spacing w:val="47"/>
              </w:rPr>
              <w:t xml:space="preserve"> </w:t>
            </w:r>
            <w:r w:rsidRPr="007A5A1F">
              <w:rPr>
                <w:rFonts w:asciiTheme="minorBidi" w:hAnsiTheme="minorBidi"/>
              </w:rPr>
              <w:t xml:space="preserve">PFP </w:t>
            </w:r>
            <w:r w:rsidRPr="007A5A1F">
              <w:rPr>
                <w:rFonts w:asciiTheme="minorBidi" w:hAnsiTheme="minorBidi"/>
                <w:spacing w:val="3"/>
              </w:rPr>
              <w:t xml:space="preserve"> </w:t>
            </w:r>
            <w:r w:rsidRPr="007A5A1F">
              <w:rPr>
                <w:rFonts w:asciiTheme="minorBidi" w:hAnsiTheme="minorBidi"/>
                <w:spacing w:val="-1"/>
              </w:rPr>
              <w:t>Operator</w:t>
            </w:r>
            <w:r w:rsidRPr="007A5A1F">
              <w:rPr>
                <w:rFonts w:asciiTheme="minorBidi" w:hAnsiTheme="minorBidi"/>
              </w:rPr>
              <w:t xml:space="preserve">  must </w:t>
            </w:r>
            <w:r w:rsidRPr="007A5A1F">
              <w:rPr>
                <w:rFonts w:asciiTheme="minorBidi" w:hAnsiTheme="minorBidi"/>
                <w:spacing w:val="2"/>
              </w:rPr>
              <w:t xml:space="preserve"> </w:t>
            </w:r>
            <w:r w:rsidRPr="007A5A1F">
              <w:rPr>
                <w:rFonts w:asciiTheme="minorBidi" w:hAnsiTheme="minorBidi"/>
              </w:rPr>
              <w:t xml:space="preserve">have </w:t>
            </w:r>
            <w:r w:rsidRPr="007A5A1F">
              <w:rPr>
                <w:rFonts w:asciiTheme="minorBidi" w:hAnsiTheme="minorBidi"/>
                <w:spacing w:val="2"/>
              </w:rPr>
              <w:t xml:space="preserve"> </w:t>
            </w:r>
            <w:r w:rsidRPr="007A5A1F">
              <w:rPr>
                <w:rFonts w:asciiTheme="minorBidi" w:hAnsiTheme="minorBidi"/>
                <w:spacing w:val="-1"/>
              </w:rPr>
              <w:t>arrangements</w:t>
            </w:r>
            <w:r w:rsidRPr="007A5A1F">
              <w:rPr>
                <w:rFonts w:asciiTheme="minorBidi" w:hAnsiTheme="minorBidi"/>
              </w:rPr>
              <w:t xml:space="preserve">  in</w:t>
            </w:r>
            <w:r w:rsidR="0048196F" w:rsidRPr="007A5A1F">
              <w:rPr>
                <w:rFonts w:asciiTheme="minorBidi" w:hAnsiTheme="minorBidi"/>
              </w:rPr>
              <w:t xml:space="preserve"> place ensure that conflicts of interest between itself and its Customers, between its Employees and Customers, and between one Customer and another are identified and prevented or managed or disclosed, in such a way that the interests of a Customer are not adversely affected.</w:t>
            </w:r>
          </w:p>
        </w:tc>
      </w:tr>
    </w:tbl>
    <w:p w14:paraId="572A6397" w14:textId="45E4CB34" w:rsidR="00094087" w:rsidRPr="006C4C2F" w:rsidRDefault="00C4369B" w:rsidP="006C4C2F">
      <w:pPr>
        <w:pStyle w:val="BodyText"/>
        <w:numPr>
          <w:ilvl w:val="2"/>
          <w:numId w:val="4"/>
        </w:numPr>
        <w:tabs>
          <w:tab w:val="left" w:pos="1134"/>
        </w:tabs>
        <w:spacing w:before="240" w:after="240"/>
        <w:ind w:left="1134" w:hanging="567"/>
        <w:jc w:val="both"/>
        <w:rPr>
          <w:rFonts w:asciiTheme="minorBidi" w:hAnsiTheme="minorBidi"/>
          <w:spacing w:val="-1"/>
          <w:u w:val="single"/>
        </w:rPr>
      </w:pPr>
      <w:r w:rsidRPr="006C4C2F">
        <w:rPr>
          <w:rFonts w:asciiTheme="minorBidi" w:hAnsiTheme="minorBidi"/>
          <w:spacing w:val="-1"/>
          <w:u w:val="single"/>
        </w:rPr>
        <w:t>Capital Requirements</w:t>
      </w:r>
    </w:p>
    <w:p w14:paraId="555176A5" w14:textId="26D637A5" w:rsidR="00094087" w:rsidRPr="006C4C2F" w:rsidRDefault="00C4369B" w:rsidP="006C4C2F">
      <w:pPr>
        <w:pStyle w:val="BodyText"/>
        <w:tabs>
          <w:tab w:val="left" w:pos="1134"/>
        </w:tabs>
        <w:spacing w:before="240" w:after="240"/>
        <w:ind w:left="1134"/>
        <w:jc w:val="both"/>
        <w:rPr>
          <w:rFonts w:asciiTheme="minorBidi" w:hAnsiTheme="minorBidi"/>
          <w:spacing w:val="1"/>
        </w:rPr>
      </w:pPr>
      <w:r w:rsidRPr="006C4C2F">
        <w:rPr>
          <w:rFonts w:asciiTheme="minorBidi" w:hAnsiTheme="minorBidi"/>
          <w:spacing w:val="1"/>
        </w:rPr>
        <w:t>A PFP Operator</w:t>
      </w:r>
      <w:r w:rsidRPr="007A5A1F">
        <w:rPr>
          <w:rFonts w:asciiTheme="minorBidi" w:hAnsiTheme="minorBidi"/>
          <w:spacing w:val="1"/>
        </w:rPr>
        <w:t xml:space="preserve"> </w:t>
      </w:r>
      <w:r w:rsidRPr="006C4C2F">
        <w:rPr>
          <w:rFonts w:asciiTheme="minorBidi" w:hAnsiTheme="minorBidi"/>
          <w:spacing w:val="1"/>
        </w:rPr>
        <w:t>will fall</w:t>
      </w:r>
      <w:r w:rsidRPr="007A5A1F">
        <w:rPr>
          <w:rFonts w:asciiTheme="minorBidi" w:hAnsiTheme="minorBidi"/>
          <w:spacing w:val="1"/>
        </w:rPr>
        <w:t xml:space="preserve"> </w:t>
      </w:r>
      <w:r w:rsidRPr="006C4C2F">
        <w:rPr>
          <w:rFonts w:asciiTheme="minorBidi" w:hAnsiTheme="minorBidi"/>
          <w:spacing w:val="1"/>
        </w:rPr>
        <w:t>within</w:t>
      </w:r>
      <w:r w:rsidRPr="007A5A1F">
        <w:rPr>
          <w:rFonts w:asciiTheme="minorBidi" w:hAnsiTheme="minorBidi"/>
          <w:spacing w:val="1"/>
        </w:rPr>
        <w:t xml:space="preserve"> </w:t>
      </w:r>
      <w:r w:rsidRPr="006C4C2F">
        <w:rPr>
          <w:rFonts w:asciiTheme="minorBidi" w:hAnsiTheme="minorBidi"/>
          <w:spacing w:val="1"/>
        </w:rPr>
        <w:t>Prudential Category</w:t>
      </w:r>
      <w:r w:rsidRPr="007A5A1F">
        <w:rPr>
          <w:rFonts w:asciiTheme="minorBidi" w:hAnsiTheme="minorBidi"/>
          <w:spacing w:val="1"/>
        </w:rPr>
        <w:t xml:space="preserve"> </w:t>
      </w:r>
      <w:r w:rsidRPr="006C4C2F">
        <w:rPr>
          <w:rFonts w:asciiTheme="minorBidi" w:hAnsiTheme="minorBidi"/>
          <w:spacing w:val="1"/>
        </w:rPr>
        <w:t>4.</w:t>
      </w:r>
      <w:r w:rsidRPr="007A5A1F">
        <w:rPr>
          <w:rFonts w:asciiTheme="minorBidi" w:hAnsiTheme="minorBidi"/>
          <w:spacing w:val="1"/>
        </w:rPr>
        <w:t xml:space="preserve"> </w:t>
      </w:r>
      <w:r w:rsidRPr="006C4C2F">
        <w:rPr>
          <w:rFonts w:asciiTheme="minorBidi" w:hAnsiTheme="minorBidi"/>
          <w:spacing w:val="1"/>
        </w:rPr>
        <w:t>As set out</w:t>
      </w:r>
      <w:r w:rsidRPr="007A5A1F">
        <w:rPr>
          <w:rFonts w:asciiTheme="minorBidi" w:hAnsiTheme="minorBidi"/>
          <w:spacing w:val="1"/>
        </w:rPr>
        <w:t xml:space="preserve"> </w:t>
      </w:r>
      <w:r w:rsidRPr="006C4C2F">
        <w:rPr>
          <w:rFonts w:asciiTheme="minorBidi" w:hAnsiTheme="minorBidi"/>
          <w:spacing w:val="1"/>
        </w:rPr>
        <w:t xml:space="preserve">in PRU Chapter 3, a PFP Operator must maintain </w:t>
      </w:r>
      <w:r w:rsidRPr="007A5A1F">
        <w:rPr>
          <w:rFonts w:asciiTheme="minorBidi" w:hAnsiTheme="minorBidi"/>
          <w:spacing w:val="1"/>
        </w:rPr>
        <w:t>at</w:t>
      </w:r>
      <w:r w:rsidRPr="006C4C2F">
        <w:rPr>
          <w:rFonts w:asciiTheme="minorBidi" w:hAnsiTheme="minorBidi"/>
          <w:spacing w:val="1"/>
        </w:rPr>
        <w:t xml:space="preserve"> all times Capital Resources in excess of its Capital Requirement, which is the higher of its Base Capital Requirement or Expenditure-Based Capital Minimum.</w:t>
      </w:r>
    </w:p>
    <w:p w14:paraId="3591A485" w14:textId="372FECD0" w:rsidR="00094087" w:rsidRPr="006C4C2F" w:rsidRDefault="00C4369B" w:rsidP="006C4C2F">
      <w:pPr>
        <w:pStyle w:val="BodyText"/>
        <w:tabs>
          <w:tab w:val="left" w:pos="1134"/>
        </w:tabs>
        <w:spacing w:before="240" w:after="240"/>
        <w:ind w:left="1134"/>
        <w:jc w:val="both"/>
        <w:rPr>
          <w:rFonts w:asciiTheme="minorBidi" w:hAnsiTheme="minorBidi"/>
          <w:spacing w:val="1"/>
        </w:rPr>
      </w:pPr>
      <w:r w:rsidRPr="006C4C2F">
        <w:rPr>
          <w:rFonts w:asciiTheme="minorBidi" w:hAnsiTheme="minorBidi"/>
          <w:spacing w:val="1"/>
        </w:rPr>
        <w:t>The table below sets out the Capital Requirement for PFP Operators:</w:t>
      </w:r>
    </w:p>
    <w:tbl>
      <w:tblPr>
        <w:tblW w:w="8221" w:type="dxa"/>
        <w:tblInd w:w="845" w:type="dxa"/>
        <w:tblLayout w:type="fixed"/>
        <w:tblCellMar>
          <w:left w:w="0" w:type="dxa"/>
          <w:right w:w="0" w:type="dxa"/>
        </w:tblCellMar>
        <w:tblLook w:val="01E0" w:firstRow="1" w:lastRow="1" w:firstColumn="1" w:lastColumn="1" w:noHBand="0" w:noVBand="0"/>
      </w:tblPr>
      <w:tblGrid>
        <w:gridCol w:w="3750"/>
        <w:gridCol w:w="2345"/>
        <w:gridCol w:w="2126"/>
      </w:tblGrid>
      <w:tr w:rsidR="00094087" w:rsidRPr="007A5A1F" w14:paraId="1A4D1506" w14:textId="77777777" w:rsidTr="005C65BE">
        <w:trPr>
          <w:trHeight w:hRule="exact" w:val="918"/>
        </w:trPr>
        <w:tc>
          <w:tcPr>
            <w:tcW w:w="3750" w:type="dxa"/>
            <w:tcBorders>
              <w:top w:val="single" w:sz="4" w:space="0" w:color="000000"/>
              <w:left w:val="single" w:sz="5" w:space="0" w:color="000000"/>
              <w:bottom w:val="single" w:sz="5" w:space="0" w:color="000000"/>
              <w:right w:val="single" w:sz="4" w:space="0" w:color="000000"/>
            </w:tcBorders>
          </w:tcPr>
          <w:p w14:paraId="44C8BFD3" w14:textId="77777777" w:rsidR="00094087" w:rsidRPr="007A5A1F" w:rsidRDefault="00C4369B" w:rsidP="00334ED8">
            <w:pPr>
              <w:pStyle w:val="TableParagraph"/>
              <w:spacing w:before="14"/>
              <w:ind w:left="692"/>
              <w:rPr>
                <w:rFonts w:asciiTheme="minorBidi" w:eastAsia="Times New Roman" w:hAnsiTheme="minorBidi"/>
              </w:rPr>
            </w:pPr>
            <w:r w:rsidRPr="007A5A1F">
              <w:rPr>
                <w:rFonts w:asciiTheme="minorBidi" w:hAnsiTheme="minorBidi"/>
                <w:spacing w:val="-2"/>
                <w:w w:val="105"/>
              </w:rPr>
              <w:t>Cli</w:t>
            </w:r>
            <w:r w:rsidRPr="007A5A1F">
              <w:rPr>
                <w:rFonts w:asciiTheme="minorBidi" w:hAnsiTheme="minorBidi"/>
                <w:spacing w:val="-1"/>
                <w:w w:val="105"/>
              </w:rPr>
              <w:t>ent</w:t>
            </w:r>
            <w:r w:rsidRPr="007A5A1F">
              <w:rPr>
                <w:rFonts w:asciiTheme="minorBidi" w:hAnsiTheme="minorBidi"/>
                <w:spacing w:val="-16"/>
                <w:w w:val="105"/>
              </w:rPr>
              <w:t xml:space="preserve"> </w:t>
            </w:r>
            <w:r w:rsidRPr="007A5A1F">
              <w:rPr>
                <w:rFonts w:asciiTheme="minorBidi" w:hAnsiTheme="minorBidi"/>
                <w:w w:val="105"/>
              </w:rPr>
              <w:t>Asset</w:t>
            </w:r>
            <w:r w:rsidRPr="007A5A1F">
              <w:rPr>
                <w:rFonts w:asciiTheme="minorBidi" w:hAnsiTheme="minorBidi"/>
                <w:spacing w:val="-15"/>
                <w:w w:val="105"/>
              </w:rPr>
              <w:t xml:space="preserve"> </w:t>
            </w:r>
            <w:r w:rsidRPr="007A5A1F">
              <w:rPr>
                <w:rFonts w:asciiTheme="minorBidi" w:hAnsiTheme="minorBidi"/>
                <w:w w:val="105"/>
              </w:rPr>
              <w:t>Arrangements</w:t>
            </w:r>
          </w:p>
        </w:tc>
        <w:tc>
          <w:tcPr>
            <w:tcW w:w="2345" w:type="dxa"/>
            <w:tcBorders>
              <w:top w:val="single" w:sz="4" w:space="0" w:color="000000"/>
              <w:left w:val="single" w:sz="4" w:space="0" w:color="000000"/>
              <w:bottom w:val="single" w:sz="5" w:space="0" w:color="000000"/>
              <w:right w:val="single" w:sz="5" w:space="0" w:color="000000"/>
            </w:tcBorders>
          </w:tcPr>
          <w:p w14:paraId="6473DB57" w14:textId="77777777" w:rsidR="00094087" w:rsidRPr="007A5A1F" w:rsidRDefault="00C4369B" w:rsidP="00334ED8">
            <w:pPr>
              <w:pStyle w:val="TableParagraph"/>
              <w:spacing w:before="14" w:line="260" w:lineRule="auto"/>
              <w:ind w:left="183" w:hanging="5"/>
              <w:jc w:val="center"/>
              <w:rPr>
                <w:rFonts w:asciiTheme="minorBidi" w:eastAsia="Times New Roman" w:hAnsiTheme="minorBidi"/>
              </w:rPr>
            </w:pPr>
            <w:r w:rsidRPr="007A5A1F">
              <w:rPr>
                <w:rFonts w:asciiTheme="minorBidi" w:hAnsiTheme="minorBidi"/>
              </w:rPr>
              <w:t>Base</w:t>
            </w:r>
            <w:r w:rsidRPr="007A5A1F">
              <w:rPr>
                <w:rFonts w:asciiTheme="minorBidi" w:hAnsiTheme="minorBidi"/>
                <w:spacing w:val="13"/>
              </w:rPr>
              <w:t xml:space="preserve"> </w:t>
            </w:r>
            <w:r w:rsidRPr="007A5A1F">
              <w:rPr>
                <w:rFonts w:asciiTheme="minorBidi" w:hAnsiTheme="minorBidi"/>
              </w:rPr>
              <w:t>Capital</w:t>
            </w:r>
            <w:r w:rsidRPr="007A5A1F">
              <w:rPr>
                <w:rFonts w:asciiTheme="minorBidi" w:hAnsiTheme="minorBidi"/>
                <w:w w:val="90"/>
              </w:rPr>
              <w:t xml:space="preserve"> </w:t>
            </w:r>
            <w:r w:rsidRPr="007A5A1F">
              <w:rPr>
                <w:rFonts w:asciiTheme="minorBidi" w:hAnsiTheme="minorBidi"/>
                <w:spacing w:val="-2"/>
                <w:w w:val="105"/>
              </w:rPr>
              <w:t>R</w:t>
            </w:r>
            <w:r w:rsidRPr="007A5A1F">
              <w:rPr>
                <w:rFonts w:asciiTheme="minorBidi" w:hAnsiTheme="minorBidi"/>
                <w:spacing w:val="-1"/>
                <w:w w:val="105"/>
              </w:rPr>
              <w:t>equ</w:t>
            </w:r>
            <w:r w:rsidRPr="007A5A1F">
              <w:rPr>
                <w:rFonts w:asciiTheme="minorBidi" w:hAnsiTheme="minorBidi"/>
                <w:spacing w:val="-2"/>
                <w:w w:val="105"/>
              </w:rPr>
              <w:t>i</w:t>
            </w:r>
            <w:r w:rsidRPr="007A5A1F">
              <w:rPr>
                <w:rFonts w:asciiTheme="minorBidi" w:hAnsiTheme="minorBidi"/>
                <w:spacing w:val="-1"/>
                <w:w w:val="105"/>
              </w:rPr>
              <w:t>rement</w:t>
            </w:r>
            <w:r w:rsidRPr="007A5A1F">
              <w:rPr>
                <w:rFonts w:asciiTheme="minorBidi" w:hAnsiTheme="minorBidi"/>
                <w:spacing w:val="29"/>
                <w:w w:val="127"/>
              </w:rPr>
              <w:t xml:space="preserve"> </w:t>
            </w:r>
            <w:r w:rsidRPr="007A5A1F">
              <w:rPr>
                <w:rFonts w:asciiTheme="minorBidi" w:hAnsiTheme="minorBidi"/>
                <w:spacing w:val="-2"/>
                <w:w w:val="105"/>
              </w:rPr>
              <w:t>(USD)</w:t>
            </w:r>
          </w:p>
        </w:tc>
        <w:tc>
          <w:tcPr>
            <w:tcW w:w="2126" w:type="dxa"/>
            <w:tcBorders>
              <w:top w:val="single" w:sz="4" w:space="0" w:color="000000"/>
              <w:left w:val="single" w:sz="5" w:space="0" w:color="000000"/>
              <w:bottom w:val="single" w:sz="5" w:space="0" w:color="000000"/>
              <w:right w:val="single" w:sz="5" w:space="0" w:color="000000"/>
            </w:tcBorders>
          </w:tcPr>
          <w:p w14:paraId="4BB282B4" w14:textId="77777777" w:rsidR="00094087" w:rsidRPr="007A5A1F" w:rsidRDefault="00C4369B" w:rsidP="00334ED8">
            <w:pPr>
              <w:pStyle w:val="TableParagraph"/>
              <w:spacing w:before="14" w:line="260" w:lineRule="auto"/>
              <w:ind w:left="159" w:firstLine="2"/>
              <w:jc w:val="center"/>
              <w:rPr>
                <w:rFonts w:asciiTheme="minorBidi" w:eastAsia="Times New Roman" w:hAnsiTheme="minorBidi"/>
              </w:rPr>
            </w:pPr>
            <w:r w:rsidRPr="007A5A1F">
              <w:rPr>
                <w:rFonts w:asciiTheme="minorBidi" w:hAnsiTheme="minorBidi"/>
                <w:spacing w:val="-2"/>
                <w:w w:val="105"/>
              </w:rPr>
              <w:t>Ex</w:t>
            </w:r>
            <w:r w:rsidRPr="007A5A1F">
              <w:rPr>
                <w:rFonts w:asciiTheme="minorBidi" w:hAnsiTheme="minorBidi"/>
                <w:spacing w:val="-1"/>
                <w:w w:val="105"/>
              </w:rPr>
              <w:t>pend</w:t>
            </w:r>
            <w:r w:rsidRPr="007A5A1F">
              <w:rPr>
                <w:rFonts w:asciiTheme="minorBidi" w:hAnsiTheme="minorBidi"/>
                <w:spacing w:val="-2"/>
                <w:w w:val="105"/>
              </w:rPr>
              <w:t>i</w:t>
            </w:r>
            <w:r w:rsidRPr="007A5A1F">
              <w:rPr>
                <w:rFonts w:asciiTheme="minorBidi" w:hAnsiTheme="minorBidi"/>
                <w:spacing w:val="-1"/>
                <w:w w:val="105"/>
              </w:rPr>
              <w:t>ture</w:t>
            </w:r>
            <w:r w:rsidRPr="007A5A1F">
              <w:rPr>
                <w:rFonts w:asciiTheme="minorBidi" w:hAnsiTheme="minorBidi"/>
                <w:spacing w:val="26"/>
                <w:w w:val="115"/>
              </w:rPr>
              <w:t xml:space="preserve"> </w:t>
            </w:r>
            <w:r w:rsidRPr="007A5A1F">
              <w:rPr>
                <w:rFonts w:asciiTheme="minorBidi" w:hAnsiTheme="minorBidi"/>
                <w:w w:val="105"/>
              </w:rPr>
              <w:t>Based</w:t>
            </w:r>
            <w:r w:rsidRPr="007A5A1F">
              <w:rPr>
                <w:rFonts w:asciiTheme="minorBidi" w:hAnsiTheme="minorBidi"/>
                <w:spacing w:val="-39"/>
                <w:w w:val="105"/>
              </w:rPr>
              <w:t xml:space="preserve"> </w:t>
            </w:r>
            <w:r w:rsidRPr="007A5A1F">
              <w:rPr>
                <w:rFonts w:asciiTheme="minorBidi" w:hAnsiTheme="minorBidi"/>
                <w:w w:val="105"/>
              </w:rPr>
              <w:t>Capital</w:t>
            </w:r>
            <w:r w:rsidRPr="007A5A1F">
              <w:rPr>
                <w:rFonts w:asciiTheme="minorBidi" w:hAnsiTheme="minorBidi"/>
                <w:spacing w:val="23"/>
                <w:w w:val="90"/>
              </w:rPr>
              <w:t xml:space="preserve"> </w:t>
            </w:r>
            <w:r w:rsidRPr="007A5A1F">
              <w:rPr>
                <w:rFonts w:asciiTheme="minorBidi" w:hAnsiTheme="minorBidi"/>
                <w:spacing w:val="-2"/>
                <w:w w:val="105"/>
              </w:rPr>
              <w:t>Mi</w:t>
            </w:r>
            <w:r w:rsidRPr="007A5A1F">
              <w:rPr>
                <w:rFonts w:asciiTheme="minorBidi" w:hAnsiTheme="minorBidi"/>
                <w:spacing w:val="-1"/>
                <w:w w:val="105"/>
              </w:rPr>
              <w:t>n</w:t>
            </w:r>
            <w:r w:rsidRPr="007A5A1F">
              <w:rPr>
                <w:rFonts w:asciiTheme="minorBidi" w:hAnsiTheme="minorBidi"/>
                <w:spacing w:val="-2"/>
                <w:w w:val="105"/>
              </w:rPr>
              <w:t>i</w:t>
            </w:r>
            <w:r w:rsidRPr="007A5A1F">
              <w:rPr>
                <w:rFonts w:asciiTheme="minorBidi" w:hAnsiTheme="minorBidi"/>
                <w:spacing w:val="-1"/>
                <w:w w:val="105"/>
              </w:rPr>
              <w:t>mum</w:t>
            </w:r>
          </w:p>
        </w:tc>
      </w:tr>
      <w:tr w:rsidR="00094087" w:rsidRPr="007A5A1F" w14:paraId="17C6573E" w14:textId="77777777" w:rsidTr="005C65BE">
        <w:trPr>
          <w:trHeight w:hRule="exact" w:val="707"/>
        </w:trPr>
        <w:tc>
          <w:tcPr>
            <w:tcW w:w="3750" w:type="dxa"/>
            <w:tcBorders>
              <w:top w:val="single" w:sz="5" w:space="0" w:color="000000"/>
              <w:left w:val="single" w:sz="5" w:space="0" w:color="000000"/>
              <w:bottom w:val="single" w:sz="4" w:space="0" w:color="000000"/>
              <w:right w:val="single" w:sz="4" w:space="0" w:color="000000"/>
            </w:tcBorders>
          </w:tcPr>
          <w:p w14:paraId="1A2C54A8" w14:textId="77777777" w:rsidR="00094087" w:rsidRPr="007A5A1F" w:rsidRDefault="00C4369B" w:rsidP="005C65BE">
            <w:pPr>
              <w:pStyle w:val="TableParagraph"/>
              <w:spacing w:before="5" w:line="246" w:lineRule="auto"/>
              <w:ind w:left="142"/>
              <w:rPr>
                <w:rFonts w:asciiTheme="minorBidi" w:eastAsia="Calibri" w:hAnsiTheme="minorBidi"/>
              </w:rPr>
            </w:pPr>
            <w:r w:rsidRPr="007A5A1F">
              <w:rPr>
                <w:rFonts w:asciiTheme="minorBidi" w:hAnsiTheme="minorBidi"/>
              </w:rPr>
              <w:t>PFP</w:t>
            </w:r>
            <w:r w:rsidRPr="007A5A1F">
              <w:rPr>
                <w:rFonts w:asciiTheme="minorBidi" w:hAnsiTheme="minorBidi"/>
                <w:spacing w:val="12"/>
              </w:rPr>
              <w:t xml:space="preserve"> </w:t>
            </w:r>
            <w:r w:rsidRPr="007A5A1F">
              <w:rPr>
                <w:rFonts w:asciiTheme="minorBidi" w:hAnsiTheme="minorBidi"/>
              </w:rPr>
              <w:t>Operator</w:t>
            </w:r>
            <w:r w:rsidRPr="007A5A1F">
              <w:rPr>
                <w:rFonts w:asciiTheme="minorBidi" w:hAnsiTheme="minorBidi"/>
                <w:spacing w:val="7"/>
              </w:rPr>
              <w:t xml:space="preserve"> </w:t>
            </w:r>
            <w:r w:rsidRPr="007A5A1F">
              <w:rPr>
                <w:rFonts w:asciiTheme="minorBidi" w:hAnsiTheme="minorBidi"/>
              </w:rPr>
              <w:t>does</w:t>
            </w:r>
            <w:r w:rsidRPr="007A5A1F">
              <w:rPr>
                <w:rFonts w:asciiTheme="minorBidi" w:hAnsiTheme="minorBidi"/>
                <w:spacing w:val="12"/>
              </w:rPr>
              <w:t xml:space="preserve"> </w:t>
            </w:r>
            <w:r w:rsidRPr="007A5A1F">
              <w:rPr>
                <w:rFonts w:asciiTheme="minorBidi" w:hAnsiTheme="minorBidi"/>
                <w:spacing w:val="-1"/>
              </w:rPr>
              <w:t>not</w:t>
            </w:r>
            <w:r w:rsidRPr="007A5A1F">
              <w:rPr>
                <w:rFonts w:asciiTheme="minorBidi" w:hAnsiTheme="minorBidi"/>
                <w:spacing w:val="15"/>
              </w:rPr>
              <w:t xml:space="preserve"> </w:t>
            </w:r>
            <w:r w:rsidRPr="007A5A1F">
              <w:rPr>
                <w:rFonts w:asciiTheme="minorBidi" w:hAnsiTheme="minorBidi"/>
              </w:rPr>
              <w:t>hold</w:t>
            </w:r>
            <w:r w:rsidRPr="007A5A1F">
              <w:rPr>
                <w:rFonts w:asciiTheme="minorBidi" w:hAnsiTheme="minorBidi"/>
                <w:spacing w:val="6"/>
              </w:rPr>
              <w:t xml:space="preserve"> </w:t>
            </w:r>
            <w:r w:rsidRPr="007A5A1F">
              <w:rPr>
                <w:rFonts w:asciiTheme="minorBidi" w:hAnsiTheme="minorBidi"/>
              </w:rPr>
              <w:t>or</w:t>
            </w:r>
            <w:r w:rsidRPr="007A5A1F">
              <w:rPr>
                <w:rFonts w:asciiTheme="minorBidi" w:hAnsiTheme="minorBidi"/>
                <w:spacing w:val="10"/>
              </w:rPr>
              <w:t xml:space="preserve"> </w:t>
            </w:r>
            <w:r w:rsidRPr="007A5A1F">
              <w:rPr>
                <w:rFonts w:asciiTheme="minorBidi" w:hAnsiTheme="minorBidi"/>
              </w:rPr>
              <w:t>control</w:t>
            </w:r>
            <w:r w:rsidRPr="007A5A1F">
              <w:rPr>
                <w:rFonts w:asciiTheme="minorBidi" w:hAnsiTheme="minorBidi"/>
                <w:spacing w:val="25"/>
                <w:w w:val="102"/>
              </w:rPr>
              <w:t xml:space="preserve"> </w:t>
            </w:r>
            <w:r w:rsidRPr="007A5A1F">
              <w:rPr>
                <w:rFonts w:asciiTheme="minorBidi" w:hAnsiTheme="minorBidi"/>
                <w:spacing w:val="-1"/>
              </w:rPr>
              <w:t>Client</w:t>
            </w:r>
            <w:r w:rsidRPr="007A5A1F">
              <w:rPr>
                <w:rFonts w:asciiTheme="minorBidi" w:hAnsiTheme="minorBidi"/>
                <w:spacing w:val="25"/>
              </w:rPr>
              <w:t xml:space="preserve"> </w:t>
            </w:r>
            <w:r w:rsidRPr="007A5A1F">
              <w:rPr>
                <w:rFonts w:asciiTheme="minorBidi" w:hAnsiTheme="minorBidi"/>
                <w:spacing w:val="-1"/>
              </w:rPr>
              <w:t>Assets</w:t>
            </w:r>
          </w:p>
        </w:tc>
        <w:tc>
          <w:tcPr>
            <w:tcW w:w="2345" w:type="dxa"/>
            <w:tcBorders>
              <w:top w:val="single" w:sz="5" w:space="0" w:color="000000"/>
              <w:left w:val="single" w:sz="4" w:space="0" w:color="000000"/>
              <w:bottom w:val="single" w:sz="4" w:space="0" w:color="000000"/>
              <w:right w:val="single" w:sz="5" w:space="0" w:color="000000"/>
            </w:tcBorders>
          </w:tcPr>
          <w:p w14:paraId="31B883D4" w14:textId="77777777" w:rsidR="00094087" w:rsidRPr="007A5A1F" w:rsidRDefault="00C4369B" w:rsidP="00334ED8">
            <w:pPr>
              <w:pStyle w:val="TableParagraph"/>
              <w:spacing w:before="5"/>
              <w:ind w:left="870"/>
              <w:rPr>
                <w:rFonts w:asciiTheme="minorBidi" w:eastAsia="Calibri" w:hAnsiTheme="minorBidi"/>
              </w:rPr>
            </w:pPr>
            <w:r w:rsidRPr="007A5A1F">
              <w:rPr>
                <w:rFonts w:asciiTheme="minorBidi" w:hAnsiTheme="minorBidi"/>
              </w:rPr>
              <w:t>10,000</w:t>
            </w:r>
          </w:p>
        </w:tc>
        <w:tc>
          <w:tcPr>
            <w:tcW w:w="2126" w:type="dxa"/>
            <w:tcBorders>
              <w:top w:val="single" w:sz="5" w:space="0" w:color="000000"/>
              <w:left w:val="single" w:sz="5" w:space="0" w:color="000000"/>
              <w:bottom w:val="single" w:sz="4" w:space="0" w:color="000000"/>
              <w:right w:val="single" w:sz="5" w:space="0" w:color="000000"/>
            </w:tcBorders>
          </w:tcPr>
          <w:p w14:paraId="0EA62AD8" w14:textId="45835E02" w:rsidR="00094087" w:rsidRPr="007A5A1F" w:rsidRDefault="00C4369B" w:rsidP="00334ED8">
            <w:pPr>
              <w:pStyle w:val="TableParagraph"/>
              <w:spacing w:before="2"/>
              <w:ind w:left="416"/>
              <w:rPr>
                <w:rFonts w:asciiTheme="minorBidi" w:eastAsia="Calibri" w:hAnsiTheme="minorBidi"/>
              </w:rPr>
            </w:pPr>
            <w:r w:rsidRPr="007A5A1F">
              <w:rPr>
                <w:rFonts w:asciiTheme="minorBidi" w:hAnsiTheme="minorBidi"/>
              </w:rPr>
              <w:t>6/52</w:t>
            </w:r>
            <w:r w:rsidRPr="007A5A1F">
              <w:rPr>
                <w:rFonts w:asciiTheme="minorBidi" w:hAnsiTheme="minorBidi"/>
                <w:spacing w:val="10"/>
              </w:rPr>
              <w:t xml:space="preserve"> </w:t>
            </w:r>
            <w:r w:rsidRPr="007A5A1F">
              <w:rPr>
                <w:rFonts w:asciiTheme="minorBidi" w:hAnsiTheme="minorBidi"/>
              </w:rPr>
              <w:t>x</w:t>
            </w:r>
            <w:r w:rsidRPr="007A5A1F">
              <w:rPr>
                <w:rFonts w:asciiTheme="minorBidi" w:hAnsiTheme="minorBidi"/>
                <w:spacing w:val="10"/>
              </w:rPr>
              <w:t xml:space="preserve"> </w:t>
            </w:r>
            <w:r w:rsidRPr="007A5A1F">
              <w:rPr>
                <w:rFonts w:asciiTheme="minorBidi" w:hAnsiTheme="minorBidi"/>
              </w:rPr>
              <w:t>AAE</w:t>
            </w:r>
            <w:r w:rsidR="006E6070" w:rsidRPr="007A5A1F">
              <w:rPr>
                <w:rStyle w:val="FootnoteReference"/>
                <w:rFonts w:asciiTheme="minorBidi" w:hAnsiTheme="minorBidi"/>
              </w:rPr>
              <w:footnoteReference w:id="1"/>
            </w:r>
          </w:p>
        </w:tc>
      </w:tr>
      <w:tr w:rsidR="00094087" w:rsidRPr="007A5A1F" w14:paraId="1FEA3982" w14:textId="77777777" w:rsidTr="005C65BE">
        <w:trPr>
          <w:trHeight w:hRule="exact" w:val="715"/>
        </w:trPr>
        <w:tc>
          <w:tcPr>
            <w:tcW w:w="3750" w:type="dxa"/>
            <w:tcBorders>
              <w:top w:val="single" w:sz="4" w:space="0" w:color="000000"/>
              <w:left w:val="single" w:sz="5" w:space="0" w:color="000000"/>
              <w:bottom w:val="single" w:sz="4" w:space="0" w:color="000000"/>
              <w:right w:val="single" w:sz="4" w:space="0" w:color="000000"/>
            </w:tcBorders>
          </w:tcPr>
          <w:p w14:paraId="2F0DB6E6" w14:textId="77777777" w:rsidR="00094087" w:rsidRPr="007A5A1F" w:rsidRDefault="00C4369B" w:rsidP="005C65BE">
            <w:pPr>
              <w:pStyle w:val="TableParagraph"/>
              <w:spacing w:before="8" w:line="244" w:lineRule="auto"/>
              <w:ind w:left="142"/>
              <w:rPr>
                <w:rFonts w:asciiTheme="minorBidi" w:eastAsia="Calibri" w:hAnsiTheme="minorBidi"/>
              </w:rPr>
            </w:pPr>
            <w:r w:rsidRPr="007A5A1F">
              <w:rPr>
                <w:rFonts w:asciiTheme="minorBidi" w:hAnsiTheme="minorBidi"/>
              </w:rPr>
              <w:t>PFP</w:t>
            </w:r>
            <w:r w:rsidRPr="007A5A1F">
              <w:rPr>
                <w:rFonts w:asciiTheme="minorBidi" w:hAnsiTheme="minorBidi"/>
                <w:spacing w:val="13"/>
              </w:rPr>
              <w:t xml:space="preserve"> </w:t>
            </w:r>
            <w:r w:rsidRPr="007A5A1F">
              <w:rPr>
                <w:rFonts w:asciiTheme="minorBidi" w:hAnsiTheme="minorBidi"/>
              </w:rPr>
              <w:t>Operator</w:t>
            </w:r>
            <w:r w:rsidRPr="007A5A1F">
              <w:rPr>
                <w:rFonts w:asciiTheme="minorBidi" w:hAnsiTheme="minorBidi"/>
                <w:spacing w:val="9"/>
              </w:rPr>
              <w:t xml:space="preserve"> </w:t>
            </w:r>
            <w:r w:rsidRPr="007A5A1F">
              <w:rPr>
                <w:rFonts w:asciiTheme="minorBidi" w:hAnsiTheme="minorBidi"/>
              </w:rPr>
              <w:t>holds</w:t>
            </w:r>
            <w:r w:rsidRPr="007A5A1F">
              <w:rPr>
                <w:rFonts w:asciiTheme="minorBidi" w:hAnsiTheme="minorBidi"/>
                <w:spacing w:val="12"/>
              </w:rPr>
              <w:t xml:space="preserve"> </w:t>
            </w:r>
            <w:r w:rsidRPr="007A5A1F">
              <w:rPr>
                <w:rFonts w:asciiTheme="minorBidi" w:hAnsiTheme="minorBidi"/>
              </w:rPr>
              <w:t>or</w:t>
            </w:r>
            <w:r w:rsidRPr="007A5A1F">
              <w:rPr>
                <w:rFonts w:asciiTheme="minorBidi" w:hAnsiTheme="minorBidi"/>
                <w:spacing w:val="15"/>
              </w:rPr>
              <w:t xml:space="preserve"> </w:t>
            </w:r>
            <w:r w:rsidRPr="007A5A1F">
              <w:rPr>
                <w:rFonts w:asciiTheme="minorBidi" w:hAnsiTheme="minorBidi"/>
              </w:rPr>
              <w:t>controls</w:t>
            </w:r>
            <w:r w:rsidRPr="007A5A1F">
              <w:rPr>
                <w:rFonts w:asciiTheme="minorBidi" w:hAnsiTheme="minorBidi"/>
                <w:spacing w:val="14"/>
              </w:rPr>
              <w:t xml:space="preserve"> </w:t>
            </w:r>
            <w:r w:rsidRPr="007A5A1F">
              <w:rPr>
                <w:rFonts w:asciiTheme="minorBidi" w:hAnsiTheme="minorBidi"/>
                <w:spacing w:val="-1"/>
              </w:rPr>
              <w:t>Clients</w:t>
            </w:r>
            <w:r w:rsidRPr="007A5A1F">
              <w:rPr>
                <w:rFonts w:asciiTheme="minorBidi" w:hAnsiTheme="minorBidi"/>
                <w:spacing w:val="24"/>
                <w:w w:val="102"/>
              </w:rPr>
              <w:t xml:space="preserve"> </w:t>
            </w:r>
            <w:r w:rsidRPr="007A5A1F">
              <w:rPr>
                <w:rFonts w:asciiTheme="minorBidi" w:hAnsiTheme="minorBidi"/>
                <w:spacing w:val="-1"/>
              </w:rPr>
              <w:t>Assets</w:t>
            </w:r>
          </w:p>
        </w:tc>
        <w:tc>
          <w:tcPr>
            <w:tcW w:w="2345" w:type="dxa"/>
            <w:tcBorders>
              <w:top w:val="single" w:sz="4" w:space="0" w:color="000000"/>
              <w:left w:val="single" w:sz="4" w:space="0" w:color="000000"/>
              <w:bottom w:val="single" w:sz="4" w:space="0" w:color="000000"/>
              <w:right w:val="single" w:sz="5" w:space="0" w:color="000000"/>
            </w:tcBorders>
          </w:tcPr>
          <w:p w14:paraId="3C2E5312" w14:textId="77777777" w:rsidR="00094087" w:rsidRPr="007A5A1F" w:rsidRDefault="00C4369B" w:rsidP="00334ED8">
            <w:pPr>
              <w:pStyle w:val="TableParagraph"/>
              <w:spacing w:before="8"/>
              <w:ind w:left="754"/>
              <w:rPr>
                <w:rFonts w:asciiTheme="minorBidi" w:eastAsia="Calibri" w:hAnsiTheme="minorBidi"/>
              </w:rPr>
            </w:pPr>
            <w:r w:rsidRPr="007A5A1F">
              <w:rPr>
                <w:rFonts w:asciiTheme="minorBidi" w:hAnsiTheme="minorBidi"/>
              </w:rPr>
              <w:t>150,000</w:t>
            </w:r>
          </w:p>
        </w:tc>
        <w:tc>
          <w:tcPr>
            <w:tcW w:w="2126" w:type="dxa"/>
            <w:tcBorders>
              <w:top w:val="single" w:sz="4" w:space="0" w:color="000000"/>
              <w:left w:val="single" w:sz="5" w:space="0" w:color="000000"/>
              <w:bottom w:val="single" w:sz="4" w:space="0" w:color="000000"/>
              <w:right w:val="single" w:sz="5" w:space="0" w:color="000000"/>
            </w:tcBorders>
          </w:tcPr>
          <w:p w14:paraId="5835B83F" w14:textId="77777777" w:rsidR="00094087" w:rsidRPr="007A5A1F" w:rsidRDefault="00C4369B" w:rsidP="00334ED8">
            <w:pPr>
              <w:pStyle w:val="TableParagraph"/>
              <w:spacing w:before="8"/>
              <w:ind w:left="361"/>
              <w:rPr>
                <w:rFonts w:asciiTheme="minorBidi" w:eastAsia="Calibri" w:hAnsiTheme="minorBidi"/>
              </w:rPr>
            </w:pPr>
            <w:r w:rsidRPr="007A5A1F">
              <w:rPr>
                <w:rFonts w:asciiTheme="minorBidi" w:hAnsiTheme="minorBidi"/>
              </w:rPr>
              <w:t>18/52</w:t>
            </w:r>
            <w:r w:rsidRPr="007A5A1F">
              <w:rPr>
                <w:rFonts w:asciiTheme="minorBidi" w:hAnsiTheme="minorBidi"/>
                <w:spacing w:val="8"/>
              </w:rPr>
              <w:t xml:space="preserve"> </w:t>
            </w:r>
            <w:r w:rsidRPr="007A5A1F">
              <w:rPr>
                <w:rFonts w:asciiTheme="minorBidi" w:hAnsiTheme="minorBidi"/>
              </w:rPr>
              <w:t>X</w:t>
            </w:r>
            <w:r w:rsidRPr="007A5A1F">
              <w:rPr>
                <w:rFonts w:asciiTheme="minorBidi" w:hAnsiTheme="minorBidi"/>
                <w:spacing w:val="12"/>
              </w:rPr>
              <w:t xml:space="preserve"> </w:t>
            </w:r>
            <w:r w:rsidRPr="007A5A1F">
              <w:rPr>
                <w:rFonts w:asciiTheme="minorBidi" w:hAnsiTheme="minorBidi"/>
                <w:spacing w:val="-1"/>
              </w:rPr>
              <w:t>AAE</w:t>
            </w:r>
          </w:p>
        </w:tc>
      </w:tr>
    </w:tbl>
    <w:p w14:paraId="65B61E98" w14:textId="77777777" w:rsidR="00094087" w:rsidRPr="007A5A1F" w:rsidRDefault="00C4369B" w:rsidP="005C65BE">
      <w:pPr>
        <w:pStyle w:val="BodyText"/>
        <w:numPr>
          <w:ilvl w:val="2"/>
          <w:numId w:val="4"/>
        </w:numPr>
        <w:tabs>
          <w:tab w:val="left" w:pos="1134"/>
        </w:tabs>
        <w:spacing w:before="240" w:after="240"/>
        <w:ind w:left="1134" w:hanging="567"/>
        <w:jc w:val="both"/>
        <w:rPr>
          <w:rFonts w:asciiTheme="minorBidi" w:hAnsiTheme="minorBidi"/>
        </w:rPr>
      </w:pPr>
      <w:r w:rsidRPr="005C65BE">
        <w:rPr>
          <w:rFonts w:asciiTheme="minorBidi" w:hAnsiTheme="minorBidi"/>
          <w:spacing w:val="-1"/>
          <w:u w:val="single"/>
        </w:rPr>
        <w:t>Professional Indemnity Insurance (“PII”)</w:t>
      </w:r>
    </w:p>
    <w:p w14:paraId="747A0B91" w14:textId="05D37520" w:rsidR="00094087" w:rsidRPr="005C65BE" w:rsidRDefault="00C4369B" w:rsidP="005C65BE">
      <w:pPr>
        <w:pStyle w:val="BodyText"/>
        <w:tabs>
          <w:tab w:val="left" w:pos="1134"/>
        </w:tabs>
        <w:spacing w:before="240" w:after="240"/>
        <w:ind w:left="1134"/>
        <w:jc w:val="both"/>
        <w:rPr>
          <w:rFonts w:asciiTheme="minorBidi" w:hAnsiTheme="minorBidi"/>
          <w:spacing w:val="1"/>
        </w:rPr>
      </w:pPr>
      <w:r w:rsidRPr="007A5A1F">
        <w:rPr>
          <w:rFonts w:asciiTheme="minorBidi" w:hAnsiTheme="minorBidi"/>
          <w:spacing w:val="1"/>
        </w:rPr>
        <w:t>I</w:t>
      </w:r>
      <w:r w:rsidRPr="005C65BE">
        <w:rPr>
          <w:rFonts w:asciiTheme="minorBidi" w:hAnsiTheme="minorBidi"/>
          <w:spacing w:val="1"/>
        </w:rPr>
        <w:t>n accordance with PRU Rule 6.12, a PFP Operator must maintain P</w:t>
      </w:r>
      <w:r w:rsidRPr="007A5A1F">
        <w:rPr>
          <w:rFonts w:asciiTheme="minorBidi" w:hAnsiTheme="minorBidi"/>
          <w:spacing w:val="1"/>
        </w:rPr>
        <w:t>II</w:t>
      </w:r>
      <w:r w:rsidRPr="005C65BE">
        <w:rPr>
          <w:rFonts w:asciiTheme="minorBidi" w:hAnsiTheme="minorBidi"/>
          <w:spacing w:val="1"/>
        </w:rPr>
        <w:t xml:space="preserve"> cover appropriate to the nature, size</w:t>
      </w:r>
      <w:r w:rsidR="00DE716A">
        <w:rPr>
          <w:rFonts w:asciiTheme="minorBidi" w:hAnsiTheme="minorBidi"/>
          <w:spacing w:val="1"/>
        </w:rPr>
        <w:t xml:space="preserve">, </w:t>
      </w:r>
      <w:proofErr w:type="gramStart"/>
      <w:r w:rsidR="00DE716A">
        <w:rPr>
          <w:rFonts w:asciiTheme="minorBidi" w:hAnsiTheme="minorBidi"/>
          <w:spacing w:val="1"/>
        </w:rPr>
        <w:t>scale</w:t>
      </w:r>
      <w:proofErr w:type="gramEnd"/>
      <w:r w:rsidRPr="005C65BE">
        <w:rPr>
          <w:rFonts w:asciiTheme="minorBidi" w:hAnsiTheme="minorBidi"/>
          <w:spacing w:val="1"/>
        </w:rPr>
        <w:t xml:space="preserve"> and risk profile of its business.</w:t>
      </w:r>
    </w:p>
    <w:p w14:paraId="5CF8B0EC" w14:textId="5FDE1E83" w:rsidR="00094087" w:rsidRPr="005C65BE" w:rsidRDefault="00C4369B" w:rsidP="005C65BE">
      <w:pPr>
        <w:pStyle w:val="BodyText"/>
        <w:numPr>
          <w:ilvl w:val="1"/>
          <w:numId w:val="4"/>
        </w:numPr>
        <w:tabs>
          <w:tab w:val="left" w:pos="567"/>
        </w:tabs>
        <w:spacing w:before="240" w:after="240"/>
        <w:ind w:left="567" w:hanging="567"/>
        <w:jc w:val="both"/>
        <w:rPr>
          <w:rFonts w:asciiTheme="minorBidi" w:hAnsiTheme="minorBidi"/>
          <w:spacing w:val="1"/>
        </w:rPr>
      </w:pPr>
      <w:r w:rsidRPr="005C65BE">
        <w:rPr>
          <w:rFonts w:asciiTheme="minorBidi" w:hAnsiTheme="minorBidi"/>
          <w:spacing w:val="1"/>
        </w:rPr>
        <w:t>Prior to issuing an FSP</w:t>
      </w:r>
      <w:r w:rsidRPr="007A5A1F">
        <w:rPr>
          <w:rFonts w:asciiTheme="minorBidi" w:hAnsiTheme="minorBidi"/>
          <w:spacing w:val="1"/>
        </w:rPr>
        <w:t>,</w:t>
      </w:r>
      <w:r w:rsidRPr="005C65BE">
        <w:rPr>
          <w:rFonts w:asciiTheme="minorBidi" w:hAnsiTheme="minorBidi"/>
          <w:spacing w:val="1"/>
        </w:rPr>
        <w:t xml:space="preserve"> the FSRA may require the technology </w:t>
      </w:r>
      <w:proofErr w:type="spellStart"/>
      <w:r w:rsidRPr="005C65BE">
        <w:rPr>
          <w:rFonts w:asciiTheme="minorBidi" w:hAnsiTheme="minorBidi"/>
          <w:spacing w:val="1"/>
        </w:rPr>
        <w:t>utilised</w:t>
      </w:r>
      <w:proofErr w:type="spellEnd"/>
      <w:r w:rsidRPr="005C65BE">
        <w:rPr>
          <w:rFonts w:asciiTheme="minorBidi" w:hAnsiTheme="minorBidi"/>
          <w:spacing w:val="1"/>
        </w:rPr>
        <w:t xml:space="preserve"> by a PFP to be at a suitably advanced stage in order for the PFP Applicant to demonstrate the functionality of the platform and its compliance with the PFP Framework.</w:t>
      </w:r>
    </w:p>
    <w:p w14:paraId="0D61DFCF" w14:textId="6745659F" w:rsidR="00094087" w:rsidRPr="005C65BE" w:rsidRDefault="00C4369B" w:rsidP="005C65BE">
      <w:pPr>
        <w:pStyle w:val="BodyText"/>
        <w:numPr>
          <w:ilvl w:val="1"/>
          <w:numId w:val="4"/>
        </w:numPr>
        <w:tabs>
          <w:tab w:val="left" w:pos="567"/>
        </w:tabs>
        <w:spacing w:before="240" w:after="240"/>
        <w:ind w:left="567" w:hanging="567"/>
        <w:jc w:val="both"/>
        <w:rPr>
          <w:rFonts w:asciiTheme="minorBidi" w:hAnsiTheme="minorBidi"/>
          <w:spacing w:val="1"/>
        </w:rPr>
      </w:pPr>
      <w:r w:rsidRPr="005C65BE">
        <w:rPr>
          <w:rFonts w:asciiTheme="minorBidi" w:hAnsiTheme="minorBidi"/>
          <w:spacing w:val="1"/>
        </w:rPr>
        <w:t xml:space="preserve">For more details on the process for authorisation as a PFP Operator, please contact the FSRA at </w:t>
      </w:r>
      <w:hyperlink r:id="rId12">
        <w:r w:rsidRPr="005C65BE">
          <w:rPr>
            <w:rFonts w:asciiTheme="minorBidi" w:hAnsiTheme="minorBidi"/>
            <w:spacing w:val="1"/>
            <w:u w:val="single"/>
          </w:rPr>
          <w:t>authorisation@adgm.com</w:t>
        </w:r>
        <w:r w:rsidRPr="005C65BE">
          <w:rPr>
            <w:rFonts w:asciiTheme="minorBidi" w:hAnsiTheme="minorBidi"/>
            <w:spacing w:val="1"/>
          </w:rPr>
          <w:t>.</w:t>
        </w:r>
      </w:hyperlink>
    </w:p>
    <w:p w14:paraId="1E60302A" w14:textId="77777777" w:rsidR="00094087" w:rsidRPr="00E4018B" w:rsidRDefault="00C4369B" w:rsidP="00E4018B">
      <w:pPr>
        <w:pStyle w:val="Heading1"/>
        <w:keepLines w:val="0"/>
        <w:widowControl/>
        <w:numPr>
          <w:ilvl w:val="0"/>
          <w:numId w:val="4"/>
        </w:numPr>
        <w:tabs>
          <w:tab w:val="num" w:pos="567"/>
        </w:tabs>
        <w:spacing w:before="0" w:after="240" w:line="246" w:lineRule="atLeast"/>
        <w:ind w:left="567" w:hanging="567"/>
        <w:jc w:val="both"/>
        <w:rPr>
          <w:rFonts w:asciiTheme="minorBidi" w:hAnsiTheme="minorBidi" w:cstheme="minorBidi"/>
          <w:b/>
          <w:caps/>
          <w:color w:val="auto"/>
          <w:sz w:val="22"/>
          <w:szCs w:val="22"/>
          <w:lang w:val="en-GB"/>
        </w:rPr>
      </w:pPr>
      <w:bookmarkStart w:id="4" w:name="_Toc93496051"/>
      <w:r w:rsidRPr="00E4018B">
        <w:rPr>
          <w:rFonts w:asciiTheme="minorBidi" w:hAnsiTheme="minorBidi" w:cstheme="minorBidi"/>
          <w:b/>
          <w:caps/>
          <w:color w:val="auto"/>
          <w:sz w:val="22"/>
          <w:szCs w:val="22"/>
          <w:lang w:val="en-GB"/>
        </w:rPr>
        <w:t>ONGOING REQUIREMENTS FOR PFP OPERATORS</w:t>
      </w:r>
      <w:bookmarkEnd w:id="4"/>
    </w:p>
    <w:p w14:paraId="73340BE0" w14:textId="1454B125" w:rsidR="00094087" w:rsidRPr="008677FF" w:rsidRDefault="00C4369B" w:rsidP="008677FF">
      <w:pPr>
        <w:pStyle w:val="BodyText"/>
        <w:numPr>
          <w:ilvl w:val="1"/>
          <w:numId w:val="4"/>
        </w:numPr>
        <w:tabs>
          <w:tab w:val="left" w:pos="567"/>
        </w:tabs>
        <w:spacing w:before="240" w:after="240"/>
        <w:ind w:left="567" w:hanging="567"/>
        <w:jc w:val="both"/>
        <w:rPr>
          <w:rFonts w:asciiTheme="minorBidi" w:hAnsiTheme="minorBidi"/>
          <w:spacing w:val="1"/>
        </w:rPr>
      </w:pPr>
      <w:r w:rsidRPr="008677FF">
        <w:rPr>
          <w:rFonts w:asciiTheme="minorBidi" w:hAnsiTheme="minorBidi"/>
          <w:spacing w:val="1"/>
        </w:rPr>
        <w:t>Upon authorisation, a PFP Operator, as a holder of an FSP, must comply at all times with the relevant requirements in FSMR and</w:t>
      </w:r>
      <w:r w:rsidRPr="007A5A1F">
        <w:rPr>
          <w:rFonts w:asciiTheme="minorBidi" w:hAnsiTheme="minorBidi"/>
          <w:spacing w:val="1"/>
        </w:rPr>
        <w:t xml:space="preserve"> </w:t>
      </w:r>
      <w:r w:rsidRPr="008677FF">
        <w:rPr>
          <w:rFonts w:asciiTheme="minorBidi" w:hAnsiTheme="minorBidi"/>
          <w:spacing w:val="1"/>
        </w:rPr>
        <w:t>the FSRA Rulebooks, including GEN</w:t>
      </w:r>
      <w:r w:rsidRPr="007A5A1F">
        <w:rPr>
          <w:rFonts w:asciiTheme="minorBidi" w:hAnsiTheme="minorBidi"/>
          <w:spacing w:val="1"/>
        </w:rPr>
        <w:t>,</w:t>
      </w:r>
      <w:r w:rsidRPr="008677FF">
        <w:rPr>
          <w:rFonts w:asciiTheme="minorBidi" w:hAnsiTheme="minorBidi"/>
          <w:spacing w:val="1"/>
        </w:rPr>
        <w:t xml:space="preserve"> COBS, PRU and AML.</w:t>
      </w:r>
    </w:p>
    <w:p w14:paraId="77C36434" w14:textId="4898E25D" w:rsidR="00094087" w:rsidRPr="008677FF" w:rsidRDefault="00C4369B" w:rsidP="008677FF">
      <w:pPr>
        <w:pStyle w:val="BodyText"/>
        <w:numPr>
          <w:ilvl w:val="1"/>
          <w:numId w:val="4"/>
        </w:numPr>
        <w:tabs>
          <w:tab w:val="left" w:pos="567"/>
        </w:tabs>
        <w:spacing w:before="240" w:after="240"/>
        <w:ind w:left="567" w:hanging="567"/>
        <w:jc w:val="both"/>
        <w:rPr>
          <w:rFonts w:asciiTheme="minorBidi" w:hAnsiTheme="minorBidi"/>
          <w:spacing w:val="1"/>
        </w:rPr>
      </w:pPr>
      <w:r w:rsidRPr="008677FF">
        <w:rPr>
          <w:rFonts w:asciiTheme="minorBidi" w:hAnsiTheme="minorBidi"/>
          <w:spacing w:val="1"/>
        </w:rPr>
        <w:t>The principal conduct rules that apply to PFP Operators are set</w:t>
      </w:r>
      <w:r w:rsidR="008677FF">
        <w:rPr>
          <w:rFonts w:asciiTheme="minorBidi" w:hAnsiTheme="minorBidi"/>
          <w:spacing w:val="1"/>
        </w:rPr>
        <w:t xml:space="preserve"> o</w:t>
      </w:r>
      <w:r w:rsidRPr="008677FF">
        <w:rPr>
          <w:rFonts w:asciiTheme="minorBidi" w:hAnsiTheme="minorBidi"/>
          <w:spacing w:val="1"/>
        </w:rPr>
        <w:t>ut in COBS Chapter 18</w:t>
      </w:r>
      <w:r w:rsidRPr="007A5A1F">
        <w:rPr>
          <w:rFonts w:asciiTheme="minorBidi" w:hAnsiTheme="minorBidi"/>
          <w:spacing w:val="1"/>
        </w:rPr>
        <w:t>,</w:t>
      </w:r>
      <w:r w:rsidRPr="008677FF">
        <w:rPr>
          <w:rFonts w:asciiTheme="minorBidi" w:hAnsiTheme="minorBidi"/>
          <w:spacing w:val="1"/>
        </w:rPr>
        <w:t xml:space="preserve"> and are outlined below:</w:t>
      </w:r>
    </w:p>
    <w:p w14:paraId="694BF816" w14:textId="77777777" w:rsidR="00094087" w:rsidRPr="008677FF" w:rsidRDefault="00C4369B" w:rsidP="008677FF">
      <w:pPr>
        <w:pStyle w:val="BodyText"/>
        <w:numPr>
          <w:ilvl w:val="2"/>
          <w:numId w:val="4"/>
        </w:numPr>
        <w:tabs>
          <w:tab w:val="left" w:pos="1134"/>
        </w:tabs>
        <w:spacing w:before="240" w:after="240"/>
        <w:ind w:left="1134" w:hanging="567"/>
        <w:jc w:val="both"/>
        <w:rPr>
          <w:rFonts w:asciiTheme="minorBidi" w:hAnsiTheme="minorBidi"/>
          <w:spacing w:val="-1"/>
          <w:u w:val="single"/>
        </w:rPr>
      </w:pPr>
      <w:r w:rsidRPr="008677FF">
        <w:rPr>
          <w:rFonts w:asciiTheme="minorBidi" w:hAnsiTheme="minorBidi"/>
          <w:spacing w:val="-1"/>
          <w:u w:val="single"/>
        </w:rPr>
        <w:t>Risk Warning</w:t>
      </w:r>
    </w:p>
    <w:p w14:paraId="24425824" w14:textId="77777777" w:rsidR="00094087" w:rsidRPr="008677FF" w:rsidRDefault="00C4369B" w:rsidP="008677FF">
      <w:pPr>
        <w:pStyle w:val="BodyText"/>
        <w:tabs>
          <w:tab w:val="left" w:pos="1134"/>
        </w:tabs>
        <w:spacing w:before="240" w:after="240"/>
        <w:ind w:left="1134"/>
        <w:jc w:val="both"/>
        <w:rPr>
          <w:rFonts w:asciiTheme="minorBidi" w:hAnsiTheme="minorBidi"/>
          <w:spacing w:val="1"/>
        </w:rPr>
      </w:pPr>
      <w:r w:rsidRPr="008677FF">
        <w:rPr>
          <w:rFonts w:asciiTheme="minorBidi" w:hAnsiTheme="minorBidi"/>
          <w:spacing w:val="1"/>
        </w:rPr>
        <w:lastRenderedPageBreak/>
        <w:t xml:space="preserve">A PFP Operator must publish a prominent risk warning </w:t>
      </w:r>
      <w:r w:rsidRPr="007A5A1F">
        <w:rPr>
          <w:rFonts w:asciiTheme="minorBidi" w:hAnsiTheme="minorBidi"/>
          <w:spacing w:val="1"/>
        </w:rPr>
        <w:t>on</w:t>
      </w:r>
      <w:r w:rsidRPr="008677FF">
        <w:rPr>
          <w:rFonts w:asciiTheme="minorBidi" w:hAnsiTheme="minorBidi"/>
          <w:spacing w:val="1"/>
        </w:rPr>
        <w:t xml:space="preserve"> the PFP which identifies the risks involved in participating in a PFP Transaction. As a minimum the risk warning should address the risks set out in section</w:t>
      </w:r>
      <w:r w:rsidRPr="007A5A1F">
        <w:rPr>
          <w:rFonts w:asciiTheme="minorBidi" w:hAnsiTheme="minorBidi"/>
          <w:spacing w:val="1"/>
        </w:rPr>
        <w:t xml:space="preserve"> </w:t>
      </w:r>
      <w:r w:rsidRPr="008677FF">
        <w:rPr>
          <w:rFonts w:asciiTheme="minorBidi" w:hAnsiTheme="minorBidi"/>
          <w:spacing w:val="1"/>
        </w:rPr>
        <w:t>2.3 of this Guidance.</w:t>
      </w:r>
    </w:p>
    <w:p w14:paraId="403C10BE" w14:textId="77777777" w:rsidR="00094087" w:rsidRPr="008677FF" w:rsidRDefault="00C4369B" w:rsidP="008677FF">
      <w:pPr>
        <w:pStyle w:val="BodyText"/>
        <w:tabs>
          <w:tab w:val="left" w:pos="1134"/>
        </w:tabs>
        <w:spacing w:before="240" w:after="240"/>
        <w:ind w:left="1134"/>
        <w:jc w:val="both"/>
        <w:rPr>
          <w:rFonts w:asciiTheme="minorBidi" w:hAnsiTheme="minorBidi"/>
          <w:spacing w:val="1"/>
        </w:rPr>
      </w:pPr>
      <w:r w:rsidRPr="008677FF">
        <w:rPr>
          <w:rFonts w:asciiTheme="minorBidi" w:hAnsiTheme="minorBidi"/>
          <w:spacing w:val="1"/>
        </w:rPr>
        <w:t>Prior to registering a Client to access the PFP,</w:t>
      </w:r>
      <w:r w:rsidRPr="007A5A1F">
        <w:rPr>
          <w:rFonts w:asciiTheme="minorBidi" w:hAnsiTheme="minorBidi"/>
          <w:spacing w:val="1"/>
        </w:rPr>
        <w:t xml:space="preserve"> </w:t>
      </w:r>
      <w:r w:rsidRPr="008677FF">
        <w:rPr>
          <w:rFonts w:asciiTheme="minorBidi" w:hAnsiTheme="minorBidi"/>
          <w:spacing w:val="1"/>
        </w:rPr>
        <w:t>a</w:t>
      </w:r>
      <w:r w:rsidRPr="007A5A1F">
        <w:rPr>
          <w:rFonts w:asciiTheme="minorBidi" w:hAnsiTheme="minorBidi"/>
          <w:spacing w:val="1"/>
        </w:rPr>
        <w:t xml:space="preserve"> </w:t>
      </w:r>
      <w:r w:rsidRPr="008677FF">
        <w:rPr>
          <w:rFonts w:asciiTheme="minorBidi" w:hAnsiTheme="minorBidi"/>
          <w:spacing w:val="1"/>
        </w:rPr>
        <w:t>PFP Operator must</w:t>
      </w:r>
      <w:r w:rsidRPr="007A5A1F">
        <w:rPr>
          <w:rFonts w:asciiTheme="minorBidi" w:hAnsiTheme="minorBidi"/>
          <w:spacing w:val="1"/>
        </w:rPr>
        <w:t xml:space="preserve"> </w:t>
      </w:r>
      <w:r w:rsidRPr="008677FF">
        <w:rPr>
          <w:rFonts w:asciiTheme="minorBidi" w:hAnsiTheme="minorBidi"/>
          <w:spacing w:val="1"/>
        </w:rPr>
        <w:t>obtain their acknowledgement that they fully understand the risks set out in the risk warning.</w:t>
      </w:r>
    </w:p>
    <w:p w14:paraId="7B56099B" w14:textId="00B571AD" w:rsidR="00094087" w:rsidRPr="008677FF" w:rsidRDefault="00C4369B" w:rsidP="008677FF">
      <w:pPr>
        <w:pStyle w:val="BodyText"/>
        <w:numPr>
          <w:ilvl w:val="2"/>
          <w:numId w:val="4"/>
        </w:numPr>
        <w:tabs>
          <w:tab w:val="left" w:pos="1134"/>
        </w:tabs>
        <w:spacing w:before="240" w:after="240"/>
        <w:ind w:left="1134" w:hanging="567"/>
        <w:jc w:val="both"/>
        <w:rPr>
          <w:rFonts w:asciiTheme="minorBidi" w:hAnsiTheme="minorBidi"/>
          <w:spacing w:val="-1"/>
          <w:u w:val="single"/>
        </w:rPr>
      </w:pPr>
      <w:r w:rsidRPr="008677FF">
        <w:rPr>
          <w:rFonts w:asciiTheme="minorBidi" w:hAnsiTheme="minorBidi"/>
          <w:spacing w:val="-1"/>
          <w:u w:val="single"/>
        </w:rPr>
        <w:t>Due Diligence</w:t>
      </w:r>
    </w:p>
    <w:p w14:paraId="6BBB4374" w14:textId="77777777" w:rsidR="00094087" w:rsidRPr="008677FF" w:rsidRDefault="00C4369B" w:rsidP="008677FF">
      <w:pPr>
        <w:pStyle w:val="BodyText"/>
        <w:tabs>
          <w:tab w:val="left" w:pos="1134"/>
        </w:tabs>
        <w:spacing w:before="240" w:after="240"/>
        <w:ind w:left="1134"/>
        <w:jc w:val="both"/>
        <w:rPr>
          <w:rFonts w:asciiTheme="minorBidi" w:hAnsiTheme="minorBidi"/>
          <w:spacing w:val="1"/>
        </w:rPr>
      </w:pPr>
      <w:r w:rsidRPr="008677FF">
        <w:rPr>
          <w:rFonts w:asciiTheme="minorBidi" w:hAnsiTheme="minorBidi"/>
          <w:spacing w:val="1"/>
        </w:rPr>
        <w:t>The PFP Operator is required to undertake appropriate and proportionate due diligence on a PFP Prospect covering the matters set out in COBS Section 18.4, as a minimum. Where reasonable and prudent, the due diligence review of a PFP Prospect may require independent verification.</w:t>
      </w:r>
    </w:p>
    <w:p w14:paraId="483A38A7" w14:textId="3FD6726E" w:rsidR="00094087" w:rsidRPr="008677FF" w:rsidRDefault="00C4369B" w:rsidP="008677FF">
      <w:pPr>
        <w:pStyle w:val="BodyText"/>
        <w:tabs>
          <w:tab w:val="left" w:pos="1134"/>
        </w:tabs>
        <w:spacing w:before="240" w:after="240"/>
        <w:ind w:left="1134"/>
        <w:jc w:val="both"/>
        <w:rPr>
          <w:rFonts w:asciiTheme="minorBidi" w:hAnsiTheme="minorBidi"/>
          <w:spacing w:val="1"/>
        </w:rPr>
      </w:pPr>
      <w:r w:rsidRPr="008677FF">
        <w:rPr>
          <w:rFonts w:asciiTheme="minorBidi" w:hAnsiTheme="minorBidi"/>
          <w:spacing w:val="1"/>
        </w:rPr>
        <w:t xml:space="preserve">A PFP Operator is not required to disclose its due diligence assessments to </w:t>
      </w:r>
      <w:r w:rsidR="0021787D" w:rsidRPr="008677FF">
        <w:rPr>
          <w:rFonts w:asciiTheme="minorBidi" w:hAnsiTheme="minorBidi"/>
          <w:spacing w:val="1"/>
        </w:rPr>
        <w:t>Client</w:t>
      </w:r>
      <w:r w:rsidRPr="008677FF">
        <w:rPr>
          <w:rFonts w:asciiTheme="minorBidi" w:hAnsiTheme="minorBidi"/>
          <w:spacing w:val="1"/>
        </w:rPr>
        <w:t>s,</w:t>
      </w:r>
      <w:r w:rsidRPr="007A5A1F">
        <w:rPr>
          <w:rFonts w:asciiTheme="minorBidi" w:hAnsiTheme="minorBidi"/>
          <w:spacing w:val="1"/>
        </w:rPr>
        <w:t xml:space="preserve"> </w:t>
      </w:r>
      <w:r w:rsidRPr="008677FF">
        <w:rPr>
          <w:rFonts w:asciiTheme="minorBidi" w:hAnsiTheme="minorBidi"/>
          <w:spacing w:val="1"/>
        </w:rPr>
        <w:t>although it</w:t>
      </w:r>
      <w:r w:rsidRPr="007A5A1F">
        <w:rPr>
          <w:rFonts w:asciiTheme="minorBidi" w:hAnsiTheme="minorBidi"/>
          <w:spacing w:val="1"/>
        </w:rPr>
        <w:t xml:space="preserve"> </w:t>
      </w:r>
      <w:r w:rsidRPr="008677FF">
        <w:rPr>
          <w:rFonts w:asciiTheme="minorBidi" w:hAnsiTheme="minorBidi"/>
          <w:spacing w:val="1"/>
        </w:rPr>
        <w:t>may choose</w:t>
      </w:r>
      <w:r w:rsidRPr="007A5A1F">
        <w:rPr>
          <w:rFonts w:asciiTheme="minorBidi" w:hAnsiTheme="minorBidi"/>
          <w:spacing w:val="1"/>
        </w:rPr>
        <w:t xml:space="preserve"> </w:t>
      </w:r>
      <w:r w:rsidRPr="008677FF">
        <w:rPr>
          <w:rFonts w:asciiTheme="minorBidi" w:hAnsiTheme="minorBidi"/>
          <w:spacing w:val="1"/>
        </w:rPr>
        <w:t>to</w:t>
      </w:r>
      <w:r w:rsidRPr="007A5A1F">
        <w:rPr>
          <w:rFonts w:asciiTheme="minorBidi" w:hAnsiTheme="minorBidi"/>
          <w:spacing w:val="1"/>
        </w:rPr>
        <w:t xml:space="preserve"> </w:t>
      </w:r>
      <w:r w:rsidRPr="008677FF">
        <w:rPr>
          <w:rFonts w:asciiTheme="minorBidi" w:hAnsiTheme="minorBidi"/>
          <w:spacing w:val="1"/>
        </w:rPr>
        <w:t>do so. However,</w:t>
      </w:r>
      <w:r w:rsidRPr="007A5A1F">
        <w:rPr>
          <w:rFonts w:asciiTheme="minorBidi" w:hAnsiTheme="minorBidi"/>
          <w:spacing w:val="1"/>
        </w:rPr>
        <w:t xml:space="preserve"> </w:t>
      </w:r>
      <w:r w:rsidRPr="008677FF">
        <w:rPr>
          <w:rFonts w:asciiTheme="minorBidi" w:hAnsiTheme="minorBidi"/>
          <w:spacing w:val="1"/>
        </w:rPr>
        <w:t>it is required to disclose and explain in a clear way its selection and acceptance criteria for a PFP</w:t>
      </w:r>
      <w:r w:rsidRPr="007A5A1F">
        <w:rPr>
          <w:rFonts w:asciiTheme="minorBidi" w:hAnsiTheme="minorBidi"/>
          <w:spacing w:val="1"/>
        </w:rPr>
        <w:t xml:space="preserve"> </w:t>
      </w:r>
      <w:r w:rsidRPr="008677FF">
        <w:rPr>
          <w:rFonts w:asciiTheme="minorBidi" w:hAnsiTheme="minorBidi"/>
          <w:spacing w:val="1"/>
        </w:rPr>
        <w:t xml:space="preserve">Transaction to be offered on its platform. </w:t>
      </w:r>
      <w:r w:rsidRPr="007A5A1F">
        <w:rPr>
          <w:rFonts w:asciiTheme="minorBidi" w:hAnsiTheme="minorBidi"/>
          <w:spacing w:val="1"/>
        </w:rPr>
        <w:t>I</w:t>
      </w:r>
      <w:r w:rsidRPr="008677FF">
        <w:rPr>
          <w:rFonts w:asciiTheme="minorBidi" w:hAnsiTheme="minorBidi"/>
          <w:spacing w:val="1"/>
        </w:rPr>
        <w:t>t must also disclose its due diligence methodology for each</w:t>
      </w:r>
      <w:r w:rsidRPr="007A5A1F">
        <w:rPr>
          <w:rFonts w:asciiTheme="minorBidi" w:hAnsiTheme="minorBidi"/>
          <w:spacing w:val="1"/>
        </w:rPr>
        <w:t xml:space="preserve"> </w:t>
      </w:r>
      <w:r w:rsidRPr="008677FF">
        <w:rPr>
          <w:rFonts w:asciiTheme="minorBidi" w:hAnsiTheme="minorBidi"/>
          <w:spacing w:val="1"/>
        </w:rPr>
        <w:t>of</w:t>
      </w:r>
      <w:r w:rsidRPr="007A5A1F">
        <w:rPr>
          <w:rFonts w:asciiTheme="minorBidi" w:hAnsiTheme="minorBidi"/>
          <w:spacing w:val="1"/>
        </w:rPr>
        <w:t xml:space="preserve"> </w:t>
      </w:r>
      <w:r w:rsidRPr="008677FF">
        <w:rPr>
          <w:rFonts w:asciiTheme="minorBidi" w:hAnsiTheme="minorBidi"/>
          <w:spacing w:val="1"/>
        </w:rPr>
        <w:t>its</w:t>
      </w:r>
      <w:r w:rsidRPr="007A5A1F">
        <w:rPr>
          <w:rFonts w:asciiTheme="minorBidi" w:hAnsiTheme="minorBidi"/>
          <w:spacing w:val="1"/>
        </w:rPr>
        <w:t xml:space="preserve"> </w:t>
      </w:r>
      <w:r w:rsidRPr="008677FF">
        <w:rPr>
          <w:rFonts w:asciiTheme="minorBidi" w:hAnsiTheme="minorBidi"/>
          <w:spacing w:val="1"/>
        </w:rPr>
        <w:t>criterion</w:t>
      </w:r>
      <w:r w:rsidRPr="007A5A1F">
        <w:rPr>
          <w:rFonts w:asciiTheme="minorBidi" w:hAnsiTheme="minorBidi"/>
          <w:spacing w:val="1"/>
        </w:rPr>
        <w:t xml:space="preserve"> </w:t>
      </w:r>
      <w:r w:rsidRPr="008677FF">
        <w:rPr>
          <w:rFonts w:asciiTheme="minorBidi" w:hAnsiTheme="minorBidi"/>
          <w:spacing w:val="1"/>
        </w:rPr>
        <w:t>including where the due</w:t>
      </w:r>
      <w:r w:rsidRPr="007A5A1F">
        <w:rPr>
          <w:rFonts w:asciiTheme="minorBidi" w:hAnsiTheme="minorBidi"/>
          <w:spacing w:val="1"/>
        </w:rPr>
        <w:t xml:space="preserve"> </w:t>
      </w:r>
      <w:r w:rsidRPr="008677FF">
        <w:rPr>
          <w:rFonts w:asciiTheme="minorBidi" w:hAnsiTheme="minorBidi"/>
          <w:spacing w:val="1"/>
        </w:rPr>
        <w:t>diligence is undertaken by a third party.</w:t>
      </w:r>
    </w:p>
    <w:p w14:paraId="119234FF" w14:textId="77777777" w:rsidR="00094087" w:rsidRPr="008677FF" w:rsidRDefault="00C4369B" w:rsidP="008677FF">
      <w:pPr>
        <w:pStyle w:val="BodyText"/>
        <w:tabs>
          <w:tab w:val="left" w:pos="1134"/>
        </w:tabs>
        <w:spacing w:before="240" w:after="240"/>
        <w:ind w:left="1134"/>
        <w:jc w:val="both"/>
        <w:rPr>
          <w:rFonts w:asciiTheme="minorBidi" w:hAnsiTheme="minorBidi"/>
          <w:spacing w:val="1"/>
        </w:rPr>
      </w:pPr>
      <w:r w:rsidRPr="008677FF">
        <w:rPr>
          <w:rFonts w:asciiTheme="minorBidi" w:hAnsiTheme="minorBidi"/>
          <w:spacing w:val="1"/>
        </w:rPr>
        <w:t>A PFP Operator must keep records of the due diligence undertaken on all PFP Prospects for the FSRA’s review.</w:t>
      </w:r>
    </w:p>
    <w:p w14:paraId="12334EF4" w14:textId="20F0BB15" w:rsidR="00094087" w:rsidRPr="008677FF" w:rsidRDefault="00C4369B" w:rsidP="008677FF">
      <w:pPr>
        <w:pStyle w:val="BodyText"/>
        <w:tabs>
          <w:tab w:val="left" w:pos="1134"/>
        </w:tabs>
        <w:spacing w:before="240" w:after="240"/>
        <w:ind w:left="1134"/>
        <w:jc w:val="both"/>
        <w:rPr>
          <w:rFonts w:asciiTheme="minorBidi" w:hAnsiTheme="minorBidi"/>
          <w:spacing w:val="1"/>
        </w:rPr>
      </w:pPr>
      <w:r w:rsidRPr="008677FF">
        <w:rPr>
          <w:rFonts w:asciiTheme="minorBidi" w:hAnsiTheme="minorBidi"/>
          <w:spacing w:val="1"/>
        </w:rPr>
        <w:t xml:space="preserve">A PFP Operator must also form a reasonable basis for believing that the PFP Prospect has adequately set out relevant information regarding its proposal in a clear, </w:t>
      </w:r>
      <w:proofErr w:type="gramStart"/>
      <w:r w:rsidRPr="008677FF">
        <w:rPr>
          <w:rFonts w:asciiTheme="minorBidi" w:hAnsiTheme="minorBidi"/>
          <w:spacing w:val="1"/>
        </w:rPr>
        <w:t>fair</w:t>
      </w:r>
      <w:proofErr w:type="gramEnd"/>
      <w:r w:rsidRPr="008677FF">
        <w:rPr>
          <w:rFonts w:asciiTheme="minorBidi" w:hAnsiTheme="minorBidi"/>
          <w:spacing w:val="1"/>
        </w:rPr>
        <w:t xml:space="preserve"> and not misleading manner for </w:t>
      </w:r>
      <w:r w:rsidR="0021787D" w:rsidRPr="008677FF">
        <w:rPr>
          <w:rFonts w:asciiTheme="minorBidi" w:hAnsiTheme="minorBidi"/>
          <w:spacing w:val="1"/>
        </w:rPr>
        <w:t>Client</w:t>
      </w:r>
      <w:r w:rsidRPr="008677FF">
        <w:rPr>
          <w:rFonts w:asciiTheme="minorBidi" w:hAnsiTheme="minorBidi"/>
          <w:spacing w:val="1"/>
        </w:rPr>
        <w:t>s to make an informed decision including, but not limited to:</w:t>
      </w:r>
    </w:p>
    <w:p w14:paraId="2A46330E" w14:textId="77777777" w:rsidR="00094087" w:rsidRPr="00FD2F8B" w:rsidRDefault="00C4369B" w:rsidP="00FD2F8B">
      <w:pPr>
        <w:pStyle w:val="BodyText"/>
        <w:numPr>
          <w:ilvl w:val="3"/>
          <w:numId w:val="20"/>
        </w:numPr>
        <w:tabs>
          <w:tab w:val="left" w:pos="1701"/>
        </w:tabs>
        <w:spacing w:before="240" w:after="240"/>
        <w:ind w:left="1701" w:hanging="567"/>
        <w:jc w:val="both"/>
        <w:rPr>
          <w:rFonts w:asciiTheme="minorBidi" w:hAnsiTheme="minorBidi"/>
          <w:spacing w:val="-1"/>
        </w:rPr>
      </w:pPr>
      <w:r w:rsidRPr="00FD2F8B">
        <w:rPr>
          <w:rFonts w:asciiTheme="minorBidi" w:hAnsiTheme="minorBidi"/>
          <w:spacing w:val="-1"/>
        </w:rPr>
        <w:t xml:space="preserve">general </w:t>
      </w:r>
      <w:r w:rsidRPr="007A5A1F">
        <w:rPr>
          <w:rFonts w:asciiTheme="minorBidi" w:hAnsiTheme="minorBidi"/>
          <w:spacing w:val="-1"/>
        </w:rPr>
        <w:t>information</w:t>
      </w:r>
      <w:r w:rsidRPr="00FD2F8B">
        <w:rPr>
          <w:rFonts w:asciiTheme="minorBidi" w:hAnsiTheme="minorBidi"/>
          <w:spacing w:val="-1"/>
        </w:rPr>
        <w:t xml:space="preserve"> </w:t>
      </w:r>
      <w:r w:rsidRPr="007A5A1F">
        <w:rPr>
          <w:rFonts w:asciiTheme="minorBidi" w:hAnsiTheme="minorBidi"/>
          <w:spacing w:val="-1"/>
        </w:rPr>
        <w:t>about</w:t>
      </w:r>
      <w:r w:rsidRPr="00FD2F8B">
        <w:rPr>
          <w:rFonts w:asciiTheme="minorBidi" w:hAnsiTheme="minorBidi"/>
          <w:spacing w:val="-1"/>
        </w:rPr>
        <w:t xml:space="preserve"> the PFP </w:t>
      </w:r>
      <w:r w:rsidRPr="007A5A1F">
        <w:rPr>
          <w:rFonts w:asciiTheme="minorBidi" w:hAnsiTheme="minorBidi"/>
          <w:spacing w:val="-1"/>
        </w:rPr>
        <w:t>Prospect</w:t>
      </w:r>
      <w:r w:rsidRPr="00FD2F8B">
        <w:rPr>
          <w:rFonts w:asciiTheme="minorBidi" w:hAnsiTheme="minorBidi"/>
          <w:spacing w:val="-1"/>
        </w:rPr>
        <w:t xml:space="preserve"> </w:t>
      </w:r>
      <w:r w:rsidRPr="007A5A1F">
        <w:rPr>
          <w:rFonts w:asciiTheme="minorBidi" w:hAnsiTheme="minorBidi"/>
          <w:spacing w:val="-1"/>
        </w:rPr>
        <w:t>including</w:t>
      </w:r>
      <w:r w:rsidRPr="00FD2F8B">
        <w:rPr>
          <w:rFonts w:asciiTheme="minorBidi" w:hAnsiTheme="minorBidi"/>
          <w:spacing w:val="-1"/>
        </w:rPr>
        <w:t xml:space="preserve"> </w:t>
      </w:r>
      <w:r w:rsidRPr="007A5A1F">
        <w:rPr>
          <w:rFonts w:asciiTheme="minorBidi" w:hAnsiTheme="minorBidi"/>
          <w:spacing w:val="-1"/>
        </w:rPr>
        <w:t>details</w:t>
      </w:r>
      <w:r w:rsidRPr="00FD2F8B">
        <w:rPr>
          <w:rFonts w:asciiTheme="minorBidi" w:hAnsiTheme="minorBidi"/>
          <w:spacing w:val="-1"/>
        </w:rPr>
        <w:t xml:space="preserve"> of </w:t>
      </w:r>
      <w:r w:rsidRPr="007A5A1F">
        <w:rPr>
          <w:rFonts w:asciiTheme="minorBidi" w:hAnsiTheme="minorBidi"/>
          <w:spacing w:val="-1"/>
        </w:rPr>
        <w:t>its</w:t>
      </w:r>
      <w:r w:rsidRPr="00FD2F8B">
        <w:rPr>
          <w:rFonts w:asciiTheme="minorBidi" w:hAnsiTheme="minorBidi"/>
          <w:spacing w:val="-1"/>
        </w:rPr>
        <w:t xml:space="preserve"> </w:t>
      </w:r>
      <w:r w:rsidRPr="007A5A1F">
        <w:rPr>
          <w:rFonts w:asciiTheme="minorBidi" w:hAnsiTheme="minorBidi"/>
          <w:spacing w:val="-1"/>
        </w:rPr>
        <w:t>incorporation,</w:t>
      </w:r>
      <w:r w:rsidRPr="00FD2F8B">
        <w:rPr>
          <w:rFonts w:asciiTheme="minorBidi" w:hAnsiTheme="minorBidi"/>
          <w:spacing w:val="-1"/>
        </w:rPr>
        <w:t xml:space="preserve"> commercial licence, </w:t>
      </w:r>
      <w:r w:rsidRPr="007A5A1F">
        <w:rPr>
          <w:rFonts w:asciiTheme="minorBidi" w:hAnsiTheme="minorBidi"/>
          <w:spacing w:val="-1"/>
        </w:rPr>
        <w:t>directorships,</w:t>
      </w:r>
      <w:r w:rsidRPr="00FD2F8B">
        <w:rPr>
          <w:rFonts w:asciiTheme="minorBidi" w:hAnsiTheme="minorBidi"/>
          <w:spacing w:val="-1"/>
        </w:rPr>
        <w:t xml:space="preserve"> </w:t>
      </w:r>
      <w:r w:rsidRPr="007A5A1F">
        <w:rPr>
          <w:rFonts w:asciiTheme="minorBidi" w:hAnsiTheme="minorBidi"/>
          <w:spacing w:val="-1"/>
        </w:rPr>
        <w:t>major</w:t>
      </w:r>
      <w:r w:rsidRPr="00FD2F8B">
        <w:rPr>
          <w:rFonts w:asciiTheme="minorBidi" w:hAnsiTheme="minorBidi"/>
          <w:spacing w:val="-1"/>
        </w:rPr>
        <w:t xml:space="preserve"> </w:t>
      </w:r>
      <w:r w:rsidRPr="007A5A1F">
        <w:rPr>
          <w:rFonts w:asciiTheme="minorBidi" w:hAnsiTheme="minorBidi"/>
          <w:spacing w:val="-1"/>
        </w:rPr>
        <w:t>shareholders,</w:t>
      </w:r>
      <w:r w:rsidRPr="00FD2F8B">
        <w:rPr>
          <w:rFonts w:asciiTheme="minorBidi" w:hAnsiTheme="minorBidi"/>
          <w:spacing w:val="-1"/>
        </w:rPr>
        <w:t xml:space="preserve"> beneficial </w:t>
      </w:r>
      <w:r w:rsidRPr="007A5A1F">
        <w:rPr>
          <w:rFonts w:asciiTheme="minorBidi" w:hAnsiTheme="minorBidi"/>
          <w:spacing w:val="-1"/>
        </w:rPr>
        <w:t>holders;</w:t>
      </w:r>
    </w:p>
    <w:p w14:paraId="6221574E" w14:textId="77777777" w:rsidR="00094087" w:rsidRPr="00FD2F8B" w:rsidRDefault="00C4369B" w:rsidP="00FD2F8B">
      <w:pPr>
        <w:pStyle w:val="BodyText"/>
        <w:numPr>
          <w:ilvl w:val="3"/>
          <w:numId w:val="20"/>
        </w:numPr>
        <w:tabs>
          <w:tab w:val="left" w:pos="1701"/>
        </w:tabs>
        <w:spacing w:before="240" w:after="240"/>
        <w:ind w:hanging="1048"/>
        <w:jc w:val="both"/>
        <w:rPr>
          <w:rFonts w:asciiTheme="minorBidi" w:hAnsiTheme="minorBidi"/>
          <w:spacing w:val="-1"/>
        </w:rPr>
      </w:pPr>
      <w:r w:rsidRPr="007A5A1F">
        <w:rPr>
          <w:rFonts w:asciiTheme="minorBidi" w:hAnsiTheme="minorBidi"/>
          <w:spacing w:val="-1"/>
        </w:rPr>
        <w:t>the</w:t>
      </w:r>
      <w:r w:rsidRPr="00FD2F8B">
        <w:rPr>
          <w:rFonts w:asciiTheme="minorBidi" w:hAnsiTheme="minorBidi"/>
          <w:spacing w:val="-1"/>
        </w:rPr>
        <w:t xml:space="preserve"> </w:t>
      </w:r>
      <w:r w:rsidRPr="007A5A1F">
        <w:rPr>
          <w:rFonts w:asciiTheme="minorBidi" w:hAnsiTheme="minorBidi"/>
          <w:spacing w:val="-1"/>
        </w:rPr>
        <w:t>business</w:t>
      </w:r>
      <w:r w:rsidRPr="00FD2F8B">
        <w:rPr>
          <w:rFonts w:asciiTheme="minorBidi" w:hAnsiTheme="minorBidi"/>
          <w:spacing w:val="-1"/>
        </w:rPr>
        <w:t xml:space="preserve"> </w:t>
      </w:r>
      <w:r w:rsidRPr="007A5A1F">
        <w:rPr>
          <w:rFonts w:asciiTheme="minorBidi" w:hAnsiTheme="minorBidi"/>
          <w:spacing w:val="-1"/>
        </w:rPr>
        <w:t>proposal</w:t>
      </w:r>
      <w:r w:rsidRPr="00FD2F8B">
        <w:rPr>
          <w:rFonts w:asciiTheme="minorBidi" w:hAnsiTheme="minorBidi"/>
          <w:spacing w:val="-1"/>
        </w:rPr>
        <w:t xml:space="preserve"> and business model;</w:t>
      </w:r>
    </w:p>
    <w:p w14:paraId="341F4685" w14:textId="77777777" w:rsidR="00094087" w:rsidRPr="00FD2F8B" w:rsidRDefault="00C4369B" w:rsidP="00FD2F8B">
      <w:pPr>
        <w:pStyle w:val="BodyText"/>
        <w:numPr>
          <w:ilvl w:val="3"/>
          <w:numId w:val="20"/>
        </w:numPr>
        <w:tabs>
          <w:tab w:val="left" w:pos="1701"/>
        </w:tabs>
        <w:spacing w:before="240" w:after="240"/>
        <w:ind w:hanging="1048"/>
        <w:jc w:val="both"/>
        <w:rPr>
          <w:rFonts w:asciiTheme="minorBidi" w:hAnsiTheme="minorBidi"/>
          <w:spacing w:val="-1"/>
        </w:rPr>
      </w:pPr>
      <w:r w:rsidRPr="007A5A1F">
        <w:rPr>
          <w:rFonts w:asciiTheme="minorBidi" w:hAnsiTheme="minorBidi"/>
          <w:spacing w:val="-1"/>
        </w:rPr>
        <w:t>financial</w:t>
      </w:r>
      <w:r w:rsidRPr="00FD2F8B">
        <w:rPr>
          <w:rFonts w:asciiTheme="minorBidi" w:hAnsiTheme="minorBidi"/>
          <w:spacing w:val="-1"/>
        </w:rPr>
        <w:t xml:space="preserve"> information about </w:t>
      </w:r>
      <w:r w:rsidRPr="007A5A1F">
        <w:rPr>
          <w:rFonts w:asciiTheme="minorBidi" w:hAnsiTheme="minorBidi"/>
          <w:spacing w:val="-1"/>
        </w:rPr>
        <w:t>the</w:t>
      </w:r>
      <w:r w:rsidRPr="00FD2F8B">
        <w:rPr>
          <w:rFonts w:asciiTheme="minorBidi" w:hAnsiTheme="minorBidi"/>
          <w:spacing w:val="-1"/>
        </w:rPr>
        <w:t xml:space="preserve"> PFP Prospect;</w:t>
      </w:r>
    </w:p>
    <w:p w14:paraId="2EE12779" w14:textId="77777777" w:rsidR="00094087" w:rsidRPr="00FD2F8B" w:rsidRDefault="00C4369B" w:rsidP="00FD2F8B">
      <w:pPr>
        <w:pStyle w:val="BodyText"/>
        <w:numPr>
          <w:ilvl w:val="3"/>
          <w:numId w:val="20"/>
        </w:numPr>
        <w:tabs>
          <w:tab w:val="left" w:pos="1701"/>
        </w:tabs>
        <w:spacing w:before="240" w:after="240"/>
        <w:ind w:hanging="1048"/>
        <w:jc w:val="both"/>
        <w:rPr>
          <w:rFonts w:asciiTheme="minorBidi" w:hAnsiTheme="minorBidi"/>
          <w:spacing w:val="-1"/>
        </w:rPr>
      </w:pPr>
      <w:r w:rsidRPr="00FD2F8B">
        <w:rPr>
          <w:rFonts w:asciiTheme="minorBidi" w:hAnsiTheme="minorBidi"/>
          <w:spacing w:val="-1"/>
        </w:rPr>
        <w:t xml:space="preserve">criteria by </w:t>
      </w:r>
      <w:r w:rsidRPr="007A5A1F">
        <w:rPr>
          <w:rFonts w:asciiTheme="minorBidi" w:hAnsiTheme="minorBidi"/>
          <w:spacing w:val="-1"/>
        </w:rPr>
        <w:t>which</w:t>
      </w:r>
      <w:r w:rsidRPr="00FD2F8B">
        <w:rPr>
          <w:rFonts w:asciiTheme="minorBidi" w:hAnsiTheme="minorBidi"/>
          <w:spacing w:val="-1"/>
        </w:rPr>
        <w:t xml:space="preserve"> </w:t>
      </w:r>
      <w:r w:rsidRPr="007A5A1F">
        <w:rPr>
          <w:rFonts w:asciiTheme="minorBidi" w:hAnsiTheme="minorBidi"/>
          <w:spacing w:val="-1"/>
        </w:rPr>
        <w:t>the</w:t>
      </w:r>
      <w:r w:rsidRPr="00FD2F8B">
        <w:rPr>
          <w:rFonts w:asciiTheme="minorBidi" w:hAnsiTheme="minorBidi"/>
          <w:spacing w:val="-1"/>
        </w:rPr>
        <w:t xml:space="preserve"> PFP </w:t>
      </w:r>
      <w:r w:rsidRPr="007A5A1F">
        <w:rPr>
          <w:rFonts w:asciiTheme="minorBidi" w:hAnsiTheme="minorBidi"/>
          <w:spacing w:val="-1"/>
        </w:rPr>
        <w:t>Transaction</w:t>
      </w:r>
      <w:r w:rsidRPr="00FD2F8B">
        <w:rPr>
          <w:rFonts w:asciiTheme="minorBidi" w:hAnsiTheme="minorBidi"/>
          <w:spacing w:val="-1"/>
        </w:rPr>
        <w:t xml:space="preserve"> </w:t>
      </w:r>
      <w:r w:rsidRPr="007A5A1F">
        <w:rPr>
          <w:rFonts w:asciiTheme="minorBidi" w:hAnsiTheme="minorBidi"/>
          <w:spacing w:val="-1"/>
        </w:rPr>
        <w:t>would</w:t>
      </w:r>
      <w:r w:rsidRPr="00FD2F8B">
        <w:rPr>
          <w:rFonts w:asciiTheme="minorBidi" w:hAnsiTheme="minorBidi"/>
          <w:spacing w:val="-1"/>
        </w:rPr>
        <w:t xml:space="preserve"> </w:t>
      </w:r>
      <w:r w:rsidRPr="007A5A1F">
        <w:rPr>
          <w:rFonts w:asciiTheme="minorBidi" w:hAnsiTheme="minorBidi"/>
          <w:spacing w:val="-1"/>
        </w:rPr>
        <w:t>be</w:t>
      </w:r>
      <w:r w:rsidRPr="00FD2F8B">
        <w:rPr>
          <w:rFonts w:asciiTheme="minorBidi" w:hAnsiTheme="minorBidi"/>
          <w:spacing w:val="-1"/>
        </w:rPr>
        <w:t xml:space="preserve"> regarded as </w:t>
      </w:r>
      <w:r w:rsidRPr="007A5A1F">
        <w:rPr>
          <w:rFonts w:asciiTheme="minorBidi" w:hAnsiTheme="minorBidi"/>
          <w:spacing w:val="-1"/>
        </w:rPr>
        <w:t>being</w:t>
      </w:r>
      <w:r w:rsidRPr="00FD2F8B">
        <w:rPr>
          <w:rFonts w:asciiTheme="minorBidi" w:hAnsiTheme="minorBidi"/>
          <w:spacing w:val="-1"/>
        </w:rPr>
        <w:t xml:space="preserve"> in </w:t>
      </w:r>
      <w:r w:rsidRPr="007A5A1F">
        <w:rPr>
          <w:rFonts w:asciiTheme="minorBidi" w:hAnsiTheme="minorBidi"/>
          <w:spacing w:val="-1"/>
        </w:rPr>
        <w:t>default;</w:t>
      </w:r>
    </w:p>
    <w:p w14:paraId="0EB4078E" w14:textId="77777777" w:rsidR="00094087" w:rsidRPr="00FD2F8B" w:rsidRDefault="00C4369B" w:rsidP="00391532">
      <w:pPr>
        <w:pStyle w:val="BodyText"/>
        <w:numPr>
          <w:ilvl w:val="3"/>
          <w:numId w:val="20"/>
        </w:numPr>
        <w:tabs>
          <w:tab w:val="left" w:pos="1701"/>
        </w:tabs>
        <w:spacing w:before="240" w:after="240"/>
        <w:ind w:left="1701" w:hanging="567"/>
        <w:jc w:val="both"/>
        <w:rPr>
          <w:rFonts w:asciiTheme="minorBidi" w:hAnsiTheme="minorBidi"/>
          <w:spacing w:val="-1"/>
        </w:rPr>
      </w:pPr>
      <w:r w:rsidRPr="00FD2F8B">
        <w:rPr>
          <w:rFonts w:asciiTheme="minorBidi" w:hAnsiTheme="minorBidi"/>
          <w:spacing w:val="-1"/>
        </w:rPr>
        <w:t xml:space="preserve">a wind-down </w:t>
      </w:r>
      <w:r w:rsidRPr="007A5A1F">
        <w:rPr>
          <w:rFonts w:asciiTheme="minorBidi" w:hAnsiTheme="minorBidi"/>
          <w:spacing w:val="-1"/>
        </w:rPr>
        <w:t>plan,</w:t>
      </w:r>
      <w:r w:rsidRPr="00FD2F8B">
        <w:rPr>
          <w:rFonts w:asciiTheme="minorBidi" w:hAnsiTheme="minorBidi"/>
          <w:spacing w:val="-1"/>
        </w:rPr>
        <w:t xml:space="preserve"> </w:t>
      </w:r>
      <w:r w:rsidRPr="007A5A1F">
        <w:rPr>
          <w:rFonts w:asciiTheme="minorBidi" w:hAnsiTheme="minorBidi"/>
          <w:spacing w:val="-1"/>
        </w:rPr>
        <w:t>including</w:t>
      </w:r>
      <w:r w:rsidRPr="00FD2F8B">
        <w:rPr>
          <w:rFonts w:asciiTheme="minorBidi" w:hAnsiTheme="minorBidi"/>
          <w:spacing w:val="-1"/>
        </w:rPr>
        <w:t xml:space="preserve"> information on </w:t>
      </w:r>
      <w:r w:rsidRPr="007A5A1F">
        <w:rPr>
          <w:rFonts w:asciiTheme="minorBidi" w:hAnsiTheme="minorBidi"/>
          <w:spacing w:val="-1"/>
        </w:rPr>
        <w:t>the</w:t>
      </w:r>
      <w:r w:rsidRPr="00FD2F8B">
        <w:rPr>
          <w:rFonts w:asciiTheme="minorBidi" w:hAnsiTheme="minorBidi"/>
          <w:spacing w:val="-1"/>
        </w:rPr>
        <w:t xml:space="preserve"> </w:t>
      </w:r>
      <w:r w:rsidRPr="007A5A1F">
        <w:rPr>
          <w:rFonts w:asciiTheme="minorBidi" w:hAnsiTheme="minorBidi"/>
          <w:spacing w:val="-1"/>
        </w:rPr>
        <w:t>return</w:t>
      </w:r>
      <w:r w:rsidRPr="00FD2F8B">
        <w:rPr>
          <w:rFonts w:asciiTheme="minorBidi" w:hAnsiTheme="minorBidi"/>
          <w:spacing w:val="-1"/>
        </w:rPr>
        <w:t xml:space="preserve"> of </w:t>
      </w:r>
      <w:r w:rsidRPr="007A5A1F">
        <w:rPr>
          <w:rFonts w:asciiTheme="minorBidi" w:hAnsiTheme="minorBidi"/>
          <w:spacing w:val="-1"/>
        </w:rPr>
        <w:t>Client</w:t>
      </w:r>
      <w:r w:rsidRPr="00FD2F8B">
        <w:rPr>
          <w:rFonts w:asciiTheme="minorBidi" w:hAnsiTheme="minorBidi"/>
          <w:spacing w:val="-1"/>
        </w:rPr>
        <w:t xml:space="preserve"> </w:t>
      </w:r>
      <w:r w:rsidRPr="007A5A1F">
        <w:rPr>
          <w:rFonts w:asciiTheme="minorBidi" w:hAnsiTheme="minorBidi"/>
          <w:spacing w:val="-1"/>
        </w:rPr>
        <w:t>Assets,</w:t>
      </w:r>
      <w:r w:rsidRPr="00FD2F8B">
        <w:rPr>
          <w:rFonts w:asciiTheme="minorBidi" w:hAnsiTheme="minorBidi"/>
          <w:spacing w:val="-1"/>
        </w:rPr>
        <w:t xml:space="preserve"> in </w:t>
      </w:r>
      <w:r w:rsidRPr="007A5A1F">
        <w:rPr>
          <w:rFonts w:asciiTheme="minorBidi" w:hAnsiTheme="minorBidi"/>
          <w:spacing w:val="-1"/>
        </w:rPr>
        <w:t>the</w:t>
      </w:r>
      <w:r w:rsidRPr="00FD2F8B">
        <w:rPr>
          <w:rFonts w:asciiTheme="minorBidi" w:hAnsiTheme="minorBidi"/>
          <w:spacing w:val="-1"/>
        </w:rPr>
        <w:t xml:space="preserve"> </w:t>
      </w:r>
      <w:r w:rsidRPr="007A5A1F">
        <w:rPr>
          <w:rFonts w:asciiTheme="minorBidi" w:hAnsiTheme="minorBidi"/>
          <w:spacing w:val="-1"/>
        </w:rPr>
        <w:t>event</w:t>
      </w:r>
      <w:r w:rsidRPr="00FD2F8B">
        <w:rPr>
          <w:rFonts w:asciiTheme="minorBidi" w:hAnsiTheme="minorBidi"/>
          <w:spacing w:val="-1"/>
        </w:rPr>
        <w:t xml:space="preserve"> of </w:t>
      </w:r>
      <w:r w:rsidRPr="007A5A1F">
        <w:rPr>
          <w:rFonts w:asciiTheme="minorBidi" w:hAnsiTheme="minorBidi"/>
          <w:spacing w:val="-1"/>
        </w:rPr>
        <w:t>business</w:t>
      </w:r>
      <w:r w:rsidRPr="00FD2F8B">
        <w:rPr>
          <w:rFonts w:asciiTheme="minorBidi" w:hAnsiTheme="minorBidi"/>
          <w:spacing w:val="-1"/>
        </w:rPr>
        <w:t xml:space="preserve"> </w:t>
      </w:r>
      <w:r w:rsidRPr="007A5A1F">
        <w:rPr>
          <w:rFonts w:asciiTheme="minorBidi" w:hAnsiTheme="minorBidi"/>
          <w:spacing w:val="-1"/>
        </w:rPr>
        <w:t>default/failure</w:t>
      </w:r>
      <w:r w:rsidRPr="00FD2F8B">
        <w:rPr>
          <w:rFonts w:asciiTheme="minorBidi" w:hAnsiTheme="minorBidi"/>
          <w:spacing w:val="-1"/>
        </w:rPr>
        <w:t xml:space="preserve"> of </w:t>
      </w:r>
      <w:r w:rsidRPr="007A5A1F">
        <w:rPr>
          <w:rFonts w:asciiTheme="minorBidi" w:hAnsiTheme="minorBidi"/>
          <w:spacing w:val="-1"/>
        </w:rPr>
        <w:t>the</w:t>
      </w:r>
      <w:r w:rsidRPr="00FD2F8B">
        <w:rPr>
          <w:rFonts w:asciiTheme="minorBidi" w:hAnsiTheme="minorBidi"/>
          <w:spacing w:val="-1"/>
        </w:rPr>
        <w:t xml:space="preserve"> PFP </w:t>
      </w:r>
      <w:r w:rsidRPr="007A5A1F">
        <w:rPr>
          <w:rFonts w:asciiTheme="minorBidi" w:hAnsiTheme="minorBidi"/>
          <w:spacing w:val="-1"/>
        </w:rPr>
        <w:t>Prospect;</w:t>
      </w:r>
    </w:p>
    <w:p w14:paraId="2B9287B6" w14:textId="77777777" w:rsidR="00094087" w:rsidRPr="00FD2F8B" w:rsidRDefault="00C4369B" w:rsidP="00FD2F8B">
      <w:pPr>
        <w:pStyle w:val="BodyText"/>
        <w:numPr>
          <w:ilvl w:val="3"/>
          <w:numId w:val="20"/>
        </w:numPr>
        <w:tabs>
          <w:tab w:val="left" w:pos="1701"/>
        </w:tabs>
        <w:spacing w:before="240" w:after="240"/>
        <w:ind w:hanging="1048"/>
        <w:jc w:val="both"/>
        <w:rPr>
          <w:rFonts w:asciiTheme="minorBidi" w:hAnsiTheme="minorBidi"/>
          <w:spacing w:val="-1"/>
        </w:rPr>
      </w:pPr>
      <w:r w:rsidRPr="00FD2F8B">
        <w:rPr>
          <w:rFonts w:asciiTheme="minorBidi" w:hAnsiTheme="minorBidi"/>
          <w:spacing w:val="-1"/>
        </w:rPr>
        <w:t xml:space="preserve">features, </w:t>
      </w:r>
      <w:r w:rsidRPr="007A5A1F">
        <w:rPr>
          <w:rFonts w:asciiTheme="minorBidi" w:hAnsiTheme="minorBidi"/>
          <w:spacing w:val="-1"/>
        </w:rPr>
        <w:t>structures,</w:t>
      </w:r>
      <w:r w:rsidRPr="00FD2F8B">
        <w:rPr>
          <w:rFonts w:asciiTheme="minorBidi" w:hAnsiTheme="minorBidi"/>
          <w:spacing w:val="-1"/>
        </w:rPr>
        <w:t xml:space="preserve"> and </w:t>
      </w:r>
      <w:r w:rsidRPr="007A5A1F">
        <w:rPr>
          <w:rFonts w:asciiTheme="minorBidi" w:hAnsiTheme="minorBidi"/>
          <w:spacing w:val="-1"/>
        </w:rPr>
        <w:t>subscription</w:t>
      </w:r>
      <w:r w:rsidRPr="00FD2F8B">
        <w:rPr>
          <w:rFonts w:asciiTheme="minorBidi" w:hAnsiTheme="minorBidi"/>
          <w:spacing w:val="-1"/>
        </w:rPr>
        <w:t xml:space="preserve"> classes of </w:t>
      </w:r>
      <w:r w:rsidRPr="007A5A1F">
        <w:rPr>
          <w:rFonts w:asciiTheme="minorBidi" w:hAnsiTheme="minorBidi"/>
          <w:spacing w:val="-1"/>
        </w:rPr>
        <w:t>the</w:t>
      </w:r>
      <w:r w:rsidRPr="00FD2F8B">
        <w:rPr>
          <w:rFonts w:asciiTheme="minorBidi" w:hAnsiTheme="minorBidi"/>
          <w:spacing w:val="-1"/>
        </w:rPr>
        <w:t xml:space="preserve"> PFP Transaction;</w:t>
      </w:r>
    </w:p>
    <w:p w14:paraId="2F6D22A4" w14:textId="4E45D54B" w:rsidR="00094087" w:rsidRPr="00FD2F8B" w:rsidRDefault="00C4369B" w:rsidP="00FD2F8B">
      <w:pPr>
        <w:pStyle w:val="BodyText"/>
        <w:numPr>
          <w:ilvl w:val="3"/>
          <w:numId w:val="20"/>
        </w:numPr>
        <w:tabs>
          <w:tab w:val="left" w:pos="1701"/>
        </w:tabs>
        <w:spacing w:before="240" w:after="240"/>
        <w:ind w:hanging="1048"/>
        <w:jc w:val="both"/>
        <w:rPr>
          <w:rFonts w:asciiTheme="minorBidi" w:hAnsiTheme="minorBidi"/>
          <w:spacing w:val="-1"/>
        </w:rPr>
      </w:pPr>
      <w:r w:rsidRPr="00FD2F8B">
        <w:rPr>
          <w:rFonts w:asciiTheme="minorBidi" w:hAnsiTheme="minorBidi"/>
          <w:spacing w:val="-1"/>
        </w:rPr>
        <w:t xml:space="preserve">basis of subscription class and allotment </w:t>
      </w:r>
      <w:r w:rsidRPr="007A5A1F">
        <w:rPr>
          <w:rFonts w:asciiTheme="minorBidi" w:hAnsiTheme="minorBidi"/>
          <w:spacing w:val="-1"/>
        </w:rPr>
        <w:t>to</w:t>
      </w:r>
      <w:r w:rsidRPr="00FD2F8B">
        <w:rPr>
          <w:rFonts w:asciiTheme="minorBidi" w:hAnsiTheme="minorBidi"/>
          <w:spacing w:val="-1"/>
        </w:rPr>
        <w:t xml:space="preserve"> each </w:t>
      </w:r>
      <w:r w:rsidR="0021787D" w:rsidRPr="00FD2F8B">
        <w:rPr>
          <w:rFonts w:asciiTheme="minorBidi" w:hAnsiTheme="minorBidi"/>
          <w:spacing w:val="-1"/>
        </w:rPr>
        <w:t>Client</w:t>
      </w:r>
      <w:r w:rsidRPr="00FD2F8B">
        <w:rPr>
          <w:rFonts w:asciiTheme="minorBidi" w:hAnsiTheme="minorBidi"/>
          <w:spacing w:val="-1"/>
        </w:rPr>
        <w:t>;</w:t>
      </w:r>
    </w:p>
    <w:p w14:paraId="08D6B909" w14:textId="68146EB8" w:rsidR="00094087" w:rsidRPr="00FD2F8B" w:rsidRDefault="00C4369B" w:rsidP="00391532">
      <w:pPr>
        <w:pStyle w:val="BodyText"/>
        <w:numPr>
          <w:ilvl w:val="3"/>
          <w:numId w:val="20"/>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treatment,</w:t>
      </w:r>
      <w:r w:rsidRPr="00FD2F8B">
        <w:rPr>
          <w:rFonts w:asciiTheme="minorBidi" w:hAnsiTheme="minorBidi"/>
          <w:spacing w:val="-1"/>
        </w:rPr>
        <w:t xml:space="preserve"> voting / </w:t>
      </w:r>
      <w:r w:rsidRPr="007A5A1F">
        <w:rPr>
          <w:rFonts w:asciiTheme="minorBidi" w:hAnsiTheme="minorBidi"/>
          <w:spacing w:val="-1"/>
        </w:rPr>
        <w:t>contractual</w:t>
      </w:r>
      <w:r w:rsidRPr="00FD2F8B">
        <w:rPr>
          <w:rFonts w:asciiTheme="minorBidi" w:hAnsiTheme="minorBidi"/>
          <w:spacing w:val="-1"/>
        </w:rPr>
        <w:t xml:space="preserve"> rights and claims of </w:t>
      </w:r>
      <w:r w:rsidR="0021787D" w:rsidRPr="007A5A1F">
        <w:rPr>
          <w:rFonts w:asciiTheme="minorBidi" w:hAnsiTheme="minorBidi"/>
          <w:spacing w:val="-1"/>
        </w:rPr>
        <w:t>Client</w:t>
      </w:r>
      <w:r w:rsidRPr="007A5A1F">
        <w:rPr>
          <w:rFonts w:asciiTheme="minorBidi" w:hAnsiTheme="minorBidi"/>
          <w:spacing w:val="-1"/>
        </w:rPr>
        <w:t>s</w:t>
      </w:r>
      <w:r w:rsidRPr="00FD2F8B">
        <w:rPr>
          <w:rFonts w:asciiTheme="minorBidi" w:hAnsiTheme="minorBidi"/>
          <w:spacing w:val="-1"/>
        </w:rPr>
        <w:t xml:space="preserve"> of </w:t>
      </w:r>
      <w:r w:rsidRPr="007A5A1F">
        <w:rPr>
          <w:rFonts w:asciiTheme="minorBidi" w:hAnsiTheme="minorBidi"/>
          <w:spacing w:val="-1"/>
        </w:rPr>
        <w:t>the</w:t>
      </w:r>
      <w:r w:rsidRPr="00FD2F8B">
        <w:rPr>
          <w:rFonts w:asciiTheme="minorBidi" w:hAnsiTheme="minorBidi"/>
          <w:spacing w:val="-1"/>
        </w:rPr>
        <w:t xml:space="preserve"> PFP Transaction in </w:t>
      </w:r>
      <w:r w:rsidRPr="007A5A1F">
        <w:rPr>
          <w:rFonts w:asciiTheme="minorBidi" w:hAnsiTheme="minorBidi"/>
          <w:spacing w:val="-1"/>
        </w:rPr>
        <w:t>any</w:t>
      </w:r>
      <w:r w:rsidRPr="00FD2F8B">
        <w:rPr>
          <w:rFonts w:asciiTheme="minorBidi" w:hAnsiTheme="minorBidi"/>
          <w:spacing w:val="-1"/>
        </w:rPr>
        <w:t xml:space="preserve"> particular subscription class;</w:t>
      </w:r>
    </w:p>
    <w:p w14:paraId="30853E60" w14:textId="77777777" w:rsidR="00094087" w:rsidRPr="00FD2F8B" w:rsidRDefault="00C4369B" w:rsidP="00FD2F8B">
      <w:pPr>
        <w:pStyle w:val="BodyText"/>
        <w:numPr>
          <w:ilvl w:val="3"/>
          <w:numId w:val="20"/>
        </w:numPr>
        <w:tabs>
          <w:tab w:val="left" w:pos="1701"/>
        </w:tabs>
        <w:spacing w:before="240" w:after="240"/>
        <w:ind w:hanging="1048"/>
        <w:jc w:val="both"/>
        <w:rPr>
          <w:rFonts w:asciiTheme="minorBidi" w:hAnsiTheme="minorBidi"/>
          <w:spacing w:val="-1"/>
        </w:rPr>
      </w:pPr>
      <w:r w:rsidRPr="007A5A1F">
        <w:rPr>
          <w:rFonts w:asciiTheme="minorBidi" w:hAnsiTheme="minorBidi"/>
          <w:spacing w:val="-1"/>
        </w:rPr>
        <w:t>pricing</w:t>
      </w:r>
      <w:r w:rsidRPr="00FD2F8B">
        <w:rPr>
          <w:rFonts w:asciiTheme="minorBidi" w:hAnsiTheme="minorBidi"/>
          <w:spacing w:val="-1"/>
        </w:rPr>
        <w:t xml:space="preserve"> and </w:t>
      </w:r>
      <w:r w:rsidRPr="007A5A1F">
        <w:rPr>
          <w:rFonts w:asciiTheme="minorBidi" w:hAnsiTheme="minorBidi"/>
          <w:spacing w:val="-1"/>
        </w:rPr>
        <w:t>valuation</w:t>
      </w:r>
      <w:r w:rsidRPr="00FD2F8B">
        <w:rPr>
          <w:rFonts w:asciiTheme="minorBidi" w:hAnsiTheme="minorBidi"/>
          <w:spacing w:val="-1"/>
        </w:rPr>
        <w:t xml:space="preserve"> basis of the PFP </w:t>
      </w:r>
      <w:r w:rsidRPr="007A5A1F">
        <w:rPr>
          <w:rFonts w:asciiTheme="minorBidi" w:hAnsiTheme="minorBidi"/>
          <w:spacing w:val="-1"/>
        </w:rPr>
        <w:t>Transaction;</w:t>
      </w:r>
    </w:p>
    <w:p w14:paraId="02B6B3E2" w14:textId="77777777" w:rsidR="00094087" w:rsidRPr="00FD2F8B" w:rsidRDefault="00C4369B" w:rsidP="00FD2F8B">
      <w:pPr>
        <w:pStyle w:val="BodyText"/>
        <w:numPr>
          <w:ilvl w:val="3"/>
          <w:numId w:val="20"/>
        </w:numPr>
        <w:tabs>
          <w:tab w:val="left" w:pos="1701"/>
        </w:tabs>
        <w:spacing w:before="240" w:after="240"/>
        <w:ind w:hanging="1048"/>
        <w:jc w:val="both"/>
        <w:rPr>
          <w:rFonts w:asciiTheme="minorBidi" w:hAnsiTheme="minorBidi"/>
          <w:spacing w:val="-1"/>
        </w:rPr>
      </w:pPr>
      <w:r w:rsidRPr="00FD2F8B">
        <w:rPr>
          <w:rFonts w:asciiTheme="minorBidi" w:hAnsiTheme="minorBidi"/>
          <w:spacing w:val="-1"/>
        </w:rPr>
        <w:t xml:space="preserve">risks specific </w:t>
      </w:r>
      <w:r w:rsidRPr="007A5A1F">
        <w:rPr>
          <w:rFonts w:asciiTheme="minorBidi" w:hAnsiTheme="minorBidi"/>
          <w:spacing w:val="-1"/>
        </w:rPr>
        <w:t>to</w:t>
      </w:r>
      <w:r w:rsidRPr="00FD2F8B">
        <w:rPr>
          <w:rFonts w:asciiTheme="minorBidi" w:hAnsiTheme="minorBidi"/>
          <w:spacing w:val="-1"/>
        </w:rPr>
        <w:t xml:space="preserve"> </w:t>
      </w:r>
      <w:r w:rsidRPr="007A5A1F">
        <w:rPr>
          <w:rFonts w:asciiTheme="minorBidi" w:hAnsiTheme="minorBidi"/>
          <w:spacing w:val="-1"/>
        </w:rPr>
        <w:t>the</w:t>
      </w:r>
      <w:r w:rsidRPr="00FD2F8B">
        <w:rPr>
          <w:rFonts w:asciiTheme="minorBidi" w:hAnsiTheme="minorBidi"/>
          <w:spacing w:val="-1"/>
        </w:rPr>
        <w:t xml:space="preserve"> PFP Prospect </w:t>
      </w:r>
      <w:r w:rsidRPr="007A5A1F">
        <w:rPr>
          <w:rFonts w:asciiTheme="minorBidi" w:hAnsiTheme="minorBidi"/>
          <w:spacing w:val="-1"/>
        </w:rPr>
        <w:t>and</w:t>
      </w:r>
      <w:r w:rsidRPr="00FD2F8B">
        <w:rPr>
          <w:rFonts w:asciiTheme="minorBidi" w:hAnsiTheme="minorBidi"/>
          <w:spacing w:val="-1"/>
        </w:rPr>
        <w:t xml:space="preserve"> PFP Transaction;</w:t>
      </w:r>
    </w:p>
    <w:p w14:paraId="361F91C2" w14:textId="77777777" w:rsidR="00094087" w:rsidRPr="00FD2F8B" w:rsidRDefault="00C4369B" w:rsidP="00391532">
      <w:pPr>
        <w:pStyle w:val="BodyText"/>
        <w:numPr>
          <w:ilvl w:val="3"/>
          <w:numId w:val="20"/>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lastRenderedPageBreak/>
        <w:t>parties</w:t>
      </w:r>
      <w:r w:rsidRPr="00FD2F8B">
        <w:rPr>
          <w:rFonts w:asciiTheme="minorBidi" w:hAnsiTheme="minorBidi"/>
          <w:spacing w:val="-1"/>
        </w:rPr>
        <w:t xml:space="preserve"> involved in the PFP </w:t>
      </w:r>
      <w:r w:rsidRPr="007A5A1F">
        <w:rPr>
          <w:rFonts w:asciiTheme="minorBidi" w:hAnsiTheme="minorBidi"/>
          <w:spacing w:val="-1"/>
        </w:rPr>
        <w:t>Transaction</w:t>
      </w:r>
      <w:r w:rsidRPr="00FD2F8B">
        <w:rPr>
          <w:rFonts w:asciiTheme="minorBidi" w:hAnsiTheme="minorBidi"/>
          <w:spacing w:val="-1"/>
        </w:rPr>
        <w:t xml:space="preserve"> and any </w:t>
      </w:r>
      <w:r w:rsidRPr="007A5A1F">
        <w:rPr>
          <w:rFonts w:asciiTheme="minorBidi" w:hAnsiTheme="minorBidi"/>
          <w:spacing w:val="-1"/>
        </w:rPr>
        <w:t>conflicts</w:t>
      </w:r>
      <w:r w:rsidRPr="00FD2F8B">
        <w:rPr>
          <w:rFonts w:asciiTheme="minorBidi" w:hAnsiTheme="minorBidi"/>
          <w:spacing w:val="-1"/>
        </w:rPr>
        <w:t xml:space="preserve"> of interest, </w:t>
      </w:r>
      <w:r w:rsidRPr="007A5A1F">
        <w:rPr>
          <w:rFonts w:asciiTheme="minorBidi" w:hAnsiTheme="minorBidi"/>
          <w:spacing w:val="-1"/>
        </w:rPr>
        <w:t>including</w:t>
      </w:r>
      <w:r w:rsidRPr="00FD2F8B">
        <w:rPr>
          <w:rFonts w:asciiTheme="minorBidi" w:hAnsiTheme="minorBidi"/>
          <w:spacing w:val="-1"/>
        </w:rPr>
        <w:t xml:space="preserve"> </w:t>
      </w:r>
      <w:r w:rsidRPr="007A5A1F">
        <w:rPr>
          <w:rFonts w:asciiTheme="minorBidi" w:hAnsiTheme="minorBidi"/>
          <w:spacing w:val="-1"/>
        </w:rPr>
        <w:t>any</w:t>
      </w:r>
      <w:r w:rsidRPr="00FD2F8B">
        <w:rPr>
          <w:rFonts w:asciiTheme="minorBidi" w:hAnsiTheme="minorBidi"/>
          <w:spacing w:val="-1"/>
        </w:rPr>
        <w:t xml:space="preserve"> financial or </w:t>
      </w:r>
      <w:r w:rsidRPr="007A5A1F">
        <w:rPr>
          <w:rFonts w:asciiTheme="minorBidi" w:hAnsiTheme="minorBidi"/>
          <w:spacing w:val="-1"/>
        </w:rPr>
        <w:t>other</w:t>
      </w:r>
      <w:r w:rsidRPr="00FD2F8B">
        <w:rPr>
          <w:rFonts w:asciiTheme="minorBidi" w:hAnsiTheme="minorBidi"/>
          <w:spacing w:val="-1"/>
        </w:rPr>
        <w:t xml:space="preserve"> interests that the PFP Operator, its key officers, Employees and </w:t>
      </w:r>
      <w:r w:rsidRPr="007A5A1F">
        <w:rPr>
          <w:rFonts w:asciiTheme="minorBidi" w:hAnsiTheme="minorBidi"/>
          <w:spacing w:val="-1"/>
        </w:rPr>
        <w:t>Associates</w:t>
      </w:r>
      <w:r w:rsidRPr="00FD2F8B">
        <w:rPr>
          <w:rFonts w:asciiTheme="minorBidi" w:hAnsiTheme="minorBidi"/>
          <w:spacing w:val="-1"/>
        </w:rPr>
        <w:t xml:space="preserve"> have in the PFP Prospect or </w:t>
      </w:r>
      <w:r w:rsidRPr="007A5A1F">
        <w:rPr>
          <w:rFonts w:asciiTheme="minorBidi" w:hAnsiTheme="minorBidi"/>
          <w:spacing w:val="-1"/>
        </w:rPr>
        <w:t>PFP</w:t>
      </w:r>
      <w:r w:rsidRPr="00FD2F8B">
        <w:rPr>
          <w:rFonts w:asciiTheme="minorBidi" w:hAnsiTheme="minorBidi"/>
          <w:spacing w:val="-1"/>
        </w:rPr>
        <w:t xml:space="preserve"> Transaction;</w:t>
      </w:r>
    </w:p>
    <w:p w14:paraId="7427A335" w14:textId="72E865D4" w:rsidR="00094087" w:rsidRPr="00FD2F8B" w:rsidRDefault="00C4369B" w:rsidP="00391532">
      <w:pPr>
        <w:pStyle w:val="BodyText"/>
        <w:numPr>
          <w:ilvl w:val="3"/>
          <w:numId w:val="20"/>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procedures</w:t>
      </w:r>
      <w:r w:rsidRPr="00FD2F8B">
        <w:rPr>
          <w:rFonts w:asciiTheme="minorBidi" w:hAnsiTheme="minorBidi"/>
          <w:spacing w:val="-1"/>
        </w:rPr>
        <w:t xml:space="preserve"> and </w:t>
      </w:r>
      <w:r w:rsidRPr="007A5A1F">
        <w:rPr>
          <w:rFonts w:asciiTheme="minorBidi" w:hAnsiTheme="minorBidi"/>
          <w:spacing w:val="-1"/>
        </w:rPr>
        <w:t>obligations</w:t>
      </w:r>
      <w:r w:rsidRPr="00FD2F8B">
        <w:rPr>
          <w:rFonts w:asciiTheme="minorBidi" w:hAnsiTheme="minorBidi"/>
          <w:spacing w:val="-1"/>
        </w:rPr>
        <w:t xml:space="preserve"> for </w:t>
      </w:r>
      <w:r w:rsidR="0021787D" w:rsidRPr="007A5A1F">
        <w:rPr>
          <w:rFonts w:asciiTheme="minorBidi" w:hAnsiTheme="minorBidi"/>
          <w:spacing w:val="-1"/>
        </w:rPr>
        <w:t>Client</w:t>
      </w:r>
      <w:r w:rsidRPr="007A5A1F">
        <w:rPr>
          <w:rFonts w:asciiTheme="minorBidi" w:hAnsiTheme="minorBidi"/>
          <w:spacing w:val="-1"/>
        </w:rPr>
        <w:t>s</w:t>
      </w:r>
      <w:r w:rsidRPr="00FD2F8B">
        <w:rPr>
          <w:rFonts w:asciiTheme="minorBidi" w:hAnsiTheme="minorBidi"/>
          <w:spacing w:val="-1"/>
        </w:rPr>
        <w:t xml:space="preserve"> in </w:t>
      </w:r>
      <w:r w:rsidRPr="007A5A1F">
        <w:rPr>
          <w:rFonts w:asciiTheme="minorBidi" w:hAnsiTheme="minorBidi"/>
          <w:spacing w:val="-1"/>
        </w:rPr>
        <w:t>any</w:t>
      </w:r>
      <w:r w:rsidRPr="00FD2F8B">
        <w:rPr>
          <w:rFonts w:asciiTheme="minorBidi" w:hAnsiTheme="minorBidi"/>
          <w:spacing w:val="-1"/>
        </w:rPr>
        <w:t xml:space="preserve"> </w:t>
      </w:r>
      <w:r w:rsidRPr="007A5A1F">
        <w:rPr>
          <w:rFonts w:asciiTheme="minorBidi" w:hAnsiTheme="minorBidi"/>
          <w:spacing w:val="-1"/>
        </w:rPr>
        <w:t>administrative</w:t>
      </w:r>
      <w:r w:rsidRPr="00FD2F8B">
        <w:rPr>
          <w:rFonts w:asciiTheme="minorBidi" w:hAnsiTheme="minorBidi"/>
          <w:spacing w:val="-1"/>
        </w:rPr>
        <w:t xml:space="preserve"> / corporate actions;</w:t>
      </w:r>
    </w:p>
    <w:p w14:paraId="2FAD1008" w14:textId="77777777" w:rsidR="00094087" w:rsidRPr="00FD2F8B" w:rsidRDefault="00C4369B" w:rsidP="00391532">
      <w:pPr>
        <w:pStyle w:val="BodyText"/>
        <w:numPr>
          <w:ilvl w:val="3"/>
          <w:numId w:val="20"/>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whether</w:t>
      </w:r>
      <w:r w:rsidRPr="00FD2F8B">
        <w:rPr>
          <w:rFonts w:asciiTheme="minorBidi" w:hAnsiTheme="minorBidi"/>
          <w:spacing w:val="-1"/>
        </w:rPr>
        <w:t xml:space="preserve"> </w:t>
      </w:r>
      <w:r w:rsidRPr="007A5A1F">
        <w:rPr>
          <w:rFonts w:asciiTheme="minorBidi" w:hAnsiTheme="minorBidi"/>
          <w:spacing w:val="-1"/>
        </w:rPr>
        <w:t>the</w:t>
      </w:r>
      <w:r w:rsidRPr="00FD2F8B">
        <w:rPr>
          <w:rFonts w:asciiTheme="minorBidi" w:hAnsiTheme="minorBidi"/>
          <w:spacing w:val="-1"/>
        </w:rPr>
        <w:t xml:space="preserve"> PFP Prospect is </w:t>
      </w:r>
      <w:r w:rsidRPr="007A5A1F">
        <w:rPr>
          <w:rFonts w:asciiTheme="minorBidi" w:hAnsiTheme="minorBidi"/>
          <w:spacing w:val="-1"/>
        </w:rPr>
        <w:t>seeking</w:t>
      </w:r>
      <w:r w:rsidRPr="00FD2F8B">
        <w:rPr>
          <w:rFonts w:asciiTheme="minorBidi" w:hAnsiTheme="minorBidi"/>
          <w:spacing w:val="-1"/>
        </w:rPr>
        <w:t xml:space="preserve"> </w:t>
      </w:r>
      <w:r w:rsidRPr="007A5A1F">
        <w:rPr>
          <w:rFonts w:asciiTheme="minorBidi" w:hAnsiTheme="minorBidi"/>
          <w:spacing w:val="-1"/>
        </w:rPr>
        <w:t>funding</w:t>
      </w:r>
      <w:r w:rsidRPr="00FD2F8B">
        <w:rPr>
          <w:rFonts w:asciiTheme="minorBidi" w:hAnsiTheme="minorBidi"/>
          <w:spacing w:val="-1"/>
        </w:rPr>
        <w:t xml:space="preserve"> from other sources at </w:t>
      </w:r>
      <w:r w:rsidRPr="007A5A1F">
        <w:rPr>
          <w:rFonts w:asciiTheme="minorBidi" w:hAnsiTheme="minorBidi"/>
          <w:spacing w:val="-1"/>
        </w:rPr>
        <w:t>the</w:t>
      </w:r>
      <w:r w:rsidRPr="00FD2F8B">
        <w:rPr>
          <w:rFonts w:asciiTheme="minorBidi" w:hAnsiTheme="minorBidi"/>
          <w:spacing w:val="-1"/>
        </w:rPr>
        <w:t xml:space="preserve"> same time;</w:t>
      </w:r>
    </w:p>
    <w:p w14:paraId="1D4CCC6A" w14:textId="77777777" w:rsidR="00094087" w:rsidRPr="00FD2F8B" w:rsidRDefault="00C4369B" w:rsidP="00391532">
      <w:pPr>
        <w:pStyle w:val="BodyText"/>
        <w:numPr>
          <w:ilvl w:val="3"/>
          <w:numId w:val="20"/>
        </w:numPr>
        <w:tabs>
          <w:tab w:val="left" w:pos="1701"/>
        </w:tabs>
        <w:spacing w:before="240" w:after="240"/>
        <w:ind w:left="1701" w:hanging="567"/>
        <w:jc w:val="both"/>
        <w:rPr>
          <w:rFonts w:asciiTheme="minorBidi" w:hAnsiTheme="minorBidi"/>
          <w:spacing w:val="-1"/>
        </w:rPr>
      </w:pPr>
      <w:r w:rsidRPr="00FD2F8B">
        <w:rPr>
          <w:rFonts w:asciiTheme="minorBidi" w:hAnsiTheme="minorBidi"/>
          <w:spacing w:val="-1"/>
        </w:rPr>
        <w:t xml:space="preserve">intended use of </w:t>
      </w:r>
      <w:r w:rsidRPr="007A5A1F">
        <w:rPr>
          <w:rFonts w:asciiTheme="minorBidi" w:hAnsiTheme="minorBidi"/>
          <w:spacing w:val="-1"/>
        </w:rPr>
        <w:t>funds;</w:t>
      </w:r>
    </w:p>
    <w:p w14:paraId="264AB941" w14:textId="24F11037" w:rsidR="00094087" w:rsidRPr="00FD2F8B" w:rsidRDefault="00C4369B" w:rsidP="00391532">
      <w:pPr>
        <w:pStyle w:val="BodyText"/>
        <w:numPr>
          <w:ilvl w:val="3"/>
          <w:numId w:val="20"/>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treatment</w:t>
      </w:r>
      <w:r w:rsidRPr="00FD2F8B">
        <w:rPr>
          <w:rFonts w:asciiTheme="minorBidi" w:hAnsiTheme="minorBidi"/>
          <w:spacing w:val="-1"/>
        </w:rPr>
        <w:t xml:space="preserve"> of </w:t>
      </w:r>
      <w:r w:rsidRPr="007A5A1F">
        <w:rPr>
          <w:rFonts w:asciiTheme="minorBidi" w:hAnsiTheme="minorBidi"/>
          <w:spacing w:val="-1"/>
        </w:rPr>
        <w:t>oversubscriptions</w:t>
      </w:r>
      <w:r w:rsidRPr="00FD2F8B">
        <w:rPr>
          <w:rFonts w:asciiTheme="minorBidi" w:hAnsiTheme="minorBidi"/>
          <w:spacing w:val="-1"/>
        </w:rPr>
        <w:t xml:space="preserve"> and </w:t>
      </w:r>
      <w:r w:rsidRPr="007A5A1F">
        <w:rPr>
          <w:rFonts w:asciiTheme="minorBidi" w:hAnsiTheme="minorBidi"/>
          <w:spacing w:val="-1"/>
        </w:rPr>
        <w:t>maximum</w:t>
      </w:r>
      <w:r w:rsidRPr="00FD2F8B">
        <w:rPr>
          <w:rFonts w:asciiTheme="minorBidi" w:hAnsiTheme="minorBidi"/>
          <w:spacing w:val="-1"/>
        </w:rPr>
        <w:t xml:space="preserve"> </w:t>
      </w:r>
      <w:r w:rsidRPr="007A5A1F">
        <w:rPr>
          <w:rFonts w:asciiTheme="minorBidi" w:hAnsiTheme="minorBidi"/>
          <w:spacing w:val="-1"/>
        </w:rPr>
        <w:t>amount</w:t>
      </w:r>
      <w:r w:rsidRPr="00FD2F8B">
        <w:rPr>
          <w:rFonts w:asciiTheme="minorBidi" w:hAnsiTheme="minorBidi"/>
          <w:spacing w:val="-1"/>
        </w:rPr>
        <w:t xml:space="preserve"> </w:t>
      </w:r>
      <w:r w:rsidRPr="007A5A1F">
        <w:rPr>
          <w:rFonts w:asciiTheme="minorBidi" w:hAnsiTheme="minorBidi"/>
          <w:spacing w:val="-1"/>
        </w:rPr>
        <w:t>accepted,</w:t>
      </w:r>
      <w:r w:rsidRPr="00FD2F8B">
        <w:rPr>
          <w:rFonts w:asciiTheme="minorBidi" w:hAnsiTheme="minorBidi"/>
          <w:spacing w:val="-1"/>
        </w:rPr>
        <w:t xml:space="preserve"> if </w:t>
      </w:r>
      <w:r w:rsidRPr="007A5A1F">
        <w:rPr>
          <w:rFonts w:asciiTheme="minorBidi" w:hAnsiTheme="minorBidi"/>
          <w:spacing w:val="-1"/>
        </w:rPr>
        <w:t>applicable;</w:t>
      </w:r>
    </w:p>
    <w:p w14:paraId="1BB1B5AD" w14:textId="77777777" w:rsidR="00094087" w:rsidRPr="00FD2F8B" w:rsidRDefault="00C4369B" w:rsidP="00391532">
      <w:pPr>
        <w:pStyle w:val="BodyText"/>
        <w:numPr>
          <w:ilvl w:val="3"/>
          <w:numId w:val="20"/>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any</w:t>
      </w:r>
      <w:r w:rsidRPr="00FD2F8B">
        <w:rPr>
          <w:rFonts w:asciiTheme="minorBidi" w:hAnsiTheme="minorBidi"/>
          <w:spacing w:val="-1"/>
        </w:rPr>
        <w:t xml:space="preserve"> cancellation </w:t>
      </w:r>
      <w:r w:rsidRPr="007A5A1F">
        <w:rPr>
          <w:rFonts w:asciiTheme="minorBidi" w:hAnsiTheme="minorBidi"/>
          <w:spacing w:val="-1"/>
        </w:rPr>
        <w:t>rights;</w:t>
      </w:r>
    </w:p>
    <w:p w14:paraId="334DF931" w14:textId="58975FD0" w:rsidR="00094087" w:rsidRPr="00FD2F8B" w:rsidRDefault="00C4369B" w:rsidP="00391532">
      <w:pPr>
        <w:pStyle w:val="BodyText"/>
        <w:numPr>
          <w:ilvl w:val="3"/>
          <w:numId w:val="20"/>
        </w:numPr>
        <w:tabs>
          <w:tab w:val="left" w:pos="1701"/>
        </w:tabs>
        <w:spacing w:before="240" w:after="240"/>
        <w:ind w:left="1701" w:hanging="567"/>
        <w:jc w:val="both"/>
        <w:rPr>
          <w:rFonts w:asciiTheme="minorBidi" w:hAnsiTheme="minorBidi"/>
          <w:spacing w:val="-1"/>
        </w:rPr>
      </w:pPr>
      <w:r w:rsidRPr="00FD2F8B">
        <w:rPr>
          <w:rFonts w:asciiTheme="minorBidi" w:hAnsiTheme="minorBidi"/>
          <w:spacing w:val="-1"/>
        </w:rPr>
        <w:t xml:space="preserve">format / frequency </w:t>
      </w:r>
      <w:r w:rsidRPr="007A5A1F">
        <w:rPr>
          <w:rFonts w:asciiTheme="minorBidi" w:hAnsiTheme="minorBidi"/>
          <w:spacing w:val="-1"/>
        </w:rPr>
        <w:t>of</w:t>
      </w:r>
      <w:r w:rsidRPr="00FD2F8B">
        <w:rPr>
          <w:rFonts w:asciiTheme="minorBidi" w:hAnsiTheme="minorBidi"/>
          <w:spacing w:val="-1"/>
        </w:rPr>
        <w:t xml:space="preserve"> performance </w:t>
      </w:r>
      <w:r w:rsidRPr="007A5A1F">
        <w:rPr>
          <w:rFonts w:asciiTheme="minorBidi" w:hAnsiTheme="minorBidi"/>
          <w:spacing w:val="-1"/>
        </w:rPr>
        <w:t>reporting</w:t>
      </w:r>
      <w:r w:rsidRPr="00FD2F8B">
        <w:rPr>
          <w:rFonts w:asciiTheme="minorBidi" w:hAnsiTheme="minorBidi"/>
          <w:spacing w:val="-1"/>
        </w:rPr>
        <w:t xml:space="preserve"> to </w:t>
      </w:r>
      <w:r w:rsidR="0021787D" w:rsidRPr="00FD2F8B">
        <w:rPr>
          <w:rFonts w:asciiTheme="minorBidi" w:hAnsiTheme="minorBidi"/>
          <w:spacing w:val="-1"/>
        </w:rPr>
        <w:t>Client</w:t>
      </w:r>
      <w:r w:rsidRPr="00FD2F8B">
        <w:rPr>
          <w:rFonts w:asciiTheme="minorBidi" w:hAnsiTheme="minorBidi"/>
          <w:spacing w:val="-1"/>
        </w:rPr>
        <w:t>s; and</w:t>
      </w:r>
    </w:p>
    <w:p w14:paraId="515D9C39" w14:textId="77777777" w:rsidR="00094087" w:rsidRPr="00FD2F8B" w:rsidRDefault="00C4369B" w:rsidP="00391532">
      <w:pPr>
        <w:pStyle w:val="BodyText"/>
        <w:numPr>
          <w:ilvl w:val="3"/>
          <w:numId w:val="20"/>
        </w:numPr>
        <w:tabs>
          <w:tab w:val="left" w:pos="1701"/>
        </w:tabs>
        <w:spacing w:before="240" w:after="240"/>
        <w:ind w:left="1701" w:hanging="567"/>
        <w:jc w:val="both"/>
        <w:rPr>
          <w:rFonts w:asciiTheme="minorBidi" w:hAnsiTheme="minorBidi"/>
          <w:spacing w:val="-1"/>
        </w:rPr>
      </w:pPr>
      <w:r w:rsidRPr="00FD2F8B">
        <w:rPr>
          <w:rFonts w:asciiTheme="minorBidi" w:hAnsiTheme="minorBidi"/>
          <w:spacing w:val="-1"/>
        </w:rPr>
        <w:t xml:space="preserve">format / </w:t>
      </w:r>
      <w:r w:rsidRPr="007A5A1F">
        <w:rPr>
          <w:rFonts w:asciiTheme="minorBidi" w:hAnsiTheme="minorBidi"/>
          <w:spacing w:val="-1"/>
        </w:rPr>
        <w:t>frequency</w:t>
      </w:r>
      <w:r w:rsidRPr="00FD2F8B">
        <w:rPr>
          <w:rFonts w:asciiTheme="minorBidi" w:hAnsiTheme="minorBidi"/>
          <w:spacing w:val="-1"/>
        </w:rPr>
        <w:t xml:space="preserve"> of </w:t>
      </w:r>
      <w:r w:rsidRPr="007A5A1F">
        <w:rPr>
          <w:rFonts w:asciiTheme="minorBidi" w:hAnsiTheme="minorBidi"/>
          <w:spacing w:val="-1"/>
        </w:rPr>
        <w:t>ongoing</w:t>
      </w:r>
      <w:r w:rsidRPr="00FD2F8B">
        <w:rPr>
          <w:rFonts w:asciiTheme="minorBidi" w:hAnsiTheme="minorBidi"/>
          <w:spacing w:val="-1"/>
        </w:rPr>
        <w:t xml:space="preserve"> </w:t>
      </w:r>
      <w:r w:rsidRPr="007A5A1F">
        <w:rPr>
          <w:rFonts w:asciiTheme="minorBidi" w:hAnsiTheme="minorBidi"/>
          <w:spacing w:val="-1"/>
        </w:rPr>
        <w:t>disclosure</w:t>
      </w:r>
      <w:r w:rsidRPr="00FD2F8B">
        <w:rPr>
          <w:rFonts w:asciiTheme="minorBidi" w:hAnsiTheme="minorBidi"/>
          <w:spacing w:val="-1"/>
        </w:rPr>
        <w:t xml:space="preserve"> of applicable </w:t>
      </w:r>
      <w:r w:rsidRPr="007A5A1F">
        <w:rPr>
          <w:rFonts w:asciiTheme="minorBidi" w:hAnsiTheme="minorBidi"/>
          <w:spacing w:val="-1"/>
        </w:rPr>
        <w:t>information</w:t>
      </w:r>
      <w:r w:rsidRPr="00FD2F8B">
        <w:rPr>
          <w:rFonts w:asciiTheme="minorBidi" w:hAnsiTheme="minorBidi"/>
          <w:spacing w:val="-1"/>
        </w:rPr>
        <w:t xml:space="preserve"> in relation </w:t>
      </w:r>
      <w:r w:rsidRPr="007A5A1F">
        <w:rPr>
          <w:rFonts w:asciiTheme="minorBidi" w:hAnsiTheme="minorBidi"/>
          <w:spacing w:val="-1"/>
        </w:rPr>
        <w:t>to</w:t>
      </w:r>
      <w:r w:rsidRPr="00FD2F8B">
        <w:rPr>
          <w:rFonts w:asciiTheme="minorBidi" w:hAnsiTheme="minorBidi"/>
          <w:spacing w:val="-1"/>
        </w:rPr>
        <w:t xml:space="preserve"> the PFP Transaction and PFP Prospect.</w:t>
      </w:r>
    </w:p>
    <w:p w14:paraId="0483F8D7" w14:textId="36920989" w:rsidR="00094087" w:rsidRPr="00713E4C" w:rsidRDefault="00C4369B" w:rsidP="00713E4C">
      <w:pPr>
        <w:pStyle w:val="BodyText"/>
        <w:tabs>
          <w:tab w:val="left" w:pos="1134"/>
        </w:tabs>
        <w:spacing w:before="240" w:after="240"/>
        <w:ind w:left="1134"/>
        <w:jc w:val="both"/>
        <w:rPr>
          <w:rFonts w:asciiTheme="minorBidi" w:hAnsiTheme="minorBidi"/>
          <w:spacing w:val="1"/>
        </w:rPr>
      </w:pPr>
      <w:r w:rsidRPr="00713E4C">
        <w:rPr>
          <w:rFonts w:asciiTheme="minorBidi" w:hAnsiTheme="minorBidi"/>
          <w:spacing w:val="1"/>
        </w:rPr>
        <w:t xml:space="preserve">Any material changes to the information disclosed in the proposal to </w:t>
      </w:r>
      <w:r w:rsidR="0021787D" w:rsidRPr="00713E4C">
        <w:rPr>
          <w:rFonts w:asciiTheme="minorBidi" w:hAnsiTheme="minorBidi"/>
          <w:spacing w:val="1"/>
        </w:rPr>
        <w:t>Client</w:t>
      </w:r>
      <w:r w:rsidRPr="00713E4C">
        <w:rPr>
          <w:rFonts w:asciiTheme="minorBidi" w:hAnsiTheme="minorBidi"/>
          <w:spacing w:val="1"/>
        </w:rPr>
        <w:t xml:space="preserve">s must be updated and notified to </w:t>
      </w:r>
      <w:r w:rsidR="0021787D" w:rsidRPr="00713E4C">
        <w:rPr>
          <w:rFonts w:asciiTheme="minorBidi" w:hAnsiTheme="minorBidi"/>
          <w:spacing w:val="1"/>
        </w:rPr>
        <w:t>Client</w:t>
      </w:r>
      <w:r w:rsidRPr="00713E4C">
        <w:rPr>
          <w:rFonts w:asciiTheme="minorBidi" w:hAnsiTheme="minorBidi"/>
          <w:spacing w:val="1"/>
        </w:rPr>
        <w:t>s within a reasonable timeframe and at least ten business days prior to closing of the PFP Transaction.</w:t>
      </w:r>
    </w:p>
    <w:p w14:paraId="2900664D" w14:textId="77777777" w:rsidR="00094087" w:rsidRPr="007A5A1F" w:rsidRDefault="00C4369B" w:rsidP="00713E4C">
      <w:pPr>
        <w:pStyle w:val="BodyText"/>
        <w:numPr>
          <w:ilvl w:val="2"/>
          <w:numId w:val="4"/>
        </w:numPr>
        <w:tabs>
          <w:tab w:val="left" w:pos="1134"/>
        </w:tabs>
        <w:spacing w:before="240" w:after="240"/>
        <w:ind w:left="1134" w:hanging="567"/>
        <w:jc w:val="both"/>
        <w:rPr>
          <w:rFonts w:asciiTheme="minorBidi" w:hAnsiTheme="minorBidi"/>
        </w:rPr>
      </w:pPr>
      <w:r w:rsidRPr="00713E4C">
        <w:rPr>
          <w:rFonts w:asciiTheme="minorBidi" w:hAnsiTheme="minorBidi"/>
          <w:spacing w:val="-1"/>
          <w:u w:val="single"/>
        </w:rPr>
        <w:t>Forums / Message Boards</w:t>
      </w:r>
    </w:p>
    <w:p w14:paraId="244D38CB" w14:textId="1F0561D3" w:rsidR="00094087" w:rsidRPr="00713E4C" w:rsidRDefault="00C4369B" w:rsidP="00713E4C">
      <w:pPr>
        <w:pStyle w:val="BodyText"/>
        <w:tabs>
          <w:tab w:val="left" w:pos="1134"/>
        </w:tabs>
        <w:spacing w:before="240" w:after="240"/>
        <w:ind w:left="1134"/>
        <w:jc w:val="both"/>
        <w:rPr>
          <w:rFonts w:asciiTheme="minorBidi" w:hAnsiTheme="minorBidi"/>
          <w:spacing w:val="1"/>
        </w:rPr>
      </w:pPr>
      <w:r w:rsidRPr="00713E4C">
        <w:rPr>
          <w:rFonts w:asciiTheme="minorBidi" w:hAnsiTheme="minorBidi"/>
          <w:spacing w:val="1"/>
        </w:rPr>
        <w:t xml:space="preserve">A PFP Operator is not required to comply with the above disclosure requirements where it is merely gauging the interest of </w:t>
      </w:r>
      <w:r w:rsidR="0021787D" w:rsidRPr="00713E4C">
        <w:rPr>
          <w:rFonts w:asciiTheme="minorBidi" w:hAnsiTheme="minorBidi"/>
          <w:spacing w:val="1"/>
        </w:rPr>
        <w:t>Client</w:t>
      </w:r>
      <w:r w:rsidRPr="00713E4C">
        <w:rPr>
          <w:rFonts w:asciiTheme="minorBidi" w:hAnsiTheme="minorBidi"/>
          <w:spacing w:val="1"/>
        </w:rPr>
        <w:t>s on a potential PFP Transaction where the related start-up or SME is not identified.</w:t>
      </w:r>
    </w:p>
    <w:p w14:paraId="2F1E2BAB" w14:textId="2C86A588" w:rsidR="00094087" w:rsidRPr="00713E4C" w:rsidRDefault="00C4369B" w:rsidP="00713E4C">
      <w:pPr>
        <w:pStyle w:val="BodyText"/>
        <w:tabs>
          <w:tab w:val="left" w:pos="1134"/>
        </w:tabs>
        <w:spacing w:before="240" w:after="240"/>
        <w:ind w:left="1134"/>
        <w:jc w:val="both"/>
        <w:rPr>
          <w:rFonts w:asciiTheme="minorBidi" w:hAnsiTheme="minorBidi"/>
          <w:spacing w:val="1"/>
        </w:rPr>
      </w:pPr>
      <w:r w:rsidRPr="007A5A1F">
        <w:rPr>
          <w:rFonts w:asciiTheme="minorBidi" w:hAnsiTheme="minorBidi"/>
          <w:spacing w:val="1"/>
        </w:rPr>
        <w:t>I</w:t>
      </w:r>
      <w:r w:rsidRPr="00713E4C">
        <w:rPr>
          <w:rFonts w:asciiTheme="minorBidi" w:hAnsiTheme="minorBidi"/>
          <w:spacing w:val="1"/>
        </w:rPr>
        <w:t xml:space="preserve">n such instances, the PFP Operator should monitor the forum or message board used to gauge </w:t>
      </w:r>
      <w:r w:rsidR="0021787D" w:rsidRPr="00713E4C">
        <w:rPr>
          <w:rFonts w:asciiTheme="minorBidi" w:hAnsiTheme="minorBidi"/>
          <w:spacing w:val="1"/>
        </w:rPr>
        <w:t>Client</w:t>
      </w:r>
      <w:r w:rsidRPr="00713E4C">
        <w:rPr>
          <w:rFonts w:asciiTheme="minorBidi" w:hAnsiTheme="minorBidi"/>
          <w:spacing w:val="1"/>
        </w:rPr>
        <w:t xml:space="preserve"> interest to remove any potentially misleading or fraudulent posts.</w:t>
      </w:r>
    </w:p>
    <w:p w14:paraId="05B8FC41" w14:textId="77777777" w:rsidR="00094087" w:rsidRPr="00713E4C" w:rsidRDefault="00C4369B" w:rsidP="00713E4C">
      <w:pPr>
        <w:pStyle w:val="BodyText"/>
        <w:numPr>
          <w:ilvl w:val="2"/>
          <w:numId w:val="4"/>
        </w:numPr>
        <w:tabs>
          <w:tab w:val="left" w:pos="1134"/>
        </w:tabs>
        <w:spacing w:before="240" w:after="240"/>
        <w:ind w:left="1134" w:hanging="567"/>
        <w:jc w:val="both"/>
        <w:rPr>
          <w:rFonts w:asciiTheme="minorBidi" w:hAnsiTheme="minorBidi"/>
          <w:spacing w:val="-1"/>
          <w:u w:val="single"/>
        </w:rPr>
      </w:pPr>
      <w:r w:rsidRPr="00713E4C">
        <w:rPr>
          <w:rFonts w:asciiTheme="minorBidi" w:hAnsiTheme="minorBidi"/>
          <w:spacing w:val="-1"/>
          <w:u w:val="single"/>
        </w:rPr>
        <w:t>Marketing</w:t>
      </w:r>
    </w:p>
    <w:p w14:paraId="59028726" w14:textId="44892FFE" w:rsidR="00094087" w:rsidRPr="00713E4C" w:rsidRDefault="00C4369B" w:rsidP="00713E4C">
      <w:pPr>
        <w:pStyle w:val="BodyText"/>
        <w:tabs>
          <w:tab w:val="left" w:pos="1134"/>
        </w:tabs>
        <w:spacing w:before="240" w:after="240"/>
        <w:ind w:left="1134"/>
        <w:jc w:val="both"/>
        <w:rPr>
          <w:rFonts w:asciiTheme="minorBidi" w:hAnsiTheme="minorBidi"/>
          <w:spacing w:val="1"/>
        </w:rPr>
      </w:pPr>
      <w:r w:rsidRPr="00713E4C">
        <w:rPr>
          <w:rFonts w:asciiTheme="minorBidi" w:hAnsiTheme="minorBidi"/>
          <w:spacing w:val="1"/>
        </w:rPr>
        <w:t>As access</w:t>
      </w:r>
      <w:r w:rsidRPr="007A5A1F">
        <w:rPr>
          <w:rFonts w:asciiTheme="minorBidi" w:hAnsiTheme="minorBidi"/>
          <w:spacing w:val="1"/>
        </w:rPr>
        <w:t xml:space="preserve"> </w:t>
      </w:r>
      <w:r w:rsidRPr="00713E4C">
        <w:rPr>
          <w:rFonts w:asciiTheme="minorBidi" w:hAnsiTheme="minorBidi"/>
          <w:spacing w:val="1"/>
        </w:rPr>
        <w:t>to PFPs is restricted to registered</w:t>
      </w:r>
      <w:r w:rsidRPr="007A5A1F">
        <w:rPr>
          <w:rFonts w:asciiTheme="minorBidi" w:hAnsiTheme="minorBidi"/>
          <w:spacing w:val="1"/>
        </w:rPr>
        <w:t xml:space="preserve"> </w:t>
      </w:r>
      <w:r w:rsidR="0021787D" w:rsidRPr="00713E4C">
        <w:rPr>
          <w:rFonts w:asciiTheme="minorBidi" w:hAnsiTheme="minorBidi"/>
          <w:spacing w:val="1"/>
        </w:rPr>
        <w:t>Client</w:t>
      </w:r>
      <w:r w:rsidRPr="00713E4C">
        <w:rPr>
          <w:rFonts w:asciiTheme="minorBidi" w:hAnsiTheme="minorBidi"/>
          <w:spacing w:val="1"/>
        </w:rPr>
        <w:t>s</w:t>
      </w:r>
      <w:r w:rsidRPr="007A5A1F">
        <w:rPr>
          <w:rFonts w:asciiTheme="minorBidi" w:hAnsiTheme="minorBidi"/>
          <w:spacing w:val="1"/>
        </w:rPr>
        <w:t xml:space="preserve"> </w:t>
      </w:r>
      <w:r w:rsidRPr="00713E4C">
        <w:rPr>
          <w:rFonts w:asciiTheme="minorBidi" w:hAnsiTheme="minorBidi"/>
          <w:spacing w:val="1"/>
        </w:rPr>
        <w:t>only, mass solicitation, advertising or canvassing</w:t>
      </w:r>
      <w:r w:rsidR="00AF38D2" w:rsidRPr="00713E4C">
        <w:rPr>
          <w:rFonts w:asciiTheme="minorBidi" w:hAnsiTheme="minorBidi"/>
          <w:spacing w:val="1"/>
        </w:rPr>
        <w:t xml:space="preserve"> of the PFP Transaction</w:t>
      </w:r>
      <w:r w:rsidRPr="00713E4C">
        <w:rPr>
          <w:rFonts w:asciiTheme="minorBidi" w:hAnsiTheme="minorBidi"/>
          <w:spacing w:val="1"/>
        </w:rPr>
        <w:t xml:space="preserve"> is not permitted.</w:t>
      </w:r>
    </w:p>
    <w:p w14:paraId="2F1EDC18" w14:textId="3D6E6251" w:rsidR="00094087" w:rsidRPr="00713E4C" w:rsidRDefault="00C4369B" w:rsidP="00713E4C">
      <w:pPr>
        <w:pStyle w:val="BodyText"/>
        <w:tabs>
          <w:tab w:val="left" w:pos="1134"/>
        </w:tabs>
        <w:spacing w:before="240" w:after="240"/>
        <w:ind w:left="1134"/>
        <w:jc w:val="both"/>
        <w:rPr>
          <w:rFonts w:asciiTheme="minorBidi" w:hAnsiTheme="minorBidi"/>
          <w:spacing w:val="1"/>
        </w:rPr>
      </w:pPr>
      <w:r w:rsidRPr="00713E4C">
        <w:rPr>
          <w:rFonts w:asciiTheme="minorBidi" w:hAnsiTheme="minorBidi"/>
          <w:spacing w:val="1"/>
        </w:rPr>
        <w:t>However, a PFP Operator</w:t>
      </w:r>
      <w:r w:rsidRPr="007A5A1F">
        <w:rPr>
          <w:rFonts w:asciiTheme="minorBidi" w:hAnsiTheme="minorBidi"/>
          <w:spacing w:val="1"/>
        </w:rPr>
        <w:t xml:space="preserve"> </w:t>
      </w:r>
      <w:r w:rsidRPr="00713E4C">
        <w:rPr>
          <w:rFonts w:asciiTheme="minorBidi" w:hAnsiTheme="minorBidi"/>
          <w:spacing w:val="1"/>
        </w:rPr>
        <w:t>may</w:t>
      </w:r>
      <w:r w:rsidRPr="007A5A1F">
        <w:rPr>
          <w:rFonts w:asciiTheme="minorBidi" w:hAnsiTheme="minorBidi"/>
          <w:spacing w:val="1"/>
        </w:rPr>
        <w:t xml:space="preserve"> </w:t>
      </w:r>
      <w:r w:rsidRPr="00713E4C">
        <w:rPr>
          <w:rFonts w:asciiTheme="minorBidi" w:hAnsiTheme="minorBidi"/>
          <w:spacing w:val="1"/>
        </w:rPr>
        <w:t xml:space="preserve">promote its platform to the </w:t>
      </w:r>
      <w:proofErr w:type="gramStart"/>
      <w:r w:rsidRPr="00713E4C">
        <w:rPr>
          <w:rFonts w:asciiTheme="minorBidi" w:hAnsiTheme="minorBidi"/>
          <w:spacing w:val="1"/>
        </w:rPr>
        <w:t>general public</w:t>
      </w:r>
      <w:proofErr w:type="gramEnd"/>
      <w:r w:rsidRPr="00713E4C">
        <w:rPr>
          <w:rFonts w:asciiTheme="minorBidi" w:hAnsiTheme="minorBidi"/>
          <w:spacing w:val="1"/>
        </w:rPr>
        <w:t xml:space="preserve">. Such communication may include general information about the PFP Operator, its business model and the PFP Prospects accepted on its platform. Such communication </w:t>
      </w:r>
      <w:r w:rsidR="00177E11">
        <w:rPr>
          <w:rFonts w:asciiTheme="minorBidi" w:hAnsiTheme="minorBidi"/>
          <w:spacing w:val="1"/>
        </w:rPr>
        <w:t>should</w:t>
      </w:r>
      <w:r w:rsidRPr="00713E4C">
        <w:rPr>
          <w:rFonts w:asciiTheme="minorBidi" w:hAnsiTheme="minorBidi"/>
          <w:spacing w:val="1"/>
        </w:rPr>
        <w:t xml:space="preserve"> not include any information on specific offers, research or recommendations relating to a PFP Prospect or a PFP transaction.</w:t>
      </w:r>
    </w:p>
    <w:p w14:paraId="47F15C32" w14:textId="77777777" w:rsidR="00094087" w:rsidRPr="00713E4C" w:rsidRDefault="00C4369B" w:rsidP="00713E4C">
      <w:pPr>
        <w:pStyle w:val="BodyText"/>
        <w:numPr>
          <w:ilvl w:val="2"/>
          <w:numId w:val="4"/>
        </w:numPr>
        <w:tabs>
          <w:tab w:val="left" w:pos="1134"/>
        </w:tabs>
        <w:spacing w:before="240" w:after="240"/>
        <w:ind w:left="1134" w:hanging="567"/>
        <w:jc w:val="both"/>
        <w:rPr>
          <w:rFonts w:asciiTheme="minorBidi" w:hAnsiTheme="minorBidi"/>
          <w:spacing w:val="-1"/>
          <w:u w:val="single"/>
        </w:rPr>
      </w:pPr>
      <w:r w:rsidRPr="00713E4C">
        <w:rPr>
          <w:rFonts w:asciiTheme="minorBidi" w:hAnsiTheme="minorBidi"/>
          <w:spacing w:val="-1"/>
          <w:u w:val="single"/>
        </w:rPr>
        <w:t>Disclosure</w:t>
      </w:r>
    </w:p>
    <w:p w14:paraId="49C596D3" w14:textId="5E02F817" w:rsidR="00094087" w:rsidRPr="00713E4C" w:rsidRDefault="00C4369B" w:rsidP="00713E4C">
      <w:pPr>
        <w:pStyle w:val="BodyText"/>
        <w:tabs>
          <w:tab w:val="left" w:pos="1134"/>
        </w:tabs>
        <w:spacing w:before="240" w:after="240"/>
        <w:ind w:left="1134"/>
        <w:jc w:val="both"/>
        <w:rPr>
          <w:rFonts w:asciiTheme="minorBidi" w:hAnsiTheme="minorBidi"/>
          <w:spacing w:val="1"/>
        </w:rPr>
      </w:pPr>
      <w:r w:rsidRPr="00713E4C">
        <w:rPr>
          <w:rFonts w:asciiTheme="minorBidi" w:hAnsiTheme="minorBidi"/>
          <w:spacing w:val="1"/>
        </w:rPr>
        <w:t xml:space="preserve">A PFP Operator must disclose the following information to its </w:t>
      </w:r>
      <w:r w:rsidR="0021787D" w:rsidRPr="00713E4C">
        <w:rPr>
          <w:rFonts w:asciiTheme="minorBidi" w:hAnsiTheme="minorBidi"/>
          <w:spacing w:val="1"/>
        </w:rPr>
        <w:t>Client</w:t>
      </w:r>
      <w:r w:rsidRPr="00713E4C">
        <w:rPr>
          <w:rFonts w:asciiTheme="minorBidi" w:hAnsiTheme="minorBidi"/>
          <w:spacing w:val="1"/>
        </w:rPr>
        <w:t>s, either in written form or electronically through the PFP, to enable them to make an informed decision on whether to participate in a transaction on the PFP:</w:t>
      </w:r>
    </w:p>
    <w:p w14:paraId="3C3804BA" w14:textId="77777777" w:rsidR="00094087" w:rsidRPr="007A5A1F" w:rsidRDefault="00094087" w:rsidP="00334ED8">
      <w:pPr>
        <w:spacing w:before="3"/>
        <w:rPr>
          <w:rFonts w:asciiTheme="minorBidi" w:eastAsia="Calibri" w:hAnsiTheme="minorBidi"/>
        </w:rPr>
      </w:pPr>
    </w:p>
    <w:p w14:paraId="4C1A38DF" w14:textId="77777777" w:rsidR="00094087" w:rsidRPr="00713E4C" w:rsidRDefault="00C4369B" w:rsidP="00713E4C">
      <w:pPr>
        <w:pStyle w:val="BodyText"/>
        <w:numPr>
          <w:ilvl w:val="3"/>
          <w:numId w:val="21"/>
        </w:numPr>
        <w:tabs>
          <w:tab w:val="left" w:pos="1701"/>
        </w:tabs>
        <w:spacing w:before="240" w:after="240"/>
        <w:ind w:left="1701" w:hanging="567"/>
        <w:jc w:val="both"/>
        <w:rPr>
          <w:rFonts w:asciiTheme="minorBidi" w:hAnsiTheme="minorBidi"/>
          <w:spacing w:val="-1"/>
        </w:rPr>
      </w:pPr>
      <w:r w:rsidRPr="00713E4C">
        <w:rPr>
          <w:rFonts w:asciiTheme="minorBidi" w:hAnsiTheme="minorBidi"/>
          <w:spacing w:val="-1"/>
        </w:rPr>
        <w:lastRenderedPageBreak/>
        <w:t xml:space="preserve">how </w:t>
      </w:r>
      <w:r w:rsidRPr="007A5A1F">
        <w:rPr>
          <w:rFonts w:asciiTheme="minorBidi" w:hAnsiTheme="minorBidi"/>
          <w:spacing w:val="-1"/>
        </w:rPr>
        <w:t>the</w:t>
      </w:r>
      <w:r w:rsidRPr="00713E4C">
        <w:rPr>
          <w:rFonts w:asciiTheme="minorBidi" w:hAnsiTheme="minorBidi"/>
          <w:spacing w:val="-1"/>
        </w:rPr>
        <w:t xml:space="preserve"> PFP operates (e.g. </w:t>
      </w:r>
      <w:r w:rsidRPr="007A5A1F">
        <w:rPr>
          <w:rFonts w:asciiTheme="minorBidi" w:hAnsiTheme="minorBidi"/>
          <w:spacing w:val="-1"/>
        </w:rPr>
        <w:t>whether</w:t>
      </w:r>
      <w:r w:rsidRPr="00713E4C">
        <w:rPr>
          <w:rFonts w:asciiTheme="minorBidi" w:hAnsiTheme="minorBidi"/>
          <w:spacing w:val="-1"/>
        </w:rPr>
        <w:t xml:space="preserve"> it offers loan or </w:t>
      </w:r>
      <w:r w:rsidRPr="007A5A1F">
        <w:rPr>
          <w:rFonts w:asciiTheme="minorBidi" w:hAnsiTheme="minorBidi"/>
          <w:spacing w:val="-1"/>
        </w:rPr>
        <w:t>investment</w:t>
      </w:r>
      <w:r w:rsidRPr="00713E4C">
        <w:rPr>
          <w:rFonts w:asciiTheme="minorBidi" w:hAnsiTheme="minorBidi"/>
          <w:spacing w:val="-1"/>
        </w:rPr>
        <w:t xml:space="preserve"> based </w:t>
      </w:r>
      <w:r w:rsidRPr="007A5A1F">
        <w:rPr>
          <w:rFonts w:asciiTheme="minorBidi" w:hAnsiTheme="minorBidi"/>
          <w:spacing w:val="-1"/>
        </w:rPr>
        <w:t>financing</w:t>
      </w:r>
      <w:r w:rsidRPr="00713E4C">
        <w:rPr>
          <w:rFonts w:asciiTheme="minorBidi" w:hAnsiTheme="minorBidi"/>
          <w:spacing w:val="-1"/>
        </w:rPr>
        <w:t xml:space="preserve"> opportunities, the process for participating in a </w:t>
      </w:r>
      <w:r w:rsidRPr="007A5A1F">
        <w:rPr>
          <w:rFonts w:asciiTheme="minorBidi" w:hAnsiTheme="minorBidi"/>
          <w:spacing w:val="-1"/>
        </w:rPr>
        <w:t>financing</w:t>
      </w:r>
      <w:r w:rsidRPr="00713E4C">
        <w:rPr>
          <w:rFonts w:asciiTheme="minorBidi" w:hAnsiTheme="minorBidi"/>
          <w:spacing w:val="-1"/>
        </w:rPr>
        <w:t xml:space="preserve"> </w:t>
      </w:r>
      <w:r w:rsidRPr="007A5A1F">
        <w:rPr>
          <w:rFonts w:asciiTheme="minorBidi" w:hAnsiTheme="minorBidi"/>
          <w:spacing w:val="-1"/>
        </w:rPr>
        <w:t>opportunity;</w:t>
      </w:r>
      <w:r w:rsidRPr="00713E4C">
        <w:rPr>
          <w:rFonts w:asciiTheme="minorBidi" w:hAnsiTheme="minorBidi"/>
          <w:spacing w:val="-1"/>
        </w:rPr>
        <w:t xml:space="preserve"> </w:t>
      </w:r>
      <w:r w:rsidRPr="007A5A1F">
        <w:rPr>
          <w:rFonts w:asciiTheme="minorBidi" w:hAnsiTheme="minorBidi"/>
          <w:spacing w:val="-1"/>
        </w:rPr>
        <w:t>how</w:t>
      </w:r>
      <w:r w:rsidRPr="00713E4C">
        <w:rPr>
          <w:rFonts w:asciiTheme="minorBidi" w:hAnsiTheme="minorBidi"/>
          <w:spacing w:val="-1"/>
        </w:rPr>
        <w:t xml:space="preserve"> Client </w:t>
      </w:r>
      <w:r w:rsidRPr="007A5A1F">
        <w:rPr>
          <w:rFonts w:asciiTheme="minorBidi" w:hAnsiTheme="minorBidi"/>
          <w:spacing w:val="-1"/>
        </w:rPr>
        <w:t>Assets</w:t>
      </w:r>
      <w:r w:rsidRPr="00713E4C">
        <w:rPr>
          <w:rFonts w:asciiTheme="minorBidi" w:hAnsiTheme="minorBidi"/>
          <w:spacing w:val="-1"/>
        </w:rPr>
        <w:t xml:space="preserve"> are held, how </w:t>
      </w:r>
      <w:r w:rsidRPr="007A5A1F">
        <w:rPr>
          <w:rFonts w:asciiTheme="minorBidi" w:hAnsiTheme="minorBidi"/>
          <w:spacing w:val="-1"/>
        </w:rPr>
        <w:t>transactions</w:t>
      </w:r>
      <w:r w:rsidRPr="00713E4C">
        <w:rPr>
          <w:rFonts w:asciiTheme="minorBidi" w:hAnsiTheme="minorBidi"/>
          <w:spacing w:val="-1"/>
        </w:rPr>
        <w:t xml:space="preserve"> </w:t>
      </w:r>
      <w:r w:rsidRPr="007A5A1F">
        <w:rPr>
          <w:rFonts w:asciiTheme="minorBidi" w:hAnsiTheme="minorBidi"/>
          <w:spacing w:val="-1"/>
        </w:rPr>
        <w:t>through</w:t>
      </w:r>
      <w:r w:rsidRPr="00713E4C">
        <w:rPr>
          <w:rFonts w:asciiTheme="minorBidi" w:hAnsiTheme="minorBidi"/>
          <w:spacing w:val="-1"/>
        </w:rPr>
        <w:t xml:space="preserve"> the PFP may </w:t>
      </w:r>
      <w:r w:rsidRPr="007A5A1F">
        <w:rPr>
          <w:rFonts w:asciiTheme="minorBidi" w:hAnsiTheme="minorBidi"/>
          <w:spacing w:val="-1"/>
        </w:rPr>
        <w:t>be</w:t>
      </w:r>
      <w:r w:rsidRPr="00713E4C">
        <w:rPr>
          <w:rFonts w:asciiTheme="minorBidi" w:hAnsiTheme="minorBidi"/>
          <w:spacing w:val="-1"/>
        </w:rPr>
        <w:t xml:space="preserve"> </w:t>
      </w:r>
      <w:r w:rsidRPr="007A5A1F">
        <w:rPr>
          <w:rFonts w:asciiTheme="minorBidi" w:hAnsiTheme="minorBidi"/>
          <w:spacing w:val="-1"/>
        </w:rPr>
        <w:t>structured);</w:t>
      </w:r>
    </w:p>
    <w:p w14:paraId="2504B308" w14:textId="7F787807" w:rsidR="00094087" w:rsidRPr="00713E4C" w:rsidRDefault="00C4369B" w:rsidP="00713E4C">
      <w:pPr>
        <w:pStyle w:val="BodyText"/>
        <w:numPr>
          <w:ilvl w:val="3"/>
          <w:numId w:val="21"/>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the</w:t>
      </w:r>
      <w:r w:rsidRPr="00713E4C">
        <w:rPr>
          <w:rFonts w:asciiTheme="minorBidi" w:hAnsiTheme="minorBidi"/>
          <w:spacing w:val="-1"/>
        </w:rPr>
        <w:t xml:space="preserve"> PFP </w:t>
      </w:r>
      <w:r w:rsidRPr="007A5A1F">
        <w:rPr>
          <w:rFonts w:asciiTheme="minorBidi" w:hAnsiTheme="minorBidi"/>
          <w:spacing w:val="-1"/>
        </w:rPr>
        <w:t>Operator’s</w:t>
      </w:r>
      <w:r w:rsidRPr="00713E4C">
        <w:rPr>
          <w:rFonts w:asciiTheme="minorBidi" w:hAnsiTheme="minorBidi"/>
          <w:spacing w:val="-1"/>
        </w:rPr>
        <w:t xml:space="preserve"> remuneration </w:t>
      </w:r>
      <w:r w:rsidRPr="007A5A1F">
        <w:rPr>
          <w:rFonts w:asciiTheme="minorBidi" w:hAnsiTheme="minorBidi"/>
          <w:spacing w:val="-1"/>
        </w:rPr>
        <w:t>model</w:t>
      </w:r>
      <w:r w:rsidRPr="00713E4C">
        <w:rPr>
          <w:rFonts w:asciiTheme="minorBidi" w:hAnsiTheme="minorBidi"/>
          <w:spacing w:val="-1"/>
        </w:rPr>
        <w:t xml:space="preserve"> (e.g. </w:t>
      </w:r>
      <w:r w:rsidRPr="007A5A1F">
        <w:rPr>
          <w:rFonts w:asciiTheme="minorBidi" w:hAnsiTheme="minorBidi"/>
          <w:spacing w:val="-1"/>
        </w:rPr>
        <w:t>whether</w:t>
      </w:r>
      <w:r w:rsidRPr="00713E4C">
        <w:rPr>
          <w:rFonts w:asciiTheme="minorBidi" w:hAnsiTheme="minorBidi"/>
          <w:spacing w:val="-1"/>
        </w:rPr>
        <w:t xml:space="preserve"> </w:t>
      </w:r>
      <w:r w:rsidRPr="007A5A1F">
        <w:rPr>
          <w:rFonts w:asciiTheme="minorBidi" w:hAnsiTheme="minorBidi"/>
          <w:spacing w:val="-1"/>
        </w:rPr>
        <w:t>the</w:t>
      </w:r>
      <w:r w:rsidRPr="00713E4C">
        <w:rPr>
          <w:rFonts w:asciiTheme="minorBidi" w:hAnsiTheme="minorBidi"/>
          <w:spacing w:val="-1"/>
        </w:rPr>
        <w:t xml:space="preserve"> PFP </w:t>
      </w:r>
      <w:r w:rsidRPr="007A5A1F">
        <w:rPr>
          <w:rFonts w:asciiTheme="minorBidi" w:hAnsiTheme="minorBidi"/>
          <w:spacing w:val="-1"/>
        </w:rPr>
        <w:t>Operator</w:t>
      </w:r>
      <w:r w:rsidRPr="00713E4C">
        <w:rPr>
          <w:rFonts w:asciiTheme="minorBidi" w:hAnsiTheme="minorBidi"/>
          <w:spacing w:val="-1"/>
        </w:rPr>
        <w:t xml:space="preserve"> is remunerated </w:t>
      </w:r>
      <w:r w:rsidRPr="007A5A1F">
        <w:rPr>
          <w:rFonts w:asciiTheme="minorBidi" w:hAnsiTheme="minorBidi"/>
          <w:spacing w:val="-1"/>
        </w:rPr>
        <w:t>entirely</w:t>
      </w:r>
      <w:r w:rsidRPr="00713E4C">
        <w:rPr>
          <w:rFonts w:asciiTheme="minorBidi" w:hAnsiTheme="minorBidi"/>
          <w:spacing w:val="-1"/>
        </w:rPr>
        <w:t xml:space="preserve"> </w:t>
      </w:r>
      <w:r w:rsidRPr="007A5A1F">
        <w:rPr>
          <w:rFonts w:asciiTheme="minorBidi" w:hAnsiTheme="minorBidi"/>
          <w:spacing w:val="-1"/>
        </w:rPr>
        <w:t>by</w:t>
      </w:r>
      <w:r w:rsidRPr="00713E4C">
        <w:rPr>
          <w:rFonts w:asciiTheme="minorBidi" w:hAnsiTheme="minorBidi"/>
          <w:spacing w:val="-1"/>
        </w:rPr>
        <w:t xml:space="preserve"> PFP Prospects </w:t>
      </w:r>
      <w:r w:rsidRPr="007A5A1F">
        <w:rPr>
          <w:rFonts w:asciiTheme="minorBidi" w:hAnsiTheme="minorBidi"/>
          <w:spacing w:val="-1"/>
        </w:rPr>
        <w:t>by</w:t>
      </w:r>
      <w:r w:rsidRPr="00713E4C">
        <w:rPr>
          <w:rFonts w:asciiTheme="minorBidi" w:hAnsiTheme="minorBidi"/>
          <w:spacing w:val="-1"/>
        </w:rPr>
        <w:t xml:space="preserve"> a percentage of </w:t>
      </w:r>
      <w:r w:rsidRPr="007A5A1F">
        <w:rPr>
          <w:rFonts w:asciiTheme="minorBidi" w:hAnsiTheme="minorBidi"/>
          <w:spacing w:val="-1"/>
        </w:rPr>
        <w:t>funds</w:t>
      </w:r>
      <w:r w:rsidRPr="00713E4C">
        <w:rPr>
          <w:rFonts w:asciiTheme="minorBidi" w:hAnsiTheme="minorBidi"/>
          <w:spacing w:val="-1"/>
        </w:rPr>
        <w:t xml:space="preserve"> </w:t>
      </w:r>
      <w:r w:rsidRPr="007A5A1F">
        <w:rPr>
          <w:rFonts w:asciiTheme="minorBidi" w:hAnsiTheme="minorBidi"/>
          <w:spacing w:val="-1"/>
        </w:rPr>
        <w:t>raised</w:t>
      </w:r>
      <w:r w:rsidRPr="00713E4C">
        <w:rPr>
          <w:rFonts w:asciiTheme="minorBidi" w:hAnsiTheme="minorBidi"/>
          <w:spacing w:val="-1"/>
        </w:rPr>
        <w:t xml:space="preserve"> or on a transaction basis </w:t>
      </w:r>
      <w:r w:rsidRPr="007A5A1F">
        <w:rPr>
          <w:rFonts w:asciiTheme="minorBidi" w:hAnsiTheme="minorBidi"/>
          <w:spacing w:val="-1"/>
        </w:rPr>
        <w:t>by</w:t>
      </w:r>
      <w:r w:rsidRPr="00713E4C">
        <w:rPr>
          <w:rFonts w:asciiTheme="minorBidi" w:hAnsiTheme="minorBidi"/>
          <w:spacing w:val="-1"/>
        </w:rPr>
        <w:t xml:space="preserve"> </w:t>
      </w:r>
      <w:r w:rsidRPr="007A5A1F">
        <w:rPr>
          <w:rFonts w:asciiTheme="minorBidi" w:hAnsiTheme="minorBidi"/>
          <w:spacing w:val="-1"/>
        </w:rPr>
        <w:t>its</w:t>
      </w:r>
      <w:r w:rsidRPr="00713E4C">
        <w:rPr>
          <w:rFonts w:asciiTheme="minorBidi" w:hAnsiTheme="minorBidi"/>
          <w:spacing w:val="-1"/>
        </w:rPr>
        <w:t xml:space="preserve"> </w:t>
      </w:r>
      <w:r w:rsidR="0021787D" w:rsidRPr="00713E4C">
        <w:rPr>
          <w:rFonts w:asciiTheme="minorBidi" w:hAnsiTheme="minorBidi"/>
          <w:spacing w:val="-1"/>
        </w:rPr>
        <w:t>Client</w:t>
      </w:r>
      <w:r w:rsidRPr="00713E4C">
        <w:rPr>
          <w:rFonts w:asciiTheme="minorBidi" w:hAnsiTheme="minorBidi"/>
          <w:spacing w:val="-1"/>
        </w:rPr>
        <w:t>s);</w:t>
      </w:r>
    </w:p>
    <w:p w14:paraId="40550296" w14:textId="2D3469C8" w:rsidR="00094087" w:rsidRPr="00713E4C" w:rsidRDefault="00C4369B" w:rsidP="00713E4C">
      <w:pPr>
        <w:pStyle w:val="BodyText"/>
        <w:numPr>
          <w:ilvl w:val="3"/>
          <w:numId w:val="21"/>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the</w:t>
      </w:r>
      <w:r w:rsidRPr="00713E4C">
        <w:rPr>
          <w:rFonts w:asciiTheme="minorBidi" w:hAnsiTheme="minorBidi"/>
          <w:spacing w:val="-1"/>
        </w:rPr>
        <w:t xml:space="preserve"> PFP </w:t>
      </w:r>
      <w:r w:rsidRPr="007A5A1F">
        <w:rPr>
          <w:rFonts w:asciiTheme="minorBidi" w:hAnsiTheme="minorBidi"/>
          <w:spacing w:val="-1"/>
        </w:rPr>
        <w:t>Operator’s</w:t>
      </w:r>
      <w:r w:rsidRPr="00713E4C">
        <w:rPr>
          <w:rFonts w:asciiTheme="minorBidi" w:hAnsiTheme="minorBidi"/>
          <w:spacing w:val="-1"/>
        </w:rPr>
        <w:t xml:space="preserve"> roles </w:t>
      </w:r>
      <w:r w:rsidRPr="007A5A1F">
        <w:rPr>
          <w:rFonts w:asciiTheme="minorBidi" w:hAnsiTheme="minorBidi"/>
          <w:spacing w:val="-1"/>
        </w:rPr>
        <w:t>and</w:t>
      </w:r>
      <w:r w:rsidRPr="00713E4C">
        <w:rPr>
          <w:rFonts w:asciiTheme="minorBidi" w:hAnsiTheme="minorBidi"/>
          <w:spacing w:val="-1"/>
        </w:rPr>
        <w:t xml:space="preserve"> </w:t>
      </w:r>
      <w:r w:rsidRPr="007A5A1F">
        <w:rPr>
          <w:rFonts w:asciiTheme="minorBidi" w:hAnsiTheme="minorBidi"/>
          <w:spacing w:val="-1"/>
        </w:rPr>
        <w:t>obligations</w:t>
      </w:r>
      <w:r w:rsidRPr="00713E4C">
        <w:rPr>
          <w:rFonts w:asciiTheme="minorBidi" w:hAnsiTheme="minorBidi"/>
          <w:spacing w:val="-1"/>
        </w:rPr>
        <w:t xml:space="preserve"> </w:t>
      </w:r>
      <w:r w:rsidRPr="007A5A1F">
        <w:rPr>
          <w:rFonts w:asciiTheme="minorBidi" w:hAnsiTheme="minorBidi"/>
          <w:spacing w:val="-1"/>
        </w:rPr>
        <w:t>(including</w:t>
      </w:r>
      <w:r w:rsidRPr="00713E4C">
        <w:rPr>
          <w:rFonts w:asciiTheme="minorBidi" w:hAnsiTheme="minorBidi"/>
          <w:spacing w:val="-1"/>
        </w:rPr>
        <w:t xml:space="preserve"> </w:t>
      </w:r>
      <w:r w:rsidRPr="007A5A1F">
        <w:rPr>
          <w:rFonts w:asciiTheme="minorBidi" w:hAnsiTheme="minorBidi"/>
          <w:spacing w:val="-1"/>
        </w:rPr>
        <w:t>to</w:t>
      </w:r>
      <w:r w:rsidRPr="00713E4C">
        <w:rPr>
          <w:rFonts w:asciiTheme="minorBidi" w:hAnsiTheme="minorBidi"/>
          <w:spacing w:val="-1"/>
        </w:rPr>
        <w:t xml:space="preserve"> </w:t>
      </w:r>
      <w:r w:rsidR="0021787D" w:rsidRPr="007A5A1F">
        <w:rPr>
          <w:rFonts w:asciiTheme="minorBidi" w:hAnsiTheme="minorBidi"/>
          <w:spacing w:val="-1"/>
        </w:rPr>
        <w:t>Client</w:t>
      </w:r>
      <w:r w:rsidRPr="007A5A1F">
        <w:rPr>
          <w:rFonts w:asciiTheme="minorBidi" w:hAnsiTheme="minorBidi"/>
          <w:spacing w:val="-1"/>
        </w:rPr>
        <w:t>s</w:t>
      </w:r>
      <w:r w:rsidRPr="00713E4C">
        <w:rPr>
          <w:rFonts w:asciiTheme="minorBidi" w:hAnsiTheme="minorBidi"/>
          <w:spacing w:val="-1"/>
        </w:rPr>
        <w:t xml:space="preserve"> in any </w:t>
      </w:r>
      <w:r w:rsidRPr="007A5A1F">
        <w:rPr>
          <w:rFonts w:asciiTheme="minorBidi" w:hAnsiTheme="minorBidi"/>
          <w:spacing w:val="-1"/>
        </w:rPr>
        <w:t>administrative</w:t>
      </w:r>
      <w:r w:rsidRPr="00713E4C">
        <w:rPr>
          <w:rFonts w:asciiTheme="minorBidi" w:hAnsiTheme="minorBidi"/>
          <w:spacing w:val="-1"/>
        </w:rPr>
        <w:t xml:space="preserve"> / corporate actions in relation </w:t>
      </w:r>
      <w:r w:rsidRPr="007A5A1F">
        <w:rPr>
          <w:rFonts w:asciiTheme="minorBidi" w:hAnsiTheme="minorBidi"/>
          <w:spacing w:val="-1"/>
        </w:rPr>
        <w:t>to</w:t>
      </w:r>
      <w:r w:rsidRPr="00713E4C">
        <w:rPr>
          <w:rFonts w:asciiTheme="minorBidi" w:hAnsiTheme="minorBidi"/>
          <w:spacing w:val="-1"/>
        </w:rPr>
        <w:t xml:space="preserve"> the PFP </w:t>
      </w:r>
      <w:r w:rsidRPr="007A5A1F">
        <w:rPr>
          <w:rFonts w:asciiTheme="minorBidi" w:hAnsiTheme="minorBidi"/>
          <w:spacing w:val="-1"/>
        </w:rPr>
        <w:t>Transactions).</w:t>
      </w:r>
      <w:r w:rsidRPr="00713E4C">
        <w:rPr>
          <w:rFonts w:asciiTheme="minorBidi" w:hAnsiTheme="minorBidi"/>
          <w:spacing w:val="-1"/>
        </w:rPr>
        <w:t xml:space="preserve"> </w:t>
      </w:r>
      <w:r w:rsidRPr="007A5A1F">
        <w:rPr>
          <w:rFonts w:asciiTheme="minorBidi" w:hAnsiTheme="minorBidi"/>
          <w:spacing w:val="-1"/>
        </w:rPr>
        <w:t>Where</w:t>
      </w:r>
      <w:r w:rsidRPr="00713E4C">
        <w:rPr>
          <w:rFonts w:asciiTheme="minorBidi" w:hAnsiTheme="minorBidi"/>
          <w:spacing w:val="-1"/>
        </w:rPr>
        <w:t xml:space="preserve"> </w:t>
      </w:r>
      <w:r w:rsidRPr="007A5A1F">
        <w:rPr>
          <w:rFonts w:asciiTheme="minorBidi" w:hAnsiTheme="minorBidi"/>
          <w:spacing w:val="-1"/>
        </w:rPr>
        <w:t>the</w:t>
      </w:r>
      <w:r w:rsidRPr="00713E4C">
        <w:rPr>
          <w:rFonts w:asciiTheme="minorBidi" w:hAnsiTheme="minorBidi"/>
          <w:spacing w:val="-1"/>
        </w:rPr>
        <w:t xml:space="preserve"> PFP Operator and </w:t>
      </w:r>
      <w:r w:rsidR="0021787D" w:rsidRPr="007A5A1F">
        <w:rPr>
          <w:rFonts w:asciiTheme="minorBidi" w:hAnsiTheme="minorBidi"/>
          <w:spacing w:val="-1"/>
        </w:rPr>
        <w:t>Client</w:t>
      </w:r>
      <w:r w:rsidRPr="007A5A1F">
        <w:rPr>
          <w:rFonts w:asciiTheme="minorBidi" w:hAnsiTheme="minorBidi"/>
          <w:spacing w:val="-1"/>
        </w:rPr>
        <w:t>s</w:t>
      </w:r>
      <w:r w:rsidRPr="00713E4C">
        <w:rPr>
          <w:rFonts w:asciiTheme="minorBidi" w:hAnsiTheme="minorBidi"/>
          <w:spacing w:val="-1"/>
        </w:rPr>
        <w:t xml:space="preserve"> relationship is </w:t>
      </w:r>
      <w:r w:rsidRPr="007A5A1F">
        <w:rPr>
          <w:rFonts w:asciiTheme="minorBidi" w:hAnsiTheme="minorBidi"/>
          <w:spacing w:val="-1"/>
        </w:rPr>
        <w:t>non-advisory</w:t>
      </w:r>
      <w:r w:rsidRPr="00713E4C">
        <w:rPr>
          <w:rFonts w:asciiTheme="minorBidi" w:hAnsiTheme="minorBidi"/>
          <w:spacing w:val="-1"/>
        </w:rPr>
        <w:t xml:space="preserve"> in </w:t>
      </w:r>
      <w:r w:rsidRPr="007A5A1F">
        <w:rPr>
          <w:rFonts w:asciiTheme="minorBidi" w:hAnsiTheme="minorBidi"/>
          <w:spacing w:val="-1"/>
        </w:rPr>
        <w:t>nature,</w:t>
      </w:r>
      <w:r w:rsidRPr="00713E4C">
        <w:rPr>
          <w:rFonts w:asciiTheme="minorBidi" w:hAnsiTheme="minorBidi"/>
          <w:spacing w:val="-1"/>
        </w:rPr>
        <w:t xml:space="preserve"> the PFP Operator </w:t>
      </w:r>
      <w:r w:rsidRPr="007A5A1F">
        <w:rPr>
          <w:rFonts w:asciiTheme="minorBidi" w:hAnsiTheme="minorBidi"/>
          <w:spacing w:val="-1"/>
        </w:rPr>
        <w:t>must</w:t>
      </w:r>
      <w:r w:rsidRPr="00713E4C">
        <w:rPr>
          <w:rFonts w:asciiTheme="minorBidi" w:hAnsiTheme="minorBidi"/>
          <w:spacing w:val="-1"/>
        </w:rPr>
        <w:t xml:space="preserve"> </w:t>
      </w:r>
      <w:r w:rsidRPr="007A5A1F">
        <w:rPr>
          <w:rFonts w:asciiTheme="minorBidi" w:hAnsiTheme="minorBidi"/>
          <w:spacing w:val="-1"/>
        </w:rPr>
        <w:t>clearly</w:t>
      </w:r>
      <w:r w:rsidRPr="00713E4C">
        <w:rPr>
          <w:rFonts w:asciiTheme="minorBidi" w:hAnsiTheme="minorBidi"/>
          <w:spacing w:val="-1"/>
        </w:rPr>
        <w:t xml:space="preserve"> disclose </w:t>
      </w:r>
      <w:r w:rsidRPr="007A5A1F">
        <w:rPr>
          <w:rFonts w:asciiTheme="minorBidi" w:hAnsiTheme="minorBidi"/>
          <w:spacing w:val="-1"/>
        </w:rPr>
        <w:t>the</w:t>
      </w:r>
      <w:r w:rsidRPr="00713E4C">
        <w:rPr>
          <w:rFonts w:asciiTheme="minorBidi" w:hAnsiTheme="minorBidi"/>
          <w:spacing w:val="-1"/>
        </w:rPr>
        <w:t xml:space="preserve"> fact and </w:t>
      </w:r>
      <w:r w:rsidRPr="007A5A1F">
        <w:rPr>
          <w:rFonts w:asciiTheme="minorBidi" w:hAnsiTheme="minorBidi"/>
          <w:spacing w:val="-1"/>
        </w:rPr>
        <w:t>that</w:t>
      </w:r>
      <w:r w:rsidRPr="00713E4C">
        <w:rPr>
          <w:rFonts w:asciiTheme="minorBidi" w:hAnsiTheme="minorBidi"/>
          <w:spacing w:val="-1"/>
        </w:rPr>
        <w:t xml:space="preserve"> the information </w:t>
      </w:r>
      <w:r w:rsidRPr="007A5A1F">
        <w:rPr>
          <w:rFonts w:asciiTheme="minorBidi" w:hAnsiTheme="minorBidi"/>
          <w:spacing w:val="-1"/>
        </w:rPr>
        <w:t>presented</w:t>
      </w:r>
      <w:r w:rsidRPr="00713E4C">
        <w:rPr>
          <w:rFonts w:asciiTheme="minorBidi" w:hAnsiTheme="minorBidi"/>
          <w:spacing w:val="-1"/>
        </w:rPr>
        <w:t xml:space="preserve"> does not constitute </w:t>
      </w:r>
      <w:r w:rsidRPr="007A5A1F">
        <w:rPr>
          <w:rFonts w:asciiTheme="minorBidi" w:hAnsiTheme="minorBidi"/>
          <w:spacing w:val="-1"/>
        </w:rPr>
        <w:t>personal</w:t>
      </w:r>
      <w:r w:rsidRPr="00713E4C">
        <w:rPr>
          <w:rFonts w:asciiTheme="minorBidi" w:hAnsiTheme="minorBidi"/>
          <w:spacing w:val="-1"/>
        </w:rPr>
        <w:t xml:space="preserve"> advice or a </w:t>
      </w:r>
      <w:r w:rsidRPr="007A5A1F">
        <w:rPr>
          <w:rFonts w:asciiTheme="minorBidi" w:hAnsiTheme="minorBidi"/>
          <w:spacing w:val="-1"/>
        </w:rPr>
        <w:t>recommendation;</w:t>
      </w:r>
    </w:p>
    <w:p w14:paraId="79B957E0" w14:textId="42A340A7" w:rsidR="00094087" w:rsidRPr="00713E4C" w:rsidRDefault="00C4369B" w:rsidP="00713E4C">
      <w:pPr>
        <w:pStyle w:val="BodyText"/>
        <w:numPr>
          <w:ilvl w:val="3"/>
          <w:numId w:val="21"/>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the</w:t>
      </w:r>
      <w:r w:rsidRPr="00713E4C">
        <w:rPr>
          <w:rFonts w:asciiTheme="minorBidi" w:hAnsiTheme="minorBidi"/>
          <w:spacing w:val="-1"/>
        </w:rPr>
        <w:t xml:space="preserve"> recourse </w:t>
      </w:r>
      <w:r w:rsidRPr="007A5A1F">
        <w:rPr>
          <w:rFonts w:asciiTheme="minorBidi" w:hAnsiTheme="minorBidi"/>
          <w:spacing w:val="-1"/>
        </w:rPr>
        <w:t>available</w:t>
      </w:r>
      <w:r w:rsidRPr="00713E4C">
        <w:rPr>
          <w:rFonts w:asciiTheme="minorBidi" w:hAnsiTheme="minorBidi"/>
          <w:spacing w:val="-1"/>
        </w:rPr>
        <w:t xml:space="preserve"> </w:t>
      </w:r>
      <w:r w:rsidRPr="007A5A1F">
        <w:rPr>
          <w:rFonts w:asciiTheme="minorBidi" w:hAnsiTheme="minorBidi"/>
          <w:spacing w:val="-1"/>
        </w:rPr>
        <w:t>to</w:t>
      </w:r>
      <w:r w:rsidRPr="00713E4C">
        <w:rPr>
          <w:rFonts w:asciiTheme="minorBidi" w:hAnsiTheme="minorBidi"/>
          <w:spacing w:val="-1"/>
        </w:rPr>
        <w:t xml:space="preserve"> </w:t>
      </w:r>
      <w:r w:rsidR="0021787D" w:rsidRPr="00713E4C">
        <w:rPr>
          <w:rFonts w:asciiTheme="minorBidi" w:hAnsiTheme="minorBidi"/>
          <w:spacing w:val="-1"/>
        </w:rPr>
        <w:t>Client</w:t>
      </w:r>
      <w:r w:rsidRPr="00713E4C">
        <w:rPr>
          <w:rFonts w:asciiTheme="minorBidi" w:hAnsiTheme="minorBidi"/>
          <w:spacing w:val="-1"/>
        </w:rPr>
        <w:t xml:space="preserve">s in the event of the failure of </w:t>
      </w:r>
      <w:r w:rsidRPr="007A5A1F">
        <w:rPr>
          <w:rFonts w:asciiTheme="minorBidi" w:hAnsiTheme="minorBidi"/>
          <w:spacing w:val="-1"/>
        </w:rPr>
        <w:t>the</w:t>
      </w:r>
      <w:r w:rsidRPr="00713E4C">
        <w:rPr>
          <w:rFonts w:asciiTheme="minorBidi" w:hAnsiTheme="minorBidi"/>
          <w:spacing w:val="-1"/>
        </w:rPr>
        <w:t xml:space="preserve"> PFP </w:t>
      </w:r>
      <w:r w:rsidRPr="007A5A1F">
        <w:rPr>
          <w:rFonts w:asciiTheme="minorBidi" w:hAnsiTheme="minorBidi"/>
          <w:spacing w:val="-1"/>
        </w:rPr>
        <w:t>Operator</w:t>
      </w:r>
      <w:r w:rsidRPr="00713E4C">
        <w:rPr>
          <w:rFonts w:asciiTheme="minorBidi" w:hAnsiTheme="minorBidi"/>
          <w:spacing w:val="-1"/>
        </w:rPr>
        <w:t xml:space="preserve"> or </w:t>
      </w:r>
      <w:r w:rsidRPr="007A5A1F">
        <w:rPr>
          <w:rFonts w:asciiTheme="minorBidi" w:hAnsiTheme="minorBidi"/>
          <w:spacing w:val="-1"/>
        </w:rPr>
        <w:t>the</w:t>
      </w:r>
      <w:r w:rsidRPr="00713E4C">
        <w:rPr>
          <w:rFonts w:asciiTheme="minorBidi" w:hAnsiTheme="minorBidi"/>
          <w:spacing w:val="-1"/>
        </w:rPr>
        <w:t xml:space="preserve"> PFP Prospect;</w:t>
      </w:r>
    </w:p>
    <w:p w14:paraId="566D17E5" w14:textId="61F0A42B" w:rsidR="00094087" w:rsidRPr="00713E4C" w:rsidRDefault="00C4369B" w:rsidP="00713E4C">
      <w:pPr>
        <w:pStyle w:val="BodyText"/>
        <w:numPr>
          <w:ilvl w:val="3"/>
          <w:numId w:val="21"/>
        </w:numPr>
        <w:tabs>
          <w:tab w:val="left" w:pos="1701"/>
        </w:tabs>
        <w:spacing w:before="240" w:after="240"/>
        <w:ind w:left="1701" w:hanging="567"/>
        <w:jc w:val="both"/>
        <w:rPr>
          <w:rFonts w:asciiTheme="minorBidi" w:hAnsiTheme="minorBidi"/>
          <w:spacing w:val="-1"/>
        </w:rPr>
      </w:pPr>
      <w:r w:rsidRPr="00713E4C">
        <w:rPr>
          <w:rFonts w:asciiTheme="minorBidi" w:hAnsiTheme="minorBidi"/>
          <w:spacing w:val="-1"/>
        </w:rPr>
        <w:t xml:space="preserve">in the event </w:t>
      </w:r>
      <w:r w:rsidRPr="007A5A1F">
        <w:rPr>
          <w:rFonts w:asciiTheme="minorBidi" w:hAnsiTheme="minorBidi"/>
          <w:spacing w:val="-1"/>
        </w:rPr>
        <w:t>that</w:t>
      </w:r>
      <w:r w:rsidRPr="00713E4C">
        <w:rPr>
          <w:rFonts w:asciiTheme="minorBidi" w:hAnsiTheme="minorBidi"/>
          <w:spacing w:val="-1"/>
        </w:rPr>
        <w:t xml:space="preserve"> there is a material adverse </w:t>
      </w:r>
      <w:r w:rsidRPr="007A5A1F">
        <w:rPr>
          <w:rFonts w:asciiTheme="minorBidi" w:hAnsiTheme="minorBidi"/>
          <w:spacing w:val="-1"/>
        </w:rPr>
        <w:t>change</w:t>
      </w:r>
      <w:r w:rsidRPr="00713E4C">
        <w:rPr>
          <w:rFonts w:asciiTheme="minorBidi" w:hAnsiTheme="minorBidi"/>
          <w:spacing w:val="-1"/>
        </w:rPr>
        <w:t xml:space="preserve"> in the circumstances of PFP </w:t>
      </w:r>
      <w:r w:rsidRPr="007A5A1F">
        <w:rPr>
          <w:rFonts w:asciiTheme="minorBidi" w:hAnsiTheme="minorBidi"/>
          <w:spacing w:val="-1"/>
        </w:rPr>
        <w:t>Transaction</w:t>
      </w:r>
      <w:r w:rsidRPr="00713E4C">
        <w:rPr>
          <w:rFonts w:asciiTheme="minorBidi" w:hAnsiTheme="minorBidi"/>
          <w:spacing w:val="-1"/>
        </w:rPr>
        <w:t xml:space="preserve"> or the PFP </w:t>
      </w:r>
      <w:r w:rsidRPr="007A5A1F">
        <w:rPr>
          <w:rFonts w:asciiTheme="minorBidi" w:hAnsiTheme="minorBidi"/>
          <w:spacing w:val="-1"/>
        </w:rPr>
        <w:t>Prospect</w:t>
      </w:r>
      <w:r w:rsidRPr="00713E4C">
        <w:rPr>
          <w:rFonts w:asciiTheme="minorBidi" w:hAnsiTheme="minorBidi"/>
          <w:spacing w:val="-1"/>
        </w:rPr>
        <w:t xml:space="preserve"> defaults, </w:t>
      </w:r>
      <w:r w:rsidRPr="007A5A1F">
        <w:rPr>
          <w:rFonts w:asciiTheme="minorBidi" w:hAnsiTheme="minorBidi"/>
          <w:spacing w:val="-1"/>
        </w:rPr>
        <w:t>the</w:t>
      </w:r>
      <w:r w:rsidRPr="00713E4C">
        <w:rPr>
          <w:rFonts w:asciiTheme="minorBidi" w:hAnsiTheme="minorBidi"/>
          <w:spacing w:val="-1"/>
        </w:rPr>
        <w:t xml:space="preserve"> PFP </w:t>
      </w:r>
      <w:r w:rsidRPr="007A5A1F">
        <w:rPr>
          <w:rFonts w:asciiTheme="minorBidi" w:hAnsiTheme="minorBidi"/>
          <w:spacing w:val="-1"/>
        </w:rPr>
        <w:t>Operator’s</w:t>
      </w:r>
      <w:r w:rsidRPr="00713E4C">
        <w:rPr>
          <w:rFonts w:asciiTheme="minorBidi" w:hAnsiTheme="minorBidi"/>
          <w:spacing w:val="-1"/>
        </w:rPr>
        <w:t xml:space="preserve"> roles and obligations, </w:t>
      </w:r>
      <w:r w:rsidRPr="007A5A1F">
        <w:rPr>
          <w:rFonts w:asciiTheme="minorBidi" w:hAnsiTheme="minorBidi"/>
          <w:spacing w:val="-1"/>
        </w:rPr>
        <w:t>including</w:t>
      </w:r>
      <w:r w:rsidRPr="00713E4C">
        <w:rPr>
          <w:rFonts w:asciiTheme="minorBidi" w:hAnsiTheme="minorBidi"/>
          <w:spacing w:val="-1"/>
        </w:rPr>
        <w:t xml:space="preserve"> any </w:t>
      </w:r>
      <w:r w:rsidRPr="007A5A1F">
        <w:rPr>
          <w:rFonts w:asciiTheme="minorBidi" w:hAnsiTheme="minorBidi"/>
          <w:spacing w:val="-1"/>
        </w:rPr>
        <w:t>arrangements</w:t>
      </w:r>
      <w:r w:rsidRPr="00713E4C">
        <w:rPr>
          <w:rFonts w:asciiTheme="minorBidi" w:hAnsiTheme="minorBidi"/>
          <w:spacing w:val="-1"/>
        </w:rPr>
        <w:t xml:space="preserve"> in relation </w:t>
      </w:r>
      <w:r w:rsidRPr="007A5A1F">
        <w:rPr>
          <w:rFonts w:asciiTheme="minorBidi" w:hAnsiTheme="minorBidi"/>
          <w:spacing w:val="-1"/>
        </w:rPr>
        <w:t>to</w:t>
      </w:r>
      <w:r w:rsidRPr="00713E4C">
        <w:rPr>
          <w:rFonts w:asciiTheme="minorBidi" w:hAnsiTheme="minorBidi"/>
          <w:spacing w:val="-1"/>
        </w:rPr>
        <w:t xml:space="preserve"> the recovery of </w:t>
      </w:r>
      <w:r w:rsidRPr="007A5A1F">
        <w:rPr>
          <w:rFonts w:asciiTheme="minorBidi" w:hAnsiTheme="minorBidi"/>
          <w:spacing w:val="-1"/>
        </w:rPr>
        <w:t>the</w:t>
      </w:r>
      <w:r w:rsidRPr="00713E4C">
        <w:rPr>
          <w:rFonts w:asciiTheme="minorBidi" w:hAnsiTheme="minorBidi"/>
          <w:spacing w:val="-1"/>
        </w:rPr>
        <w:t xml:space="preserve"> </w:t>
      </w:r>
      <w:r w:rsidRPr="007A5A1F">
        <w:rPr>
          <w:rFonts w:asciiTheme="minorBidi" w:hAnsiTheme="minorBidi"/>
          <w:spacing w:val="-1"/>
        </w:rPr>
        <w:t>Client</w:t>
      </w:r>
      <w:r w:rsidRPr="00713E4C">
        <w:rPr>
          <w:rFonts w:asciiTheme="minorBidi" w:hAnsiTheme="minorBidi"/>
          <w:spacing w:val="-1"/>
        </w:rPr>
        <w:t xml:space="preserve"> </w:t>
      </w:r>
      <w:r w:rsidRPr="007A5A1F">
        <w:rPr>
          <w:rFonts w:asciiTheme="minorBidi" w:hAnsiTheme="minorBidi"/>
          <w:spacing w:val="-1"/>
        </w:rPr>
        <w:t>Assets;</w:t>
      </w:r>
      <w:r w:rsidRPr="00713E4C">
        <w:rPr>
          <w:rFonts w:asciiTheme="minorBidi" w:hAnsiTheme="minorBidi"/>
          <w:spacing w:val="-1"/>
        </w:rPr>
        <w:t xml:space="preserve"> and</w:t>
      </w:r>
    </w:p>
    <w:p w14:paraId="323A9F35" w14:textId="60B2A4B2" w:rsidR="00094087" w:rsidRPr="00713E4C" w:rsidRDefault="00C4369B" w:rsidP="00713E4C">
      <w:pPr>
        <w:pStyle w:val="BodyText"/>
        <w:numPr>
          <w:ilvl w:val="3"/>
          <w:numId w:val="21"/>
        </w:numPr>
        <w:tabs>
          <w:tab w:val="left" w:pos="1701"/>
        </w:tabs>
        <w:spacing w:before="240" w:after="240"/>
        <w:ind w:left="1701" w:hanging="567"/>
        <w:jc w:val="both"/>
        <w:rPr>
          <w:rFonts w:asciiTheme="minorBidi" w:hAnsiTheme="minorBidi"/>
          <w:spacing w:val="-1"/>
        </w:rPr>
      </w:pPr>
      <w:r w:rsidRPr="007A5A1F">
        <w:rPr>
          <w:rFonts w:asciiTheme="minorBidi" w:hAnsiTheme="minorBidi"/>
          <w:spacing w:val="-1"/>
        </w:rPr>
        <w:t>the</w:t>
      </w:r>
      <w:r w:rsidRPr="00713E4C">
        <w:rPr>
          <w:rFonts w:asciiTheme="minorBidi" w:hAnsiTheme="minorBidi"/>
          <w:spacing w:val="-1"/>
        </w:rPr>
        <w:t xml:space="preserve"> general </w:t>
      </w:r>
      <w:r w:rsidRPr="007A5A1F">
        <w:rPr>
          <w:rFonts w:asciiTheme="minorBidi" w:hAnsiTheme="minorBidi"/>
          <w:spacing w:val="-1"/>
        </w:rPr>
        <w:t>disclosure</w:t>
      </w:r>
      <w:r w:rsidRPr="00713E4C">
        <w:rPr>
          <w:rFonts w:asciiTheme="minorBidi" w:hAnsiTheme="minorBidi"/>
          <w:spacing w:val="-1"/>
        </w:rPr>
        <w:t xml:space="preserve"> </w:t>
      </w:r>
      <w:r w:rsidRPr="007A5A1F">
        <w:rPr>
          <w:rFonts w:asciiTheme="minorBidi" w:hAnsiTheme="minorBidi"/>
          <w:spacing w:val="-1"/>
        </w:rPr>
        <w:t>obligations</w:t>
      </w:r>
      <w:r w:rsidR="00941745">
        <w:rPr>
          <w:rFonts w:asciiTheme="minorBidi" w:hAnsiTheme="minorBidi"/>
          <w:spacing w:val="-1"/>
        </w:rPr>
        <w:t xml:space="preserve"> set out in COBS (</w:t>
      </w:r>
      <w:proofErr w:type="gramStart"/>
      <w:r w:rsidR="00941745">
        <w:rPr>
          <w:rFonts w:asciiTheme="minorBidi" w:hAnsiTheme="minorBidi"/>
          <w:spacing w:val="-1"/>
        </w:rPr>
        <w:t>e.g.</w:t>
      </w:r>
      <w:proofErr w:type="gramEnd"/>
      <w:r w:rsidR="00941745">
        <w:rPr>
          <w:rFonts w:asciiTheme="minorBidi" w:hAnsiTheme="minorBidi"/>
          <w:spacing w:val="-1"/>
        </w:rPr>
        <w:t xml:space="preserve"> </w:t>
      </w:r>
      <w:r w:rsidRPr="007A5A1F">
        <w:rPr>
          <w:rFonts w:asciiTheme="minorBidi" w:hAnsiTheme="minorBidi"/>
          <w:spacing w:val="-1"/>
        </w:rPr>
        <w:t>where</w:t>
      </w:r>
      <w:r w:rsidRPr="00713E4C">
        <w:rPr>
          <w:rFonts w:asciiTheme="minorBidi" w:hAnsiTheme="minorBidi"/>
          <w:spacing w:val="-1"/>
        </w:rPr>
        <w:t xml:space="preserve"> </w:t>
      </w:r>
      <w:r w:rsidRPr="007A5A1F">
        <w:rPr>
          <w:rFonts w:asciiTheme="minorBidi" w:hAnsiTheme="minorBidi"/>
          <w:spacing w:val="-1"/>
        </w:rPr>
        <w:t>applicable,</w:t>
      </w:r>
      <w:r w:rsidRPr="00713E4C">
        <w:rPr>
          <w:rFonts w:asciiTheme="minorBidi" w:hAnsiTheme="minorBidi"/>
          <w:spacing w:val="-1"/>
        </w:rPr>
        <w:t xml:space="preserve"> the </w:t>
      </w:r>
      <w:r w:rsidR="0021787D" w:rsidRPr="00713E4C">
        <w:rPr>
          <w:rFonts w:asciiTheme="minorBidi" w:hAnsiTheme="minorBidi"/>
          <w:spacing w:val="-1"/>
        </w:rPr>
        <w:t>Client</w:t>
      </w:r>
      <w:r w:rsidRPr="00713E4C">
        <w:rPr>
          <w:rFonts w:asciiTheme="minorBidi" w:hAnsiTheme="minorBidi"/>
          <w:spacing w:val="-1"/>
        </w:rPr>
        <w:t xml:space="preserve"> agreement content in </w:t>
      </w:r>
      <w:r w:rsidRPr="007A5A1F">
        <w:rPr>
          <w:rFonts w:asciiTheme="minorBidi" w:hAnsiTheme="minorBidi"/>
          <w:spacing w:val="-1"/>
        </w:rPr>
        <w:t>Rule</w:t>
      </w:r>
      <w:r w:rsidRPr="00713E4C">
        <w:rPr>
          <w:rFonts w:asciiTheme="minorBidi" w:hAnsiTheme="minorBidi"/>
          <w:spacing w:val="-1"/>
        </w:rPr>
        <w:t xml:space="preserve"> 3.3.2 </w:t>
      </w:r>
      <w:r w:rsidRPr="007A5A1F">
        <w:rPr>
          <w:rFonts w:asciiTheme="minorBidi" w:hAnsiTheme="minorBidi"/>
          <w:spacing w:val="-1"/>
        </w:rPr>
        <w:t>and</w:t>
      </w:r>
      <w:r w:rsidRPr="00713E4C">
        <w:rPr>
          <w:rFonts w:asciiTheme="minorBidi" w:hAnsiTheme="minorBidi"/>
          <w:spacing w:val="-1"/>
        </w:rPr>
        <w:t xml:space="preserve"> </w:t>
      </w:r>
      <w:r w:rsidRPr="007A5A1F">
        <w:rPr>
          <w:rFonts w:asciiTheme="minorBidi" w:hAnsiTheme="minorBidi"/>
          <w:spacing w:val="-1"/>
        </w:rPr>
        <w:t>potential</w:t>
      </w:r>
      <w:r w:rsidRPr="00713E4C">
        <w:rPr>
          <w:rFonts w:asciiTheme="minorBidi" w:hAnsiTheme="minorBidi"/>
          <w:spacing w:val="-1"/>
        </w:rPr>
        <w:t xml:space="preserve"> </w:t>
      </w:r>
      <w:r w:rsidRPr="007A5A1F">
        <w:rPr>
          <w:rFonts w:asciiTheme="minorBidi" w:hAnsiTheme="minorBidi"/>
          <w:spacing w:val="-1"/>
        </w:rPr>
        <w:t>conflicts</w:t>
      </w:r>
      <w:r w:rsidRPr="00713E4C">
        <w:rPr>
          <w:rFonts w:asciiTheme="minorBidi" w:hAnsiTheme="minorBidi"/>
          <w:spacing w:val="-1"/>
        </w:rPr>
        <w:t xml:space="preserve"> of </w:t>
      </w:r>
      <w:r w:rsidRPr="007A5A1F">
        <w:rPr>
          <w:rFonts w:asciiTheme="minorBidi" w:hAnsiTheme="minorBidi"/>
          <w:spacing w:val="-1"/>
        </w:rPr>
        <w:t>interest</w:t>
      </w:r>
      <w:r w:rsidRPr="00713E4C">
        <w:rPr>
          <w:rFonts w:asciiTheme="minorBidi" w:hAnsiTheme="minorBidi"/>
          <w:spacing w:val="-1"/>
        </w:rPr>
        <w:t xml:space="preserve"> in Rule </w:t>
      </w:r>
      <w:r w:rsidRPr="007A5A1F">
        <w:rPr>
          <w:rFonts w:asciiTheme="minorBidi" w:hAnsiTheme="minorBidi"/>
          <w:spacing w:val="-1"/>
        </w:rPr>
        <w:t>3.5.4).</w:t>
      </w:r>
    </w:p>
    <w:p w14:paraId="00126BF4" w14:textId="21B9D891" w:rsidR="00511FDA" w:rsidRPr="00713E4C" w:rsidRDefault="00512EF2" w:rsidP="00713E4C">
      <w:pPr>
        <w:pStyle w:val="BodyText"/>
        <w:tabs>
          <w:tab w:val="left" w:pos="1134"/>
        </w:tabs>
        <w:spacing w:before="240" w:after="240"/>
        <w:ind w:left="1134"/>
        <w:jc w:val="both"/>
        <w:rPr>
          <w:rFonts w:asciiTheme="minorBidi" w:hAnsiTheme="minorBidi"/>
          <w:spacing w:val="1"/>
        </w:rPr>
      </w:pPr>
      <w:r w:rsidRPr="00713E4C">
        <w:rPr>
          <w:rFonts w:asciiTheme="minorBidi" w:hAnsiTheme="minorBidi"/>
          <w:spacing w:val="1"/>
        </w:rPr>
        <w:t>I</w:t>
      </w:r>
      <w:r w:rsidR="0020045C" w:rsidRPr="00713E4C">
        <w:rPr>
          <w:rFonts w:asciiTheme="minorBidi" w:hAnsiTheme="minorBidi"/>
          <w:spacing w:val="1"/>
        </w:rPr>
        <w:t>f a</w:t>
      </w:r>
      <w:r w:rsidR="00DE2F9C" w:rsidRPr="00713E4C">
        <w:rPr>
          <w:rFonts w:asciiTheme="minorBidi" w:hAnsiTheme="minorBidi"/>
          <w:spacing w:val="1"/>
        </w:rPr>
        <w:t xml:space="preserve"> PFP Operator </w:t>
      </w:r>
      <w:r w:rsidR="0020045C" w:rsidRPr="00713E4C">
        <w:rPr>
          <w:rFonts w:asciiTheme="minorBidi" w:hAnsiTheme="minorBidi"/>
          <w:spacing w:val="1"/>
        </w:rPr>
        <w:t xml:space="preserve">carries on an Exempt Offer pursuant to MKT Rule 4.3.1(13), it must </w:t>
      </w:r>
      <w:r w:rsidR="00245200" w:rsidRPr="00713E4C">
        <w:rPr>
          <w:rFonts w:asciiTheme="minorBidi" w:hAnsiTheme="minorBidi"/>
          <w:spacing w:val="1"/>
        </w:rPr>
        <w:t>ensure that t</w:t>
      </w:r>
      <w:r w:rsidR="00511FDA" w:rsidRPr="00713E4C">
        <w:rPr>
          <w:rFonts w:asciiTheme="minorBidi" w:hAnsiTheme="minorBidi"/>
          <w:spacing w:val="1"/>
        </w:rPr>
        <w:t>he Issuer provide</w:t>
      </w:r>
      <w:r w:rsidR="00245200" w:rsidRPr="00713E4C">
        <w:rPr>
          <w:rFonts w:asciiTheme="minorBidi" w:hAnsiTheme="minorBidi"/>
          <w:spacing w:val="1"/>
        </w:rPr>
        <w:t>s</w:t>
      </w:r>
      <w:r w:rsidR="00511FDA" w:rsidRPr="00713E4C">
        <w:rPr>
          <w:rFonts w:asciiTheme="minorBidi" w:hAnsiTheme="minorBidi"/>
          <w:spacing w:val="1"/>
        </w:rPr>
        <w:t xml:space="preserve"> a Product Summary Note to Clients</w:t>
      </w:r>
      <w:r w:rsidR="00D61E7B" w:rsidRPr="00713E4C">
        <w:rPr>
          <w:rFonts w:asciiTheme="minorBidi" w:hAnsiTheme="minorBidi"/>
          <w:spacing w:val="1"/>
        </w:rPr>
        <w:t xml:space="preserve"> in accordance with</w:t>
      </w:r>
      <w:r w:rsidR="00511FDA" w:rsidRPr="00713E4C">
        <w:rPr>
          <w:rFonts w:asciiTheme="minorBidi" w:hAnsiTheme="minorBidi"/>
          <w:spacing w:val="1"/>
        </w:rPr>
        <w:t xml:space="preserve"> MKT APP 7.</w:t>
      </w:r>
    </w:p>
    <w:p w14:paraId="5F1EAC6B" w14:textId="5D800134" w:rsidR="00094087" w:rsidRPr="007A5A1F" w:rsidRDefault="00C4369B" w:rsidP="00713E4C">
      <w:pPr>
        <w:pStyle w:val="BodyText"/>
        <w:numPr>
          <w:ilvl w:val="2"/>
          <w:numId w:val="4"/>
        </w:numPr>
        <w:tabs>
          <w:tab w:val="left" w:pos="1134"/>
        </w:tabs>
        <w:spacing w:before="240" w:after="240"/>
        <w:ind w:left="1134" w:hanging="567"/>
        <w:jc w:val="both"/>
        <w:rPr>
          <w:rFonts w:asciiTheme="minorBidi" w:hAnsiTheme="minorBidi"/>
        </w:rPr>
      </w:pPr>
      <w:r w:rsidRPr="00713E4C">
        <w:rPr>
          <w:rFonts w:asciiTheme="minorBidi" w:hAnsiTheme="minorBidi"/>
          <w:spacing w:val="-1"/>
          <w:u w:val="single"/>
        </w:rPr>
        <w:t>Exit Facility</w:t>
      </w:r>
      <w:r w:rsidR="0020045C" w:rsidRPr="00713E4C">
        <w:rPr>
          <w:rFonts w:asciiTheme="minorBidi" w:hAnsiTheme="minorBidi"/>
          <w:spacing w:val="-1"/>
          <w:u w:val="single"/>
        </w:rPr>
        <w:t xml:space="preserve"> and Trading Facility</w:t>
      </w:r>
    </w:p>
    <w:p w14:paraId="66239F36" w14:textId="0AB0A1F1" w:rsidR="00094087" w:rsidRPr="00713E4C" w:rsidRDefault="00C4369B" w:rsidP="00713E4C">
      <w:pPr>
        <w:pStyle w:val="BodyText"/>
        <w:tabs>
          <w:tab w:val="left" w:pos="1134"/>
        </w:tabs>
        <w:spacing w:before="240" w:after="240"/>
        <w:ind w:left="1134"/>
        <w:jc w:val="both"/>
        <w:rPr>
          <w:rFonts w:asciiTheme="minorBidi" w:hAnsiTheme="minorBidi"/>
          <w:spacing w:val="1"/>
        </w:rPr>
      </w:pPr>
      <w:r w:rsidRPr="00713E4C">
        <w:rPr>
          <w:rFonts w:asciiTheme="minorBidi" w:hAnsiTheme="minorBidi"/>
          <w:spacing w:val="1"/>
        </w:rPr>
        <w:t xml:space="preserve">A PFP Operator may offer an incidental facility (termed an “Exit Facility”) to permit </w:t>
      </w:r>
      <w:r w:rsidR="0021787D" w:rsidRPr="00713E4C">
        <w:rPr>
          <w:rFonts w:asciiTheme="minorBidi" w:hAnsiTheme="minorBidi"/>
          <w:spacing w:val="1"/>
        </w:rPr>
        <w:t>Client</w:t>
      </w:r>
      <w:r w:rsidRPr="00713E4C">
        <w:rPr>
          <w:rFonts w:asciiTheme="minorBidi" w:hAnsiTheme="minorBidi"/>
          <w:spacing w:val="1"/>
        </w:rPr>
        <w:t xml:space="preserve">s to exit their PFP transactions by allowing them to seek potential “buyers” who are also </w:t>
      </w:r>
      <w:r w:rsidR="0021787D" w:rsidRPr="00713E4C">
        <w:rPr>
          <w:rFonts w:asciiTheme="minorBidi" w:hAnsiTheme="minorBidi"/>
          <w:spacing w:val="1"/>
        </w:rPr>
        <w:t>Client</w:t>
      </w:r>
      <w:r w:rsidRPr="00713E4C">
        <w:rPr>
          <w:rFonts w:asciiTheme="minorBidi" w:hAnsiTheme="minorBidi"/>
          <w:spacing w:val="1"/>
        </w:rPr>
        <w:t>s of the PFP Operator in order to transfer their rights and obligations under their loan or investment agreements.</w:t>
      </w:r>
    </w:p>
    <w:p w14:paraId="2DD4D2ED" w14:textId="5D0DB749" w:rsidR="00094087" w:rsidRPr="00713E4C" w:rsidRDefault="00C4369B" w:rsidP="00713E4C">
      <w:pPr>
        <w:pStyle w:val="BodyText"/>
        <w:tabs>
          <w:tab w:val="left" w:pos="1134"/>
        </w:tabs>
        <w:spacing w:before="240" w:after="240"/>
        <w:ind w:left="1134"/>
        <w:jc w:val="both"/>
        <w:rPr>
          <w:rFonts w:asciiTheme="minorBidi" w:hAnsiTheme="minorBidi"/>
          <w:spacing w:val="1"/>
        </w:rPr>
      </w:pPr>
      <w:r w:rsidRPr="00713E4C">
        <w:rPr>
          <w:rFonts w:asciiTheme="minorBidi" w:hAnsiTheme="minorBidi"/>
          <w:spacing w:val="1"/>
        </w:rPr>
        <w:t xml:space="preserve">The Exit Facility should not allow active trading by </w:t>
      </w:r>
      <w:r w:rsidR="0021787D" w:rsidRPr="00713E4C">
        <w:rPr>
          <w:rFonts w:asciiTheme="minorBidi" w:hAnsiTheme="minorBidi"/>
          <w:spacing w:val="1"/>
        </w:rPr>
        <w:t>Client</w:t>
      </w:r>
      <w:r w:rsidRPr="00713E4C">
        <w:rPr>
          <w:rFonts w:asciiTheme="minorBidi" w:hAnsiTheme="minorBidi"/>
          <w:spacing w:val="1"/>
        </w:rPr>
        <w:t xml:space="preserve">s and should be solely an ancillary service provided by the PFP Operator. The Exit Facility must comply with the requirements set out in COBS Section 18.8. </w:t>
      </w:r>
      <w:r w:rsidRPr="007A5A1F">
        <w:rPr>
          <w:rFonts w:asciiTheme="minorBidi" w:hAnsiTheme="minorBidi"/>
          <w:spacing w:val="1"/>
        </w:rPr>
        <w:t>I</w:t>
      </w:r>
      <w:r w:rsidRPr="00713E4C">
        <w:rPr>
          <w:rFonts w:asciiTheme="minorBidi" w:hAnsiTheme="minorBidi"/>
          <w:spacing w:val="1"/>
        </w:rPr>
        <w:t xml:space="preserve">n particular, the PFP Operator should not be remunerated for any transaction made through this facility nor should </w:t>
      </w:r>
      <w:r w:rsidRPr="007A5A1F">
        <w:rPr>
          <w:rFonts w:asciiTheme="minorBidi" w:hAnsiTheme="minorBidi"/>
          <w:spacing w:val="1"/>
        </w:rPr>
        <w:t>it</w:t>
      </w:r>
      <w:r w:rsidRPr="00713E4C">
        <w:rPr>
          <w:rFonts w:asciiTheme="minorBidi" w:hAnsiTheme="minorBidi"/>
          <w:spacing w:val="1"/>
        </w:rPr>
        <w:t xml:space="preserve"> provide advice to or </w:t>
      </w:r>
      <w:proofErr w:type="gramStart"/>
      <w:r w:rsidRPr="00713E4C">
        <w:rPr>
          <w:rFonts w:asciiTheme="minorBidi" w:hAnsiTheme="minorBidi"/>
          <w:spacing w:val="1"/>
        </w:rPr>
        <w:t>make arrangements</w:t>
      </w:r>
      <w:proofErr w:type="gramEnd"/>
      <w:r w:rsidRPr="00713E4C">
        <w:rPr>
          <w:rFonts w:asciiTheme="minorBidi" w:hAnsiTheme="minorBidi"/>
          <w:spacing w:val="1"/>
        </w:rPr>
        <w:t xml:space="preserve"> on behalf of </w:t>
      </w:r>
      <w:r w:rsidR="0021787D" w:rsidRPr="00713E4C">
        <w:rPr>
          <w:rFonts w:asciiTheme="minorBidi" w:hAnsiTheme="minorBidi"/>
          <w:spacing w:val="1"/>
        </w:rPr>
        <w:t>Client</w:t>
      </w:r>
      <w:r w:rsidRPr="00713E4C">
        <w:rPr>
          <w:rFonts w:asciiTheme="minorBidi" w:hAnsiTheme="minorBidi"/>
          <w:spacing w:val="1"/>
        </w:rPr>
        <w:t>s using this facility.</w:t>
      </w:r>
    </w:p>
    <w:p w14:paraId="70A84B65" w14:textId="4A737586" w:rsidR="00094087" w:rsidRPr="00713E4C" w:rsidRDefault="00C4369B" w:rsidP="00713E4C">
      <w:pPr>
        <w:pStyle w:val="BodyText"/>
        <w:tabs>
          <w:tab w:val="left" w:pos="1134"/>
        </w:tabs>
        <w:spacing w:before="240" w:after="240"/>
        <w:ind w:left="1134"/>
        <w:jc w:val="both"/>
        <w:rPr>
          <w:rFonts w:asciiTheme="minorBidi" w:hAnsiTheme="minorBidi"/>
          <w:spacing w:val="1"/>
        </w:rPr>
      </w:pPr>
      <w:r w:rsidRPr="00713E4C">
        <w:rPr>
          <w:rFonts w:asciiTheme="minorBidi" w:hAnsiTheme="minorBidi"/>
          <w:spacing w:val="1"/>
        </w:rPr>
        <w:t xml:space="preserve">Where </w:t>
      </w:r>
      <w:r w:rsidR="004251F4" w:rsidRPr="00713E4C">
        <w:rPr>
          <w:rFonts w:asciiTheme="minorBidi" w:hAnsiTheme="minorBidi"/>
          <w:spacing w:val="1"/>
        </w:rPr>
        <w:t xml:space="preserve">the PFP Operator provides a secondary market trading facility (termed </w:t>
      </w:r>
      <w:r w:rsidRPr="00713E4C">
        <w:rPr>
          <w:rFonts w:asciiTheme="minorBidi" w:hAnsiTheme="minorBidi"/>
          <w:spacing w:val="1"/>
        </w:rPr>
        <w:t>a</w:t>
      </w:r>
      <w:r w:rsidR="00C60779" w:rsidRPr="00713E4C">
        <w:rPr>
          <w:rFonts w:asciiTheme="minorBidi" w:hAnsiTheme="minorBidi"/>
          <w:spacing w:val="1"/>
        </w:rPr>
        <w:t xml:space="preserve"> “Trading Facility”)</w:t>
      </w:r>
      <w:r w:rsidRPr="00713E4C">
        <w:rPr>
          <w:rFonts w:asciiTheme="minorBidi" w:hAnsiTheme="minorBidi"/>
          <w:spacing w:val="1"/>
        </w:rPr>
        <w:t xml:space="preserve"> </w:t>
      </w:r>
      <w:r w:rsidR="00C60779" w:rsidRPr="00713E4C">
        <w:rPr>
          <w:rFonts w:asciiTheme="minorBidi" w:hAnsiTheme="minorBidi"/>
          <w:spacing w:val="1"/>
        </w:rPr>
        <w:t xml:space="preserve">for </w:t>
      </w:r>
      <w:r w:rsidR="00D61E7B" w:rsidRPr="00713E4C">
        <w:rPr>
          <w:rFonts w:asciiTheme="minorBidi" w:hAnsiTheme="minorBidi"/>
          <w:spacing w:val="1"/>
        </w:rPr>
        <w:t>Clients</w:t>
      </w:r>
      <w:r w:rsidRPr="00713E4C">
        <w:rPr>
          <w:rFonts w:asciiTheme="minorBidi" w:hAnsiTheme="minorBidi"/>
          <w:spacing w:val="1"/>
        </w:rPr>
        <w:t xml:space="preserve">, the PFP Operator </w:t>
      </w:r>
      <w:r w:rsidR="0020045C" w:rsidRPr="00713E4C">
        <w:rPr>
          <w:rFonts w:asciiTheme="minorBidi" w:hAnsiTheme="minorBidi"/>
          <w:spacing w:val="1"/>
        </w:rPr>
        <w:t>is</w:t>
      </w:r>
      <w:r w:rsidRPr="00713E4C">
        <w:rPr>
          <w:rFonts w:asciiTheme="minorBidi" w:hAnsiTheme="minorBidi"/>
          <w:spacing w:val="1"/>
        </w:rPr>
        <w:t xml:space="preserve"> require</w:t>
      </w:r>
      <w:r w:rsidR="0020045C" w:rsidRPr="00713E4C">
        <w:rPr>
          <w:rFonts w:asciiTheme="minorBidi" w:hAnsiTheme="minorBidi"/>
          <w:spacing w:val="1"/>
        </w:rPr>
        <w:t>d</w:t>
      </w:r>
      <w:r w:rsidRPr="00713E4C">
        <w:rPr>
          <w:rFonts w:asciiTheme="minorBidi" w:hAnsiTheme="minorBidi"/>
          <w:spacing w:val="1"/>
        </w:rPr>
        <w:t xml:space="preserve"> </w:t>
      </w:r>
      <w:r w:rsidR="00082EF4" w:rsidRPr="00713E4C">
        <w:rPr>
          <w:rFonts w:asciiTheme="minorBidi" w:hAnsiTheme="minorBidi"/>
          <w:spacing w:val="1"/>
        </w:rPr>
        <w:t xml:space="preserve">to </w:t>
      </w:r>
      <w:r w:rsidR="00545E4D" w:rsidRPr="00713E4C">
        <w:rPr>
          <w:rFonts w:asciiTheme="minorBidi" w:hAnsiTheme="minorBidi"/>
          <w:spacing w:val="1"/>
        </w:rPr>
        <w:t xml:space="preserve">add the Regulated Activity of </w:t>
      </w:r>
      <w:r w:rsidRPr="00713E4C">
        <w:rPr>
          <w:rFonts w:asciiTheme="minorBidi" w:hAnsiTheme="minorBidi"/>
          <w:spacing w:val="1"/>
        </w:rPr>
        <w:t>Operating</w:t>
      </w:r>
      <w:r w:rsidRPr="007A5A1F">
        <w:rPr>
          <w:rFonts w:asciiTheme="minorBidi" w:hAnsiTheme="minorBidi"/>
          <w:spacing w:val="1"/>
        </w:rPr>
        <w:t xml:space="preserve"> </w:t>
      </w:r>
      <w:r w:rsidRPr="00713E4C">
        <w:rPr>
          <w:rFonts w:asciiTheme="minorBidi" w:hAnsiTheme="minorBidi"/>
          <w:spacing w:val="1"/>
        </w:rPr>
        <w:t>a Multilateral Trading Facility</w:t>
      </w:r>
      <w:r w:rsidR="00545E4D" w:rsidRPr="00713E4C">
        <w:rPr>
          <w:rFonts w:asciiTheme="minorBidi" w:hAnsiTheme="minorBidi"/>
          <w:spacing w:val="1"/>
        </w:rPr>
        <w:t xml:space="preserve"> to its FSP</w:t>
      </w:r>
      <w:r w:rsidR="00073854" w:rsidRPr="00E4018B">
        <w:rPr>
          <w:rStyle w:val="FootnoteReference"/>
          <w:rFonts w:eastAsiaTheme="minorHAnsi"/>
        </w:rPr>
        <w:footnoteReference w:id="2"/>
      </w:r>
      <w:r w:rsidR="00177E11">
        <w:rPr>
          <w:rFonts w:asciiTheme="minorBidi" w:hAnsiTheme="minorBidi"/>
          <w:spacing w:val="1"/>
        </w:rPr>
        <w:t xml:space="preserve"> and demonstrate it can meet the threshold conditions to undertake that additional Regulated Activity</w:t>
      </w:r>
      <w:r w:rsidR="00073854" w:rsidRPr="00713E4C">
        <w:rPr>
          <w:rFonts w:asciiTheme="minorBidi" w:hAnsiTheme="minorBidi"/>
          <w:spacing w:val="1"/>
        </w:rPr>
        <w:t>.</w:t>
      </w:r>
    </w:p>
    <w:p w14:paraId="474EFE75" w14:textId="64150069" w:rsidR="00094087" w:rsidRPr="00713E4C" w:rsidRDefault="00C4369B" w:rsidP="00713E4C">
      <w:pPr>
        <w:pStyle w:val="BodyText"/>
        <w:tabs>
          <w:tab w:val="left" w:pos="1134"/>
        </w:tabs>
        <w:spacing w:before="240" w:after="240"/>
        <w:ind w:left="1134"/>
        <w:jc w:val="both"/>
        <w:rPr>
          <w:rFonts w:asciiTheme="minorBidi" w:hAnsiTheme="minorBidi"/>
          <w:spacing w:val="1"/>
        </w:rPr>
      </w:pPr>
      <w:r w:rsidRPr="00713E4C">
        <w:rPr>
          <w:rFonts w:asciiTheme="minorBidi" w:hAnsiTheme="minorBidi"/>
          <w:spacing w:val="1"/>
        </w:rPr>
        <w:t xml:space="preserve">Any investment-based </w:t>
      </w:r>
      <w:r w:rsidR="00D61E7B" w:rsidRPr="00713E4C">
        <w:rPr>
          <w:rFonts w:asciiTheme="minorBidi" w:hAnsiTheme="minorBidi"/>
          <w:spacing w:val="1"/>
        </w:rPr>
        <w:t>O</w:t>
      </w:r>
      <w:r w:rsidRPr="00713E4C">
        <w:rPr>
          <w:rFonts w:asciiTheme="minorBidi" w:hAnsiTheme="minorBidi"/>
          <w:spacing w:val="1"/>
        </w:rPr>
        <w:t>ffer made through the Exit Facility</w:t>
      </w:r>
      <w:r w:rsidR="00545E4D" w:rsidRPr="00713E4C">
        <w:rPr>
          <w:rFonts w:asciiTheme="minorBidi" w:hAnsiTheme="minorBidi"/>
          <w:spacing w:val="1"/>
        </w:rPr>
        <w:t xml:space="preserve"> or </w:t>
      </w:r>
      <w:r w:rsidR="00C60779" w:rsidRPr="00713E4C">
        <w:rPr>
          <w:rFonts w:asciiTheme="minorBidi" w:hAnsiTheme="minorBidi"/>
          <w:spacing w:val="1"/>
        </w:rPr>
        <w:t>Trading Facility</w:t>
      </w:r>
      <w:r w:rsidRPr="00713E4C">
        <w:rPr>
          <w:rFonts w:asciiTheme="minorBidi" w:hAnsiTheme="minorBidi"/>
          <w:spacing w:val="1"/>
        </w:rPr>
        <w:t xml:space="preserve"> </w:t>
      </w:r>
      <w:r w:rsidRPr="00713E4C">
        <w:rPr>
          <w:rFonts w:asciiTheme="minorBidi" w:hAnsiTheme="minorBidi"/>
          <w:spacing w:val="1"/>
        </w:rPr>
        <w:lastRenderedPageBreak/>
        <w:t>must continue to comply with the Exempt Offer criteria set out in Appendix A of this Guidance.</w:t>
      </w:r>
    </w:p>
    <w:p w14:paraId="4B3A871C" w14:textId="77777777" w:rsidR="00094087" w:rsidRPr="007A5A1F" w:rsidRDefault="00C4369B" w:rsidP="00713E4C">
      <w:pPr>
        <w:pStyle w:val="BodyText"/>
        <w:numPr>
          <w:ilvl w:val="2"/>
          <w:numId w:val="4"/>
        </w:numPr>
        <w:tabs>
          <w:tab w:val="left" w:pos="1134"/>
        </w:tabs>
        <w:spacing w:before="240" w:after="240"/>
        <w:ind w:left="1134" w:hanging="567"/>
        <w:jc w:val="both"/>
        <w:rPr>
          <w:rFonts w:asciiTheme="minorBidi" w:hAnsiTheme="minorBidi"/>
        </w:rPr>
      </w:pPr>
      <w:r w:rsidRPr="00713E4C">
        <w:rPr>
          <w:rFonts w:asciiTheme="minorBidi" w:hAnsiTheme="minorBidi"/>
          <w:spacing w:val="-1"/>
          <w:u w:val="single"/>
        </w:rPr>
        <w:t>Intermediate entities</w:t>
      </w:r>
    </w:p>
    <w:p w14:paraId="7968EB74" w14:textId="14BDA2E0" w:rsidR="00094087" w:rsidRPr="00713E4C" w:rsidRDefault="00C4369B" w:rsidP="00713E4C">
      <w:pPr>
        <w:pStyle w:val="BodyText"/>
        <w:tabs>
          <w:tab w:val="left" w:pos="1134"/>
        </w:tabs>
        <w:spacing w:before="240" w:after="240"/>
        <w:ind w:left="1134"/>
        <w:jc w:val="both"/>
        <w:rPr>
          <w:rFonts w:asciiTheme="minorBidi" w:hAnsiTheme="minorBidi"/>
          <w:spacing w:val="1"/>
        </w:rPr>
      </w:pPr>
      <w:r w:rsidRPr="00713E4C">
        <w:rPr>
          <w:rFonts w:asciiTheme="minorBidi" w:hAnsiTheme="minorBidi"/>
          <w:spacing w:val="1"/>
        </w:rPr>
        <w:t xml:space="preserve">Where a PFP Operator structures a PFP Transaction using a special purpose vehicle, that vehicle </w:t>
      </w:r>
      <w:r w:rsidR="00D61E7B" w:rsidRPr="00713E4C">
        <w:rPr>
          <w:rFonts w:asciiTheme="minorBidi" w:hAnsiTheme="minorBidi"/>
          <w:spacing w:val="1"/>
        </w:rPr>
        <w:t>should</w:t>
      </w:r>
      <w:r w:rsidRPr="00713E4C">
        <w:rPr>
          <w:rFonts w:asciiTheme="minorBidi" w:hAnsiTheme="minorBidi"/>
          <w:spacing w:val="1"/>
        </w:rPr>
        <w:t xml:space="preserve"> be incorporated in the ADGM to ensure the ease of administration and greater regulatory oversight </w:t>
      </w:r>
      <w:r w:rsidRPr="007A5A1F">
        <w:rPr>
          <w:rFonts w:asciiTheme="minorBidi" w:hAnsiTheme="minorBidi"/>
          <w:spacing w:val="1"/>
        </w:rPr>
        <w:t>in</w:t>
      </w:r>
      <w:r w:rsidRPr="00713E4C">
        <w:rPr>
          <w:rFonts w:asciiTheme="minorBidi" w:hAnsiTheme="minorBidi"/>
          <w:spacing w:val="1"/>
        </w:rPr>
        <w:t xml:space="preserve"> the event of the failure of the PFP Operator.</w:t>
      </w:r>
    </w:p>
    <w:p w14:paraId="164436A5" w14:textId="0DF52F2C" w:rsidR="00094087" w:rsidRPr="00303BF4" w:rsidRDefault="00C4369B" w:rsidP="00303BF4">
      <w:pPr>
        <w:pStyle w:val="BodyText"/>
        <w:numPr>
          <w:ilvl w:val="1"/>
          <w:numId w:val="4"/>
        </w:numPr>
        <w:tabs>
          <w:tab w:val="left" w:pos="567"/>
        </w:tabs>
        <w:spacing w:before="240" w:after="240"/>
        <w:ind w:left="567" w:hanging="567"/>
        <w:jc w:val="both"/>
        <w:rPr>
          <w:rFonts w:asciiTheme="minorBidi" w:hAnsiTheme="minorBidi"/>
          <w:spacing w:val="1"/>
        </w:rPr>
      </w:pPr>
      <w:r w:rsidRPr="00303BF4">
        <w:rPr>
          <w:rFonts w:asciiTheme="minorBidi" w:hAnsiTheme="minorBidi"/>
          <w:spacing w:val="1"/>
        </w:rPr>
        <w:t>A</w:t>
      </w:r>
      <w:r w:rsidRPr="007A5A1F">
        <w:rPr>
          <w:rFonts w:asciiTheme="minorBidi" w:hAnsiTheme="minorBidi"/>
          <w:spacing w:val="1"/>
        </w:rPr>
        <w:t xml:space="preserve"> </w:t>
      </w:r>
      <w:r w:rsidRPr="00303BF4">
        <w:rPr>
          <w:rFonts w:asciiTheme="minorBidi" w:hAnsiTheme="minorBidi"/>
          <w:spacing w:val="1"/>
        </w:rPr>
        <w:t>PFP Operator will also need to consider the applicability of other ADGM Regulations including, but not limited to, the Companies Regulations 20</w:t>
      </w:r>
      <w:r w:rsidR="00D61E7B" w:rsidRPr="00303BF4">
        <w:rPr>
          <w:rFonts w:asciiTheme="minorBidi" w:hAnsiTheme="minorBidi"/>
          <w:spacing w:val="1"/>
        </w:rPr>
        <w:t>20</w:t>
      </w:r>
      <w:r w:rsidRPr="00303BF4">
        <w:rPr>
          <w:rFonts w:asciiTheme="minorBidi" w:hAnsiTheme="minorBidi"/>
          <w:spacing w:val="1"/>
        </w:rPr>
        <w:t xml:space="preserve">, Insolvency Regulations 2015, Data Protection Regulations </w:t>
      </w:r>
      <w:proofErr w:type="gramStart"/>
      <w:r w:rsidRPr="00303BF4">
        <w:rPr>
          <w:rFonts w:asciiTheme="minorBidi" w:hAnsiTheme="minorBidi"/>
          <w:spacing w:val="1"/>
        </w:rPr>
        <w:t>20</w:t>
      </w:r>
      <w:r w:rsidR="00D61E7B" w:rsidRPr="00303BF4">
        <w:rPr>
          <w:rFonts w:asciiTheme="minorBidi" w:hAnsiTheme="minorBidi"/>
          <w:spacing w:val="1"/>
        </w:rPr>
        <w:t>21</w:t>
      </w:r>
      <w:proofErr w:type="gramEnd"/>
      <w:r w:rsidRPr="00303BF4">
        <w:rPr>
          <w:rFonts w:asciiTheme="minorBidi" w:hAnsiTheme="minorBidi"/>
          <w:spacing w:val="1"/>
        </w:rPr>
        <w:t xml:space="preserve"> and the Common Reporting Standard Regulations 2017; as well as </w:t>
      </w:r>
      <w:r w:rsidR="00177E11">
        <w:rPr>
          <w:rFonts w:asciiTheme="minorBidi" w:hAnsiTheme="minorBidi"/>
          <w:spacing w:val="1"/>
        </w:rPr>
        <w:t xml:space="preserve">any </w:t>
      </w:r>
      <w:r w:rsidRPr="00303BF4">
        <w:rPr>
          <w:rFonts w:asciiTheme="minorBidi" w:hAnsiTheme="minorBidi"/>
          <w:spacing w:val="1"/>
        </w:rPr>
        <w:t xml:space="preserve">other </w:t>
      </w:r>
      <w:r w:rsidR="00177E11">
        <w:rPr>
          <w:rFonts w:asciiTheme="minorBidi" w:hAnsiTheme="minorBidi"/>
          <w:spacing w:val="1"/>
        </w:rPr>
        <w:t xml:space="preserve">relevant </w:t>
      </w:r>
      <w:r w:rsidRPr="00303BF4">
        <w:rPr>
          <w:rFonts w:asciiTheme="minorBidi" w:hAnsiTheme="minorBidi"/>
          <w:spacing w:val="1"/>
        </w:rPr>
        <w:t xml:space="preserve">international </w:t>
      </w:r>
      <w:r w:rsidR="00177E11">
        <w:rPr>
          <w:rFonts w:asciiTheme="minorBidi" w:hAnsiTheme="minorBidi"/>
          <w:spacing w:val="1"/>
        </w:rPr>
        <w:t xml:space="preserve">legislation that may apply. </w:t>
      </w:r>
    </w:p>
    <w:p w14:paraId="2AAB52E0" w14:textId="77777777" w:rsidR="00094087" w:rsidRPr="00303BF4" w:rsidRDefault="00C4369B" w:rsidP="00303BF4">
      <w:pPr>
        <w:pStyle w:val="BodyText"/>
        <w:numPr>
          <w:ilvl w:val="1"/>
          <w:numId w:val="4"/>
        </w:numPr>
        <w:tabs>
          <w:tab w:val="left" w:pos="567"/>
        </w:tabs>
        <w:spacing w:before="240" w:after="240"/>
        <w:ind w:left="567" w:hanging="567"/>
        <w:jc w:val="both"/>
        <w:rPr>
          <w:rFonts w:asciiTheme="minorBidi" w:hAnsiTheme="minorBidi"/>
          <w:spacing w:val="1"/>
        </w:rPr>
      </w:pPr>
      <w:r w:rsidRPr="00303BF4">
        <w:rPr>
          <w:rFonts w:asciiTheme="minorBidi" w:hAnsiTheme="minorBidi"/>
          <w:spacing w:val="1"/>
        </w:rPr>
        <w:t>Chapter 3 of the GPM sets out in detail the FSRA’s risk-based approach to the supervision of Authorised Persons.</w:t>
      </w:r>
    </w:p>
    <w:p w14:paraId="797783E0" w14:textId="788C6F59" w:rsidR="00094087" w:rsidRPr="00E4018B" w:rsidRDefault="00C4369B" w:rsidP="00E4018B">
      <w:pPr>
        <w:pStyle w:val="Heading1"/>
        <w:keepLines w:val="0"/>
        <w:widowControl/>
        <w:numPr>
          <w:ilvl w:val="0"/>
          <w:numId w:val="4"/>
        </w:numPr>
        <w:tabs>
          <w:tab w:val="num" w:pos="567"/>
        </w:tabs>
        <w:spacing w:before="0" w:after="240" w:line="246" w:lineRule="atLeast"/>
        <w:ind w:left="567" w:hanging="567"/>
        <w:jc w:val="both"/>
        <w:rPr>
          <w:rFonts w:asciiTheme="minorBidi" w:hAnsiTheme="minorBidi" w:cstheme="minorBidi"/>
          <w:b/>
          <w:caps/>
          <w:color w:val="auto"/>
          <w:sz w:val="22"/>
          <w:szCs w:val="22"/>
          <w:lang w:val="en-GB"/>
        </w:rPr>
      </w:pPr>
      <w:bookmarkStart w:id="5" w:name="_Toc93496052"/>
      <w:r w:rsidRPr="00E4018B">
        <w:rPr>
          <w:rFonts w:asciiTheme="minorBidi" w:hAnsiTheme="minorBidi" w:cstheme="minorBidi"/>
          <w:b/>
          <w:caps/>
          <w:color w:val="auto"/>
          <w:sz w:val="22"/>
          <w:szCs w:val="22"/>
          <w:lang w:val="en-GB"/>
        </w:rPr>
        <w:t>OTHER CONSIDERATIONS FOR PFP OPERATORS</w:t>
      </w:r>
      <w:bookmarkEnd w:id="5"/>
    </w:p>
    <w:p w14:paraId="39F8A058" w14:textId="77777777" w:rsidR="00094087" w:rsidRPr="00303BF4" w:rsidRDefault="00C4369B" w:rsidP="00303BF4">
      <w:pPr>
        <w:pStyle w:val="BodyText"/>
        <w:numPr>
          <w:ilvl w:val="1"/>
          <w:numId w:val="4"/>
        </w:numPr>
        <w:tabs>
          <w:tab w:val="left" w:pos="567"/>
        </w:tabs>
        <w:spacing w:before="240" w:after="240"/>
        <w:ind w:left="567" w:hanging="567"/>
        <w:jc w:val="both"/>
        <w:rPr>
          <w:rFonts w:asciiTheme="minorBidi" w:hAnsiTheme="minorBidi"/>
          <w:spacing w:val="1"/>
          <w:u w:val="single"/>
        </w:rPr>
      </w:pPr>
      <w:r w:rsidRPr="00303BF4">
        <w:rPr>
          <w:rFonts w:asciiTheme="minorBidi" w:hAnsiTheme="minorBidi"/>
          <w:spacing w:val="1"/>
          <w:u w:val="single"/>
        </w:rPr>
        <w:t>Fees</w:t>
      </w:r>
    </w:p>
    <w:p w14:paraId="4221C952" w14:textId="77777777" w:rsidR="00094087" w:rsidRPr="00303BF4" w:rsidRDefault="00C4369B" w:rsidP="00303BF4">
      <w:pPr>
        <w:pStyle w:val="BodyText"/>
        <w:tabs>
          <w:tab w:val="left" w:pos="567"/>
        </w:tabs>
        <w:spacing w:before="240" w:after="240"/>
        <w:ind w:left="567"/>
        <w:jc w:val="both"/>
        <w:rPr>
          <w:rFonts w:asciiTheme="minorBidi" w:hAnsiTheme="minorBidi"/>
          <w:spacing w:val="1"/>
        </w:rPr>
      </w:pPr>
      <w:r w:rsidRPr="00303BF4">
        <w:rPr>
          <w:rFonts w:asciiTheme="minorBidi" w:hAnsiTheme="minorBidi"/>
          <w:spacing w:val="1"/>
        </w:rPr>
        <w:t>Pursuant to the Fees Rules, a PFP Operator will be required to pay the following fees:</w:t>
      </w:r>
    </w:p>
    <w:tbl>
      <w:tblPr>
        <w:tblW w:w="0" w:type="auto"/>
        <w:tblInd w:w="827" w:type="dxa"/>
        <w:tblLayout w:type="fixed"/>
        <w:tblCellMar>
          <w:left w:w="0" w:type="dxa"/>
          <w:right w:w="0" w:type="dxa"/>
        </w:tblCellMar>
        <w:tblLook w:val="01E0" w:firstRow="1" w:lastRow="1" w:firstColumn="1" w:lastColumn="1" w:noHBand="0" w:noVBand="0"/>
      </w:tblPr>
      <w:tblGrid>
        <w:gridCol w:w="2099"/>
        <w:gridCol w:w="5983"/>
      </w:tblGrid>
      <w:tr w:rsidR="00094087" w:rsidRPr="007A5A1F" w14:paraId="2F197F5F" w14:textId="77777777" w:rsidTr="009C60A1">
        <w:trPr>
          <w:trHeight w:hRule="exact" w:val="1199"/>
        </w:trPr>
        <w:tc>
          <w:tcPr>
            <w:tcW w:w="2099" w:type="dxa"/>
            <w:tcBorders>
              <w:top w:val="single" w:sz="4" w:space="0" w:color="000000"/>
              <w:left w:val="single" w:sz="5" w:space="0" w:color="000000"/>
              <w:bottom w:val="single" w:sz="5" w:space="0" w:color="000000"/>
              <w:right w:val="single" w:sz="5" w:space="0" w:color="000000"/>
            </w:tcBorders>
          </w:tcPr>
          <w:p w14:paraId="04502F8F" w14:textId="77777777" w:rsidR="00094087" w:rsidRPr="007A5A1F" w:rsidRDefault="00C4369B" w:rsidP="00334ED8">
            <w:pPr>
              <w:pStyle w:val="TableParagraph"/>
              <w:spacing w:before="8" w:line="244" w:lineRule="auto"/>
              <w:ind w:left="95"/>
              <w:rPr>
                <w:rFonts w:asciiTheme="minorBidi" w:eastAsia="Calibri" w:hAnsiTheme="minorBidi"/>
              </w:rPr>
            </w:pPr>
            <w:r w:rsidRPr="007A5A1F">
              <w:rPr>
                <w:rFonts w:asciiTheme="minorBidi" w:hAnsiTheme="minorBidi"/>
              </w:rPr>
              <w:t>Initial</w:t>
            </w:r>
            <w:r w:rsidRPr="007A5A1F">
              <w:rPr>
                <w:rFonts w:asciiTheme="minorBidi" w:hAnsiTheme="minorBidi"/>
                <w:spacing w:val="37"/>
              </w:rPr>
              <w:t xml:space="preserve"> </w:t>
            </w:r>
            <w:r w:rsidRPr="007A5A1F">
              <w:rPr>
                <w:rFonts w:asciiTheme="minorBidi" w:hAnsiTheme="minorBidi"/>
                <w:spacing w:val="-1"/>
              </w:rPr>
              <w:t>Authorisation</w:t>
            </w:r>
            <w:r w:rsidRPr="007A5A1F">
              <w:rPr>
                <w:rFonts w:asciiTheme="minorBidi" w:hAnsiTheme="minorBidi"/>
                <w:spacing w:val="21"/>
                <w:w w:val="102"/>
              </w:rPr>
              <w:t xml:space="preserve"> </w:t>
            </w:r>
            <w:r w:rsidRPr="007A5A1F">
              <w:rPr>
                <w:rFonts w:asciiTheme="minorBidi" w:hAnsiTheme="minorBidi"/>
              </w:rPr>
              <w:t>Fee</w:t>
            </w:r>
          </w:p>
        </w:tc>
        <w:tc>
          <w:tcPr>
            <w:tcW w:w="5983" w:type="dxa"/>
            <w:tcBorders>
              <w:top w:val="single" w:sz="4" w:space="0" w:color="000000"/>
              <w:left w:val="single" w:sz="5" w:space="0" w:color="000000"/>
              <w:bottom w:val="single" w:sz="5" w:space="0" w:color="000000"/>
              <w:right w:val="single" w:sz="4" w:space="0" w:color="000000"/>
            </w:tcBorders>
          </w:tcPr>
          <w:p w14:paraId="133D3B52" w14:textId="03301438" w:rsidR="00094087" w:rsidRPr="007A5A1F" w:rsidRDefault="00C4369B" w:rsidP="00303BF4">
            <w:pPr>
              <w:pStyle w:val="TableParagraph"/>
              <w:spacing w:before="8" w:line="246" w:lineRule="auto"/>
              <w:ind w:left="94" w:right="125"/>
              <w:jc w:val="both"/>
              <w:rPr>
                <w:rFonts w:asciiTheme="minorBidi" w:eastAsia="Calibri" w:hAnsiTheme="minorBidi"/>
              </w:rPr>
            </w:pPr>
            <w:r w:rsidRPr="007A5A1F">
              <w:rPr>
                <w:rFonts w:asciiTheme="minorBidi" w:hAnsiTheme="minorBidi"/>
              </w:rPr>
              <w:t>$</w:t>
            </w:r>
            <w:r w:rsidR="00277A02">
              <w:rPr>
                <w:rFonts w:asciiTheme="minorBidi" w:hAnsiTheme="minorBidi"/>
              </w:rPr>
              <w:t>10</w:t>
            </w:r>
            <w:r w:rsidRPr="007A5A1F">
              <w:rPr>
                <w:rFonts w:asciiTheme="minorBidi" w:hAnsiTheme="minorBidi"/>
              </w:rPr>
              <w:t>,000</w:t>
            </w:r>
            <w:r w:rsidRPr="007A5A1F">
              <w:rPr>
                <w:rFonts w:asciiTheme="minorBidi" w:hAnsiTheme="minorBidi"/>
                <w:spacing w:val="21"/>
              </w:rPr>
              <w:t xml:space="preserve"> </w:t>
            </w:r>
            <w:r w:rsidRPr="007A5A1F">
              <w:rPr>
                <w:rFonts w:asciiTheme="minorBidi" w:hAnsiTheme="minorBidi"/>
              </w:rPr>
              <w:t>for</w:t>
            </w:r>
            <w:r w:rsidRPr="007A5A1F">
              <w:rPr>
                <w:rFonts w:asciiTheme="minorBidi" w:hAnsiTheme="minorBidi"/>
                <w:spacing w:val="22"/>
              </w:rPr>
              <w:t xml:space="preserve"> </w:t>
            </w:r>
            <w:r w:rsidRPr="007A5A1F">
              <w:rPr>
                <w:rFonts w:asciiTheme="minorBidi" w:hAnsiTheme="minorBidi"/>
                <w:spacing w:val="-2"/>
              </w:rPr>
              <w:t>the</w:t>
            </w:r>
            <w:r w:rsidRPr="007A5A1F">
              <w:rPr>
                <w:rFonts w:asciiTheme="minorBidi" w:hAnsiTheme="minorBidi"/>
                <w:spacing w:val="23"/>
              </w:rPr>
              <w:t xml:space="preserve"> </w:t>
            </w:r>
            <w:r w:rsidRPr="007A5A1F">
              <w:rPr>
                <w:rFonts w:asciiTheme="minorBidi" w:hAnsiTheme="minorBidi"/>
              </w:rPr>
              <w:t>Regulated</w:t>
            </w:r>
            <w:r w:rsidRPr="007A5A1F">
              <w:rPr>
                <w:rFonts w:asciiTheme="minorBidi" w:hAnsiTheme="minorBidi"/>
                <w:spacing w:val="24"/>
              </w:rPr>
              <w:t xml:space="preserve"> </w:t>
            </w:r>
            <w:r w:rsidRPr="007A5A1F">
              <w:rPr>
                <w:rFonts w:asciiTheme="minorBidi" w:hAnsiTheme="minorBidi"/>
                <w:spacing w:val="-1"/>
              </w:rPr>
              <w:t>Activity</w:t>
            </w:r>
            <w:r w:rsidRPr="007A5A1F">
              <w:rPr>
                <w:rFonts w:asciiTheme="minorBidi" w:hAnsiTheme="minorBidi"/>
                <w:spacing w:val="28"/>
              </w:rPr>
              <w:t xml:space="preserve"> </w:t>
            </w:r>
            <w:r w:rsidRPr="007A5A1F">
              <w:rPr>
                <w:rFonts w:asciiTheme="minorBidi" w:hAnsiTheme="minorBidi"/>
                <w:spacing w:val="-1"/>
              </w:rPr>
              <w:t>of</w:t>
            </w:r>
            <w:r w:rsidRPr="007A5A1F">
              <w:rPr>
                <w:rFonts w:asciiTheme="minorBidi" w:hAnsiTheme="minorBidi"/>
                <w:spacing w:val="25"/>
              </w:rPr>
              <w:t xml:space="preserve"> </w:t>
            </w:r>
            <w:r w:rsidRPr="007A5A1F">
              <w:rPr>
                <w:rFonts w:asciiTheme="minorBidi" w:hAnsiTheme="minorBidi"/>
                <w:spacing w:val="-1"/>
              </w:rPr>
              <w:t>Operating</w:t>
            </w:r>
            <w:r w:rsidRPr="007A5A1F">
              <w:rPr>
                <w:rFonts w:asciiTheme="minorBidi" w:hAnsiTheme="minorBidi"/>
                <w:spacing w:val="22"/>
              </w:rPr>
              <w:t xml:space="preserve"> </w:t>
            </w:r>
            <w:r w:rsidRPr="007A5A1F">
              <w:rPr>
                <w:rFonts w:asciiTheme="minorBidi" w:hAnsiTheme="minorBidi"/>
              </w:rPr>
              <w:t>a</w:t>
            </w:r>
            <w:r w:rsidRPr="007A5A1F">
              <w:rPr>
                <w:rFonts w:asciiTheme="minorBidi" w:hAnsiTheme="minorBidi"/>
                <w:spacing w:val="23"/>
              </w:rPr>
              <w:t xml:space="preserve"> </w:t>
            </w:r>
            <w:r w:rsidRPr="007A5A1F">
              <w:rPr>
                <w:rFonts w:asciiTheme="minorBidi" w:hAnsiTheme="minorBidi"/>
              </w:rPr>
              <w:t>Private</w:t>
            </w:r>
            <w:r w:rsidRPr="007A5A1F">
              <w:rPr>
                <w:rFonts w:asciiTheme="minorBidi" w:hAnsiTheme="minorBidi"/>
                <w:spacing w:val="46"/>
                <w:w w:val="102"/>
              </w:rPr>
              <w:t xml:space="preserve"> </w:t>
            </w:r>
            <w:r w:rsidRPr="007A5A1F">
              <w:rPr>
                <w:rFonts w:asciiTheme="minorBidi" w:hAnsiTheme="minorBidi"/>
                <w:spacing w:val="-1"/>
              </w:rPr>
              <w:t>Financing</w:t>
            </w:r>
            <w:r w:rsidRPr="007A5A1F">
              <w:rPr>
                <w:rFonts w:asciiTheme="minorBidi" w:hAnsiTheme="minorBidi"/>
                <w:spacing w:val="1"/>
              </w:rPr>
              <w:t xml:space="preserve"> </w:t>
            </w:r>
            <w:r w:rsidRPr="007A5A1F">
              <w:rPr>
                <w:rFonts w:asciiTheme="minorBidi" w:hAnsiTheme="minorBidi"/>
              </w:rPr>
              <w:t>Platform.</w:t>
            </w:r>
            <w:r w:rsidRPr="007A5A1F">
              <w:rPr>
                <w:rFonts w:asciiTheme="minorBidi" w:hAnsiTheme="minorBidi"/>
                <w:spacing w:val="47"/>
              </w:rPr>
              <w:t xml:space="preserve"> </w:t>
            </w:r>
            <w:r w:rsidRPr="007A5A1F">
              <w:rPr>
                <w:rFonts w:asciiTheme="minorBidi" w:hAnsiTheme="minorBidi"/>
              </w:rPr>
              <w:t>An</w:t>
            </w:r>
            <w:r w:rsidRPr="007A5A1F">
              <w:rPr>
                <w:rFonts w:asciiTheme="minorBidi" w:hAnsiTheme="minorBidi"/>
                <w:spacing w:val="49"/>
              </w:rPr>
              <w:t xml:space="preserve"> </w:t>
            </w:r>
            <w:r w:rsidRPr="007A5A1F">
              <w:rPr>
                <w:rFonts w:asciiTheme="minorBidi" w:hAnsiTheme="minorBidi"/>
                <w:spacing w:val="-1"/>
              </w:rPr>
              <w:t>additional</w:t>
            </w:r>
            <w:r w:rsidRPr="007A5A1F">
              <w:rPr>
                <w:rFonts w:asciiTheme="minorBidi" w:hAnsiTheme="minorBidi"/>
                <w:spacing w:val="1"/>
              </w:rPr>
              <w:t xml:space="preserve"> </w:t>
            </w:r>
            <w:r w:rsidRPr="007A5A1F">
              <w:rPr>
                <w:rFonts w:asciiTheme="minorBidi" w:hAnsiTheme="minorBidi"/>
                <w:spacing w:val="-1"/>
              </w:rPr>
              <w:t>$</w:t>
            </w:r>
            <w:r w:rsidR="00277A02">
              <w:rPr>
                <w:rFonts w:asciiTheme="minorBidi" w:hAnsiTheme="minorBidi"/>
                <w:spacing w:val="-1"/>
              </w:rPr>
              <w:t>10</w:t>
            </w:r>
            <w:r w:rsidRPr="007A5A1F">
              <w:rPr>
                <w:rFonts w:asciiTheme="minorBidi" w:hAnsiTheme="minorBidi"/>
                <w:spacing w:val="-1"/>
              </w:rPr>
              <w:t>,000</w:t>
            </w:r>
            <w:r w:rsidRPr="007A5A1F">
              <w:rPr>
                <w:rFonts w:asciiTheme="minorBidi" w:hAnsiTheme="minorBidi"/>
              </w:rPr>
              <w:t xml:space="preserve"> would</w:t>
            </w:r>
            <w:r w:rsidRPr="007A5A1F">
              <w:rPr>
                <w:rFonts w:asciiTheme="minorBidi" w:hAnsiTheme="minorBidi"/>
                <w:spacing w:val="47"/>
              </w:rPr>
              <w:t xml:space="preserve"> </w:t>
            </w:r>
            <w:r w:rsidRPr="007A5A1F">
              <w:rPr>
                <w:rFonts w:asciiTheme="minorBidi" w:hAnsiTheme="minorBidi"/>
              </w:rPr>
              <w:t>apply</w:t>
            </w:r>
            <w:r w:rsidRPr="007A5A1F">
              <w:rPr>
                <w:rFonts w:asciiTheme="minorBidi" w:hAnsiTheme="minorBidi"/>
                <w:spacing w:val="1"/>
              </w:rPr>
              <w:t xml:space="preserve"> </w:t>
            </w:r>
            <w:r w:rsidRPr="007A5A1F">
              <w:rPr>
                <w:rFonts w:asciiTheme="minorBidi" w:hAnsiTheme="minorBidi"/>
              </w:rPr>
              <w:t>for</w:t>
            </w:r>
            <w:r w:rsidRPr="007A5A1F">
              <w:rPr>
                <w:rFonts w:asciiTheme="minorBidi" w:hAnsiTheme="minorBidi"/>
                <w:spacing w:val="45"/>
                <w:w w:val="102"/>
              </w:rPr>
              <w:t xml:space="preserve"> </w:t>
            </w:r>
            <w:r w:rsidRPr="007A5A1F">
              <w:rPr>
                <w:rFonts w:asciiTheme="minorBidi" w:hAnsiTheme="minorBidi"/>
              </w:rPr>
              <w:t>each</w:t>
            </w:r>
            <w:r w:rsidRPr="007A5A1F">
              <w:rPr>
                <w:rFonts w:asciiTheme="minorBidi" w:hAnsiTheme="minorBidi"/>
                <w:spacing w:val="5"/>
              </w:rPr>
              <w:t xml:space="preserve"> </w:t>
            </w:r>
            <w:r w:rsidRPr="007A5A1F">
              <w:rPr>
                <w:rFonts w:asciiTheme="minorBidi" w:hAnsiTheme="minorBidi"/>
              </w:rPr>
              <w:t>Regulated</w:t>
            </w:r>
            <w:r w:rsidRPr="007A5A1F">
              <w:rPr>
                <w:rFonts w:asciiTheme="minorBidi" w:hAnsiTheme="minorBidi"/>
                <w:spacing w:val="12"/>
              </w:rPr>
              <w:t xml:space="preserve"> </w:t>
            </w:r>
            <w:r w:rsidRPr="007A5A1F">
              <w:rPr>
                <w:rFonts w:asciiTheme="minorBidi" w:hAnsiTheme="minorBidi"/>
                <w:spacing w:val="-1"/>
              </w:rPr>
              <w:t>Activity</w:t>
            </w:r>
            <w:r w:rsidRPr="007A5A1F">
              <w:rPr>
                <w:rFonts w:asciiTheme="minorBidi" w:hAnsiTheme="minorBidi"/>
                <w:spacing w:val="14"/>
              </w:rPr>
              <w:t xml:space="preserve"> </w:t>
            </w:r>
            <w:r w:rsidRPr="007A5A1F">
              <w:rPr>
                <w:rFonts w:asciiTheme="minorBidi" w:hAnsiTheme="minorBidi"/>
              </w:rPr>
              <w:t>for</w:t>
            </w:r>
            <w:r w:rsidRPr="007A5A1F">
              <w:rPr>
                <w:rFonts w:asciiTheme="minorBidi" w:hAnsiTheme="minorBidi"/>
                <w:spacing w:val="10"/>
              </w:rPr>
              <w:t xml:space="preserve"> </w:t>
            </w:r>
            <w:r w:rsidRPr="007A5A1F">
              <w:rPr>
                <w:rFonts w:asciiTheme="minorBidi" w:hAnsiTheme="minorBidi"/>
              </w:rPr>
              <w:t>which</w:t>
            </w:r>
            <w:r w:rsidRPr="007A5A1F">
              <w:rPr>
                <w:rFonts w:asciiTheme="minorBidi" w:hAnsiTheme="minorBidi"/>
                <w:spacing w:val="11"/>
              </w:rPr>
              <w:t xml:space="preserve"> </w:t>
            </w:r>
            <w:r w:rsidRPr="007A5A1F">
              <w:rPr>
                <w:rFonts w:asciiTheme="minorBidi" w:hAnsiTheme="minorBidi"/>
                <w:spacing w:val="-2"/>
              </w:rPr>
              <w:t>it</w:t>
            </w:r>
            <w:r w:rsidRPr="007A5A1F">
              <w:rPr>
                <w:rFonts w:asciiTheme="minorBidi" w:hAnsiTheme="minorBidi"/>
                <w:spacing w:val="12"/>
              </w:rPr>
              <w:t xml:space="preserve"> </w:t>
            </w:r>
            <w:r w:rsidRPr="007A5A1F">
              <w:rPr>
                <w:rFonts w:asciiTheme="minorBidi" w:hAnsiTheme="minorBidi"/>
                <w:spacing w:val="-1"/>
              </w:rPr>
              <w:t>also</w:t>
            </w:r>
            <w:r w:rsidRPr="007A5A1F">
              <w:rPr>
                <w:rFonts w:asciiTheme="minorBidi" w:hAnsiTheme="minorBidi"/>
                <w:spacing w:val="13"/>
              </w:rPr>
              <w:t xml:space="preserve"> </w:t>
            </w:r>
            <w:r w:rsidRPr="007A5A1F">
              <w:rPr>
                <w:rFonts w:asciiTheme="minorBidi" w:hAnsiTheme="minorBidi"/>
              </w:rPr>
              <w:t>seeks</w:t>
            </w:r>
            <w:r w:rsidRPr="007A5A1F">
              <w:rPr>
                <w:rFonts w:asciiTheme="minorBidi" w:hAnsiTheme="minorBidi"/>
                <w:spacing w:val="6"/>
              </w:rPr>
              <w:t xml:space="preserve"> </w:t>
            </w:r>
            <w:r w:rsidRPr="007A5A1F">
              <w:rPr>
                <w:rFonts w:asciiTheme="minorBidi" w:hAnsiTheme="minorBidi"/>
              </w:rPr>
              <w:t>an</w:t>
            </w:r>
            <w:r w:rsidRPr="007A5A1F">
              <w:rPr>
                <w:rFonts w:asciiTheme="minorBidi" w:hAnsiTheme="minorBidi"/>
                <w:spacing w:val="16"/>
              </w:rPr>
              <w:t xml:space="preserve"> </w:t>
            </w:r>
            <w:r w:rsidRPr="007A5A1F">
              <w:rPr>
                <w:rFonts w:asciiTheme="minorBidi" w:hAnsiTheme="minorBidi"/>
              </w:rPr>
              <w:t>FSP.</w:t>
            </w:r>
          </w:p>
        </w:tc>
      </w:tr>
      <w:tr w:rsidR="00094087" w:rsidRPr="007A5A1F" w14:paraId="53515CA2" w14:textId="77777777" w:rsidTr="009C60A1">
        <w:trPr>
          <w:trHeight w:hRule="exact" w:val="850"/>
        </w:trPr>
        <w:tc>
          <w:tcPr>
            <w:tcW w:w="2099" w:type="dxa"/>
            <w:tcBorders>
              <w:top w:val="single" w:sz="5" w:space="0" w:color="000000"/>
              <w:left w:val="single" w:sz="5" w:space="0" w:color="000000"/>
              <w:bottom w:val="single" w:sz="4" w:space="0" w:color="000000"/>
              <w:right w:val="single" w:sz="5" w:space="0" w:color="000000"/>
            </w:tcBorders>
          </w:tcPr>
          <w:p w14:paraId="00383D67" w14:textId="77777777" w:rsidR="00094087" w:rsidRPr="007A5A1F" w:rsidRDefault="00C4369B" w:rsidP="00334ED8">
            <w:pPr>
              <w:pStyle w:val="TableParagraph"/>
              <w:spacing w:before="5" w:line="246" w:lineRule="auto"/>
              <w:ind w:left="95"/>
              <w:rPr>
                <w:rFonts w:asciiTheme="minorBidi" w:eastAsia="Calibri" w:hAnsiTheme="minorBidi"/>
              </w:rPr>
            </w:pPr>
            <w:r w:rsidRPr="007A5A1F">
              <w:rPr>
                <w:rFonts w:asciiTheme="minorBidi" w:hAnsiTheme="minorBidi"/>
              </w:rPr>
              <w:t>Approved</w:t>
            </w:r>
            <w:r w:rsidRPr="007A5A1F">
              <w:rPr>
                <w:rFonts w:asciiTheme="minorBidi" w:hAnsiTheme="minorBidi"/>
                <w:spacing w:val="29"/>
              </w:rPr>
              <w:t xml:space="preserve"> </w:t>
            </w:r>
            <w:r w:rsidRPr="007A5A1F">
              <w:rPr>
                <w:rFonts w:asciiTheme="minorBidi" w:hAnsiTheme="minorBidi"/>
              </w:rPr>
              <w:t>Person</w:t>
            </w:r>
            <w:r w:rsidRPr="007A5A1F">
              <w:rPr>
                <w:rFonts w:asciiTheme="minorBidi" w:hAnsiTheme="minorBidi"/>
                <w:spacing w:val="21"/>
                <w:w w:val="102"/>
              </w:rPr>
              <w:t xml:space="preserve"> </w:t>
            </w:r>
            <w:r w:rsidRPr="007A5A1F">
              <w:rPr>
                <w:rFonts w:asciiTheme="minorBidi" w:hAnsiTheme="minorBidi"/>
              </w:rPr>
              <w:t>Application</w:t>
            </w:r>
            <w:r w:rsidRPr="007A5A1F">
              <w:rPr>
                <w:rFonts w:asciiTheme="minorBidi" w:hAnsiTheme="minorBidi"/>
                <w:spacing w:val="22"/>
              </w:rPr>
              <w:t xml:space="preserve"> </w:t>
            </w:r>
            <w:r w:rsidRPr="007A5A1F">
              <w:rPr>
                <w:rFonts w:asciiTheme="minorBidi" w:hAnsiTheme="minorBidi"/>
              </w:rPr>
              <w:t>Fee</w:t>
            </w:r>
          </w:p>
        </w:tc>
        <w:tc>
          <w:tcPr>
            <w:tcW w:w="5983" w:type="dxa"/>
            <w:tcBorders>
              <w:top w:val="single" w:sz="5" w:space="0" w:color="000000"/>
              <w:left w:val="single" w:sz="5" w:space="0" w:color="000000"/>
              <w:bottom w:val="single" w:sz="4" w:space="0" w:color="000000"/>
              <w:right w:val="single" w:sz="4" w:space="0" w:color="000000"/>
            </w:tcBorders>
          </w:tcPr>
          <w:p w14:paraId="08983C63" w14:textId="69B20604" w:rsidR="00094087" w:rsidRPr="007A5A1F" w:rsidRDefault="00C4369B" w:rsidP="00B96DCD">
            <w:pPr>
              <w:pStyle w:val="TableParagraph"/>
              <w:spacing w:before="5" w:line="246" w:lineRule="auto"/>
              <w:ind w:left="94" w:right="125"/>
              <w:rPr>
                <w:rFonts w:asciiTheme="minorBidi" w:eastAsia="Calibri" w:hAnsiTheme="minorBidi"/>
              </w:rPr>
            </w:pPr>
            <w:r w:rsidRPr="007A5A1F">
              <w:rPr>
                <w:rFonts w:asciiTheme="minorBidi" w:hAnsiTheme="minorBidi"/>
              </w:rPr>
              <w:t>$500</w:t>
            </w:r>
            <w:r w:rsidRPr="007A5A1F">
              <w:rPr>
                <w:rFonts w:asciiTheme="minorBidi" w:hAnsiTheme="minorBidi"/>
                <w:spacing w:val="30"/>
              </w:rPr>
              <w:t xml:space="preserve"> </w:t>
            </w:r>
            <w:r w:rsidRPr="007A5A1F">
              <w:rPr>
                <w:rFonts w:asciiTheme="minorBidi" w:hAnsiTheme="minorBidi"/>
              </w:rPr>
              <w:t>for each</w:t>
            </w:r>
            <w:r w:rsidRPr="007A5A1F">
              <w:rPr>
                <w:rFonts w:asciiTheme="minorBidi" w:hAnsiTheme="minorBidi"/>
                <w:spacing w:val="28"/>
              </w:rPr>
              <w:t xml:space="preserve"> </w:t>
            </w:r>
            <w:r w:rsidRPr="007A5A1F">
              <w:rPr>
                <w:rFonts w:asciiTheme="minorBidi" w:hAnsiTheme="minorBidi"/>
                <w:spacing w:val="-1"/>
              </w:rPr>
              <w:t>Approved</w:t>
            </w:r>
            <w:r w:rsidRPr="007A5A1F">
              <w:rPr>
                <w:rFonts w:asciiTheme="minorBidi" w:hAnsiTheme="minorBidi"/>
                <w:spacing w:val="31"/>
              </w:rPr>
              <w:t xml:space="preserve"> </w:t>
            </w:r>
            <w:r w:rsidRPr="007A5A1F">
              <w:rPr>
                <w:rFonts w:asciiTheme="minorBidi" w:hAnsiTheme="minorBidi"/>
                <w:spacing w:val="-1"/>
              </w:rPr>
              <w:t>Person</w:t>
            </w:r>
            <w:r w:rsidRPr="007A5A1F">
              <w:rPr>
                <w:rFonts w:asciiTheme="minorBidi" w:hAnsiTheme="minorBidi"/>
                <w:spacing w:val="27"/>
              </w:rPr>
              <w:t xml:space="preserve"> </w:t>
            </w:r>
            <w:r w:rsidRPr="007A5A1F">
              <w:rPr>
                <w:rFonts w:asciiTheme="minorBidi" w:hAnsiTheme="minorBidi"/>
              </w:rPr>
              <w:t>for</w:t>
            </w:r>
            <w:r w:rsidRPr="007A5A1F">
              <w:rPr>
                <w:rFonts w:asciiTheme="minorBidi" w:hAnsiTheme="minorBidi"/>
                <w:spacing w:val="30"/>
              </w:rPr>
              <w:t xml:space="preserve"> </w:t>
            </w:r>
            <w:r w:rsidRPr="007A5A1F">
              <w:rPr>
                <w:rFonts w:asciiTheme="minorBidi" w:hAnsiTheme="minorBidi"/>
                <w:spacing w:val="-1"/>
              </w:rPr>
              <w:t>whom</w:t>
            </w:r>
            <w:r w:rsidRPr="007A5A1F">
              <w:rPr>
                <w:rFonts w:asciiTheme="minorBidi" w:hAnsiTheme="minorBidi"/>
                <w:spacing w:val="32"/>
              </w:rPr>
              <w:t xml:space="preserve"> </w:t>
            </w:r>
            <w:r w:rsidRPr="007A5A1F">
              <w:rPr>
                <w:rFonts w:asciiTheme="minorBidi" w:hAnsiTheme="minorBidi"/>
              </w:rPr>
              <w:t>it</w:t>
            </w:r>
            <w:r w:rsidRPr="007A5A1F">
              <w:rPr>
                <w:rFonts w:asciiTheme="minorBidi" w:hAnsiTheme="minorBidi"/>
                <w:spacing w:val="30"/>
              </w:rPr>
              <w:t xml:space="preserve"> </w:t>
            </w:r>
            <w:r w:rsidRPr="007A5A1F">
              <w:rPr>
                <w:rFonts w:asciiTheme="minorBidi" w:hAnsiTheme="minorBidi"/>
                <w:spacing w:val="-2"/>
              </w:rPr>
              <w:t>is</w:t>
            </w:r>
            <w:r w:rsidRPr="007A5A1F">
              <w:rPr>
                <w:rFonts w:asciiTheme="minorBidi" w:hAnsiTheme="minorBidi"/>
              </w:rPr>
              <w:t xml:space="preserve"> </w:t>
            </w:r>
            <w:r w:rsidRPr="007A5A1F">
              <w:rPr>
                <w:rFonts w:asciiTheme="minorBidi" w:hAnsiTheme="minorBidi"/>
                <w:spacing w:val="-1"/>
              </w:rPr>
              <w:t>seeking</w:t>
            </w:r>
            <w:r w:rsidRPr="007A5A1F">
              <w:rPr>
                <w:rFonts w:asciiTheme="minorBidi" w:hAnsiTheme="minorBidi"/>
                <w:spacing w:val="49"/>
                <w:w w:val="102"/>
              </w:rPr>
              <w:t xml:space="preserve"> </w:t>
            </w:r>
            <w:r w:rsidRPr="007A5A1F">
              <w:rPr>
                <w:rFonts w:asciiTheme="minorBidi" w:hAnsiTheme="minorBidi"/>
                <w:spacing w:val="-1"/>
              </w:rPr>
              <w:t>authorisation.</w:t>
            </w:r>
          </w:p>
        </w:tc>
      </w:tr>
      <w:tr w:rsidR="00094087" w:rsidRPr="007A5A1F" w14:paraId="1D4ACC2B" w14:textId="77777777" w:rsidTr="009C60A1">
        <w:trPr>
          <w:trHeight w:hRule="exact" w:val="1341"/>
        </w:trPr>
        <w:tc>
          <w:tcPr>
            <w:tcW w:w="2099" w:type="dxa"/>
            <w:tcBorders>
              <w:top w:val="single" w:sz="4" w:space="0" w:color="000000"/>
              <w:left w:val="single" w:sz="5" w:space="0" w:color="000000"/>
              <w:bottom w:val="single" w:sz="5" w:space="0" w:color="000000"/>
              <w:right w:val="single" w:sz="5" w:space="0" w:color="000000"/>
            </w:tcBorders>
          </w:tcPr>
          <w:p w14:paraId="735BA3AE" w14:textId="0D1E2A16" w:rsidR="00094087" w:rsidRPr="007A5A1F" w:rsidRDefault="00C4369B" w:rsidP="00B96DCD">
            <w:pPr>
              <w:pStyle w:val="TableParagraph"/>
              <w:spacing w:before="8" w:line="244" w:lineRule="auto"/>
              <w:ind w:left="95"/>
              <w:rPr>
                <w:rFonts w:asciiTheme="minorBidi" w:eastAsia="Calibri" w:hAnsiTheme="minorBidi"/>
              </w:rPr>
            </w:pPr>
            <w:r w:rsidRPr="007A5A1F">
              <w:rPr>
                <w:rFonts w:asciiTheme="minorBidi" w:hAnsiTheme="minorBidi"/>
                <w:spacing w:val="-1"/>
              </w:rPr>
              <w:t>Annual</w:t>
            </w:r>
            <w:r w:rsidRPr="007A5A1F">
              <w:rPr>
                <w:rFonts w:asciiTheme="minorBidi" w:hAnsiTheme="minorBidi"/>
              </w:rPr>
              <w:t xml:space="preserve"> </w:t>
            </w:r>
            <w:r w:rsidRPr="007A5A1F">
              <w:rPr>
                <w:rFonts w:asciiTheme="minorBidi" w:hAnsiTheme="minorBidi"/>
                <w:spacing w:val="-1"/>
              </w:rPr>
              <w:t>Supervision</w:t>
            </w:r>
            <w:r w:rsidRPr="007A5A1F">
              <w:rPr>
                <w:rFonts w:asciiTheme="minorBidi" w:hAnsiTheme="minorBidi"/>
                <w:spacing w:val="23"/>
                <w:w w:val="102"/>
              </w:rPr>
              <w:t xml:space="preserve"> </w:t>
            </w:r>
            <w:r w:rsidRPr="007A5A1F">
              <w:rPr>
                <w:rFonts w:asciiTheme="minorBidi" w:hAnsiTheme="minorBidi"/>
              </w:rPr>
              <w:t>Fee</w:t>
            </w:r>
          </w:p>
        </w:tc>
        <w:tc>
          <w:tcPr>
            <w:tcW w:w="5983" w:type="dxa"/>
            <w:tcBorders>
              <w:top w:val="single" w:sz="4" w:space="0" w:color="000000"/>
              <w:left w:val="single" w:sz="5" w:space="0" w:color="000000"/>
              <w:bottom w:val="single" w:sz="5" w:space="0" w:color="000000"/>
              <w:right w:val="single" w:sz="4" w:space="0" w:color="000000"/>
            </w:tcBorders>
          </w:tcPr>
          <w:p w14:paraId="1DA35043" w14:textId="01587B39" w:rsidR="00094087" w:rsidRPr="007A5A1F" w:rsidRDefault="00C4369B" w:rsidP="00303BF4">
            <w:pPr>
              <w:pStyle w:val="TableParagraph"/>
              <w:spacing w:before="8" w:line="245" w:lineRule="auto"/>
              <w:ind w:left="94" w:right="125"/>
              <w:jc w:val="both"/>
              <w:rPr>
                <w:rFonts w:asciiTheme="minorBidi" w:eastAsia="Calibri" w:hAnsiTheme="minorBidi"/>
              </w:rPr>
            </w:pPr>
            <w:r w:rsidRPr="007A5A1F">
              <w:rPr>
                <w:rFonts w:asciiTheme="minorBidi" w:hAnsiTheme="minorBidi"/>
              </w:rPr>
              <w:t>$</w:t>
            </w:r>
            <w:r w:rsidR="00277A02">
              <w:rPr>
                <w:rFonts w:asciiTheme="minorBidi" w:hAnsiTheme="minorBidi"/>
              </w:rPr>
              <w:t>10</w:t>
            </w:r>
            <w:r w:rsidRPr="007A5A1F">
              <w:rPr>
                <w:rFonts w:asciiTheme="minorBidi" w:hAnsiTheme="minorBidi"/>
              </w:rPr>
              <w:t>,000</w:t>
            </w:r>
            <w:r w:rsidRPr="007A5A1F">
              <w:rPr>
                <w:rFonts w:asciiTheme="minorBidi" w:hAnsiTheme="minorBidi"/>
                <w:spacing w:val="21"/>
              </w:rPr>
              <w:t xml:space="preserve"> </w:t>
            </w:r>
            <w:r w:rsidRPr="007A5A1F">
              <w:rPr>
                <w:rFonts w:asciiTheme="minorBidi" w:hAnsiTheme="minorBidi"/>
              </w:rPr>
              <w:t>for</w:t>
            </w:r>
            <w:r w:rsidRPr="007A5A1F">
              <w:rPr>
                <w:rFonts w:asciiTheme="minorBidi" w:hAnsiTheme="minorBidi"/>
                <w:spacing w:val="22"/>
              </w:rPr>
              <w:t xml:space="preserve"> </w:t>
            </w:r>
            <w:r w:rsidRPr="007A5A1F">
              <w:rPr>
                <w:rFonts w:asciiTheme="minorBidi" w:hAnsiTheme="minorBidi"/>
                <w:spacing w:val="-2"/>
              </w:rPr>
              <w:t>the</w:t>
            </w:r>
            <w:r w:rsidRPr="007A5A1F">
              <w:rPr>
                <w:rFonts w:asciiTheme="minorBidi" w:hAnsiTheme="minorBidi"/>
                <w:spacing w:val="23"/>
              </w:rPr>
              <w:t xml:space="preserve"> </w:t>
            </w:r>
            <w:r w:rsidRPr="007A5A1F">
              <w:rPr>
                <w:rFonts w:asciiTheme="minorBidi" w:hAnsiTheme="minorBidi"/>
              </w:rPr>
              <w:t>Regulated</w:t>
            </w:r>
            <w:r w:rsidRPr="007A5A1F">
              <w:rPr>
                <w:rFonts w:asciiTheme="minorBidi" w:hAnsiTheme="minorBidi"/>
                <w:spacing w:val="24"/>
              </w:rPr>
              <w:t xml:space="preserve"> </w:t>
            </w:r>
            <w:r w:rsidRPr="007A5A1F">
              <w:rPr>
                <w:rFonts w:asciiTheme="minorBidi" w:hAnsiTheme="minorBidi"/>
                <w:spacing w:val="-1"/>
              </w:rPr>
              <w:t>Activity</w:t>
            </w:r>
            <w:r w:rsidRPr="007A5A1F">
              <w:rPr>
                <w:rFonts w:asciiTheme="minorBidi" w:hAnsiTheme="minorBidi"/>
                <w:spacing w:val="28"/>
              </w:rPr>
              <w:t xml:space="preserve"> </w:t>
            </w:r>
            <w:r w:rsidRPr="007A5A1F">
              <w:rPr>
                <w:rFonts w:asciiTheme="minorBidi" w:hAnsiTheme="minorBidi"/>
                <w:spacing w:val="-1"/>
              </w:rPr>
              <w:t>of</w:t>
            </w:r>
            <w:r w:rsidRPr="007A5A1F">
              <w:rPr>
                <w:rFonts w:asciiTheme="minorBidi" w:hAnsiTheme="minorBidi"/>
                <w:spacing w:val="25"/>
              </w:rPr>
              <w:t xml:space="preserve"> </w:t>
            </w:r>
            <w:r w:rsidRPr="007A5A1F">
              <w:rPr>
                <w:rFonts w:asciiTheme="minorBidi" w:hAnsiTheme="minorBidi"/>
                <w:spacing w:val="-1"/>
              </w:rPr>
              <w:t>Operating</w:t>
            </w:r>
            <w:r w:rsidRPr="007A5A1F">
              <w:rPr>
                <w:rFonts w:asciiTheme="minorBidi" w:hAnsiTheme="minorBidi"/>
                <w:spacing w:val="22"/>
              </w:rPr>
              <w:t xml:space="preserve"> </w:t>
            </w:r>
            <w:r w:rsidRPr="007A5A1F">
              <w:rPr>
                <w:rFonts w:asciiTheme="minorBidi" w:hAnsiTheme="minorBidi"/>
              </w:rPr>
              <w:t>a</w:t>
            </w:r>
            <w:r w:rsidRPr="007A5A1F">
              <w:rPr>
                <w:rFonts w:asciiTheme="minorBidi" w:hAnsiTheme="minorBidi"/>
                <w:spacing w:val="23"/>
              </w:rPr>
              <w:t xml:space="preserve"> </w:t>
            </w:r>
            <w:r w:rsidRPr="007A5A1F">
              <w:rPr>
                <w:rFonts w:asciiTheme="minorBidi" w:hAnsiTheme="minorBidi"/>
              </w:rPr>
              <w:t>Private</w:t>
            </w:r>
            <w:r w:rsidRPr="007A5A1F">
              <w:rPr>
                <w:rFonts w:asciiTheme="minorBidi" w:hAnsiTheme="minorBidi"/>
                <w:spacing w:val="46"/>
                <w:w w:val="102"/>
              </w:rPr>
              <w:t xml:space="preserve"> </w:t>
            </w:r>
            <w:r w:rsidRPr="007A5A1F">
              <w:rPr>
                <w:rFonts w:asciiTheme="minorBidi" w:hAnsiTheme="minorBidi"/>
                <w:spacing w:val="-1"/>
              </w:rPr>
              <w:t>Financing</w:t>
            </w:r>
            <w:r w:rsidRPr="007A5A1F">
              <w:rPr>
                <w:rFonts w:asciiTheme="minorBidi" w:hAnsiTheme="minorBidi"/>
                <w:spacing w:val="13"/>
              </w:rPr>
              <w:t xml:space="preserve"> </w:t>
            </w:r>
            <w:r w:rsidRPr="007A5A1F">
              <w:rPr>
                <w:rFonts w:asciiTheme="minorBidi" w:hAnsiTheme="minorBidi"/>
              </w:rPr>
              <w:t>Platform.</w:t>
            </w:r>
            <w:r w:rsidRPr="007A5A1F">
              <w:rPr>
                <w:rFonts w:asciiTheme="minorBidi" w:hAnsiTheme="minorBidi"/>
                <w:spacing w:val="14"/>
              </w:rPr>
              <w:t xml:space="preserve"> </w:t>
            </w:r>
            <w:r w:rsidRPr="007A5A1F">
              <w:rPr>
                <w:rFonts w:asciiTheme="minorBidi" w:hAnsiTheme="minorBidi"/>
              </w:rPr>
              <w:t>An</w:t>
            </w:r>
            <w:r w:rsidRPr="007A5A1F">
              <w:rPr>
                <w:rFonts w:asciiTheme="minorBidi" w:hAnsiTheme="minorBidi"/>
                <w:spacing w:val="15"/>
              </w:rPr>
              <w:t xml:space="preserve"> </w:t>
            </w:r>
            <w:r w:rsidRPr="007A5A1F">
              <w:rPr>
                <w:rFonts w:asciiTheme="minorBidi" w:hAnsiTheme="minorBidi"/>
                <w:spacing w:val="-1"/>
              </w:rPr>
              <w:t>additional</w:t>
            </w:r>
            <w:r w:rsidRPr="007A5A1F">
              <w:rPr>
                <w:rFonts w:asciiTheme="minorBidi" w:hAnsiTheme="minorBidi"/>
                <w:spacing w:val="11"/>
              </w:rPr>
              <w:t xml:space="preserve"> </w:t>
            </w:r>
            <w:r w:rsidRPr="007A5A1F">
              <w:rPr>
                <w:rFonts w:asciiTheme="minorBidi" w:hAnsiTheme="minorBidi"/>
              </w:rPr>
              <w:t>$</w:t>
            </w:r>
            <w:r w:rsidR="00277A02">
              <w:rPr>
                <w:rFonts w:asciiTheme="minorBidi" w:hAnsiTheme="minorBidi"/>
              </w:rPr>
              <w:t>10</w:t>
            </w:r>
            <w:r w:rsidRPr="007A5A1F">
              <w:rPr>
                <w:rFonts w:asciiTheme="minorBidi" w:hAnsiTheme="minorBidi"/>
              </w:rPr>
              <w:t>,000</w:t>
            </w:r>
            <w:r w:rsidRPr="007A5A1F">
              <w:rPr>
                <w:rFonts w:asciiTheme="minorBidi" w:hAnsiTheme="minorBidi"/>
                <w:spacing w:val="12"/>
              </w:rPr>
              <w:t xml:space="preserve"> </w:t>
            </w:r>
            <w:r w:rsidRPr="007A5A1F">
              <w:rPr>
                <w:rFonts w:asciiTheme="minorBidi" w:hAnsiTheme="minorBidi"/>
                <w:spacing w:val="-1"/>
              </w:rPr>
              <w:t>would</w:t>
            </w:r>
            <w:r w:rsidRPr="007A5A1F">
              <w:rPr>
                <w:rFonts w:asciiTheme="minorBidi" w:hAnsiTheme="minorBidi"/>
                <w:spacing w:val="11"/>
              </w:rPr>
              <w:t xml:space="preserve"> </w:t>
            </w:r>
            <w:r w:rsidRPr="007A5A1F">
              <w:rPr>
                <w:rFonts w:asciiTheme="minorBidi" w:hAnsiTheme="minorBidi"/>
              </w:rPr>
              <w:t>apply</w:t>
            </w:r>
            <w:r w:rsidRPr="007A5A1F">
              <w:rPr>
                <w:rFonts w:asciiTheme="minorBidi" w:hAnsiTheme="minorBidi"/>
                <w:spacing w:val="13"/>
              </w:rPr>
              <w:t xml:space="preserve"> </w:t>
            </w:r>
            <w:r w:rsidRPr="007A5A1F">
              <w:rPr>
                <w:rFonts w:asciiTheme="minorBidi" w:hAnsiTheme="minorBidi"/>
              </w:rPr>
              <w:t>for</w:t>
            </w:r>
            <w:r w:rsidRPr="007A5A1F">
              <w:rPr>
                <w:rFonts w:asciiTheme="minorBidi" w:hAnsiTheme="minorBidi"/>
                <w:spacing w:val="46"/>
                <w:w w:val="102"/>
              </w:rPr>
              <w:t xml:space="preserve"> </w:t>
            </w:r>
            <w:r w:rsidRPr="007A5A1F">
              <w:rPr>
                <w:rFonts w:asciiTheme="minorBidi" w:hAnsiTheme="minorBidi"/>
              </w:rPr>
              <w:t>each</w:t>
            </w:r>
            <w:r w:rsidRPr="007A5A1F">
              <w:rPr>
                <w:rFonts w:asciiTheme="minorBidi" w:hAnsiTheme="minorBidi"/>
                <w:spacing w:val="5"/>
              </w:rPr>
              <w:t xml:space="preserve"> </w:t>
            </w:r>
            <w:r w:rsidRPr="007A5A1F">
              <w:rPr>
                <w:rFonts w:asciiTheme="minorBidi" w:hAnsiTheme="minorBidi"/>
              </w:rPr>
              <w:t>Regulated</w:t>
            </w:r>
            <w:r w:rsidRPr="007A5A1F">
              <w:rPr>
                <w:rFonts w:asciiTheme="minorBidi" w:hAnsiTheme="minorBidi"/>
                <w:spacing w:val="11"/>
              </w:rPr>
              <w:t xml:space="preserve"> </w:t>
            </w:r>
            <w:r w:rsidRPr="007A5A1F">
              <w:rPr>
                <w:rFonts w:asciiTheme="minorBidi" w:hAnsiTheme="minorBidi"/>
                <w:spacing w:val="-1"/>
              </w:rPr>
              <w:t>Activity</w:t>
            </w:r>
            <w:r w:rsidRPr="007A5A1F">
              <w:rPr>
                <w:rFonts w:asciiTheme="minorBidi" w:hAnsiTheme="minorBidi"/>
                <w:spacing w:val="14"/>
              </w:rPr>
              <w:t xml:space="preserve"> </w:t>
            </w:r>
            <w:r w:rsidRPr="007A5A1F">
              <w:rPr>
                <w:rFonts w:asciiTheme="minorBidi" w:hAnsiTheme="minorBidi"/>
              </w:rPr>
              <w:t>for</w:t>
            </w:r>
            <w:r w:rsidRPr="007A5A1F">
              <w:rPr>
                <w:rFonts w:asciiTheme="minorBidi" w:hAnsiTheme="minorBidi"/>
                <w:spacing w:val="11"/>
              </w:rPr>
              <w:t xml:space="preserve"> </w:t>
            </w:r>
            <w:r w:rsidRPr="007A5A1F">
              <w:rPr>
                <w:rFonts w:asciiTheme="minorBidi" w:hAnsiTheme="minorBidi"/>
              </w:rPr>
              <w:t>which</w:t>
            </w:r>
            <w:r w:rsidRPr="007A5A1F">
              <w:rPr>
                <w:rFonts w:asciiTheme="minorBidi" w:hAnsiTheme="minorBidi"/>
                <w:spacing w:val="11"/>
              </w:rPr>
              <w:t xml:space="preserve"> </w:t>
            </w:r>
            <w:r w:rsidRPr="007A5A1F">
              <w:rPr>
                <w:rFonts w:asciiTheme="minorBidi" w:hAnsiTheme="minorBidi"/>
                <w:spacing w:val="-2"/>
              </w:rPr>
              <w:t>it</w:t>
            </w:r>
            <w:r w:rsidRPr="007A5A1F">
              <w:rPr>
                <w:rFonts w:asciiTheme="minorBidi" w:hAnsiTheme="minorBidi"/>
                <w:spacing w:val="12"/>
              </w:rPr>
              <w:t xml:space="preserve"> </w:t>
            </w:r>
            <w:r w:rsidRPr="007A5A1F">
              <w:rPr>
                <w:rFonts w:asciiTheme="minorBidi" w:hAnsiTheme="minorBidi"/>
              </w:rPr>
              <w:t>has</w:t>
            </w:r>
            <w:r w:rsidRPr="007A5A1F">
              <w:rPr>
                <w:rFonts w:asciiTheme="minorBidi" w:hAnsiTheme="minorBidi"/>
                <w:spacing w:val="11"/>
              </w:rPr>
              <w:t xml:space="preserve"> </w:t>
            </w:r>
            <w:r w:rsidRPr="007A5A1F">
              <w:rPr>
                <w:rFonts w:asciiTheme="minorBidi" w:hAnsiTheme="minorBidi"/>
              </w:rPr>
              <w:t>an</w:t>
            </w:r>
            <w:r w:rsidRPr="007A5A1F">
              <w:rPr>
                <w:rFonts w:asciiTheme="minorBidi" w:hAnsiTheme="minorBidi"/>
                <w:spacing w:val="12"/>
              </w:rPr>
              <w:t xml:space="preserve"> </w:t>
            </w:r>
            <w:r w:rsidRPr="007A5A1F">
              <w:rPr>
                <w:rFonts w:asciiTheme="minorBidi" w:hAnsiTheme="minorBidi"/>
              </w:rPr>
              <w:t>FSP.</w:t>
            </w:r>
          </w:p>
        </w:tc>
      </w:tr>
    </w:tbl>
    <w:p w14:paraId="39655961" w14:textId="77777777" w:rsidR="00094087" w:rsidRPr="007A5A1F" w:rsidRDefault="00C4369B" w:rsidP="00303BF4">
      <w:pPr>
        <w:pStyle w:val="BodyText"/>
        <w:numPr>
          <w:ilvl w:val="1"/>
          <w:numId w:val="4"/>
        </w:numPr>
        <w:tabs>
          <w:tab w:val="left" w:pos="567"/>
        </w:tabs>
        <w:spacing w:before="240" w:after="240"/>
        <w:ind w:left="567" w:hanging="567"/>
        <w:jc w:val="both"/>
        <w:rPr>
          <w:rFonts w:asciiTheme="minorBidi" w:hAnsiTheme="minorBidi"/>
        </w:rPr>
      </w:pPr>
      <w:r w:rsidRPr="00303BF4">
        <w:rPr>
          <w:rFonts w:asciiTheme="minorBidi" w:hAnsiTheme="minorBidi"/>
          <w:spacing w:val="1"/>
          <w:u w:val="single"/>
        </w:rPr>
        <w:t>Islamic Financial Business</w:t>
      </w:r>
    </w:p>
    <w:p w14:paraId="4C02EB35" w14:textId="1AB56C1F" w:rsidR="00094087" w:rsidRPr="007A5A1F" w:rsidRDefault="00C4369B" w:rsidP="00B96DCD">
      <w:pPr>
        <w:pStyle w:val="BodyText"/>
        <w:tabs>
          <w:tab w:val="left" w:pos="567"/>
        </w:tabs>
        <w:spacing w:before="240" w:after="240"/>
        <w:ind w:left="567"/>
        <w:jc w:val="both"/>
        <w:rPr>
          <w:rFonts w:asciiTheme="minorBidi" w:hAnsiTheme="minorBidi"/>
        </w:rPr>
      </w:pPr>
      <w:r w:rsidRPr="00B96DCD">
        <w:rPr>
          <w:rFonts w:asciiTheme="minorBidi" w:hAnsiTheme="minorBidi"/>
          <w:spacing w:val="1"/>
        </w:rPr>
        <w:t>The Islamic Finance Rules (IFR) apply to:</w:t>
      </w:r>
    </w:p>
    <w:p w14:paraId="35277CA5" w14:textId="77777777" w:rsidR="00094087" w:rsidRPr="00B96DCD" w:rsidRDefault="00C4369B" w:rsidP="00B96DCD">
      <w:pPr>
        <w:pStyle w:val="BodyText"/>
        <w:numPr>
          <w:ilvl w:val="2"/>
          <w:numId w:val="4"/>
        </w:numPr>
        <w:tabs>
          <w:tab w:val="left" w:pos="1134"/>
        </w:tabs>
        <w:spacing w:before="240" w:after="240"/>
        <w:ind w:left="1134" w:hanging="567"/>
        <w:jc w:val="both"/>
        <w:rPr>
          <w:rFonts w:asciiTheme="minorBidi" w:hAnsiTheme="minorBidi"/>
          <w:spacing w:val="-1"/>
        </w:rPr>
      </w:pPr>
      <w:r w:rsidRPr="00B96DCD">
        <w:rPr>
          <w:rFonts w:asciiTheme="minorBidi" w:hAnsiTheme="minorBidi"/>
          <w:spacing w:val="-1"/>
        </w:rPr>
        <w:t>every Authorised Person, including a PFP Operator, who carries on, or holds itself out as carrying on, an Islamic Financial Business in the ADGM whether as an Islamic Financial Institution or through an Islamic Window; and</w:t>
      </w:r>
    </w:p>
    <w:p w14:paraId="713B3851" w14:textId="77777777" w:rsidR="00094087" w:rsidRPr="00B96DCD" w:rsidRDefault="00C4369B" w:rsidP="00B96DCD">
      <w:pPr>
        <w:pStyle w:val="BodyText"/>
        <w:numPr>
          <w:ilvl w:val="2"/>
          <w:numId w:val="4"/>
        </w:numPr>
        <w:tabs>
          <w:tab w:val="left" w:pos="1134"/>
        </w:tabs>
        <w:spacing w:before="240" w:after="240"/>
        <w:ind w:left="1134" w:hanging="567"/>
        <w:jc w:val="both"/>
        <w:rPr>
          <w:rFonts w:asciiTheme="minorBidi" w:hAnsiTheme="minorBidi"/>
          <w:spacing w:val="-1"/>
        </w:rPr>
      </w:pPr>
      <w:r w:rsidRPr="00B96DCD">
        <w:rPr>
          <w:rFonts w:asciiTheme="minorBidi" w:hAnsiTheme="minorBidi"/>
          <w:spacing w:val="-1"/>
        </w:rPr>
        <w:t xml:space="preserve">an Authorised Person, including a PFP Operator, making an Offer in the ADGM relating to a Security which is, or is held out as being, a </w:t>
      </w:r>
      <w:proofErr w:type="spellStart"/>
      <w:r w:rsidRPr="00B96DCD">
        <w:rPr>
          <w:rFonts w:asciiTheme="minorBidi" w:hAnsiTheme="minorBidi"/>
          <w:spacing w:val="-1"/>
        </w:rPr>
        <w:t>Shari'a</w:t>
      </w:r>
      <w:proofErr w:type="spellEnd"/>
      <w:r w:rsidRPr="00B96DCD">
        <w:rPr>
          <w:rFonts w:asciiTheme="minorBidi" w:hAnsiTheme="minorBidi"/>
          <w:spacing w:val="-1"/>
        </w:rPr>
        <w:t>-compliant Security.</w:t>
      </w:r>
    </w:p>
    <w:p w14:paraId="16FEF946" w14:textId="77777777" w:rsidR="00094087" w:rsidRPr="00B96DCD" w:rsidRDefault="00C4369B" w:rsidP="00B96DCD">
      <w:pPr>
        <w:pStyle w:val="BodyText"/>
        <w:tabs>
          <w:tab w:val="left" w:pos="567"/>
        </w:tabs>
        <w:spacing w:before="240" w:after="240"/>
        <w:ind w:left="567"/>
        <w:jc w:val="both"/>
        <w:rPr>
          <w:rFonts w:asciiTheme="minorBidi" w:hAnsiTheme="minorBidi"/>
          <w:spacing w:val="1"/>
        </w:rPr>
      </w:pPr>
      <w:r w:rsidRPr="00B96DCD">
        <w:rPr>
          <w:rFonts w:asciiTheme="minorBidi" w:hAnsiTheme="minorBidi"/>
          <w:spacing w:val="1"/>
        </w:rPr>
        <w:t xml:space="preserve">Accordingly, should a PFP Operator itself wish to promote a Specified Investment as being </w:t>
      </w:r>
      <w:proofErr w:type="spellStart"/>
      <w:r w:rsidRPr="00B96DCD">
        <w:rPr>
          <w:rFonts w:asciiTheme="minorBidi" w:hAnsiTheme="minorBidi"/>
          <w:spacing w:val="1"/>
        </w:rPr>
        <w:t>Shari’a</w:t>
      </w:r>
      <w:proofErr w:type="spellEnd"/>
      <w:r w:rsidRPr="00B96DCD">
        <w:rPr>
          <w:rFonts w:asciiTheme="minorBidi" w:hAnsiTheme="minorBidi"/>
          <w:spacing w:val="1"/>
        </w:rPr>
        <w:t xml:space="preserve"> compliant, it must hold the requisite Islamic Financial Business qualification on its FSP.</w:t>
      </w:r>
    </w:p>
    <w:p w14:paraId="4EADB69D" w14:textId="77777777" w:rsidR="00094087" w:rsidRPr="007A5A1F" w:rsidRDefault="00094087" w:rsidP="00334ED8">
      <w:pPr>
        <w:spacing w:line="246" w:lineRule="auto"/>
        <w:jc w:val="both"/>
        <w:rPr>
          <w:rFonts w:asciiTheme="minorBidi" w:hAnsiTheme="minorBidi"/>
        </w:rPr>
        <w:sectPr w:rsidR="00094087" w:rsidRPr="007A5A1F" w:rsidSect="00E4018B">
          <w:headerReference w:type="default" r:id="rId13"/>
          <w:footerReference w:type="default" r:id="rId14"/>
          <w:pgSz w:w="12240" w:h="15840"/>
          <w:pgMar w:top="1418" w:right="1467" w:bottom="960" w:left="1720" w:header="0" w:footer="761" w:gutter="0"/>
          <w:pgNumType w:start="1"/>
          <w:cols w:space="720"/>
        </w:sectPr>
      </w:pPr>
    </w:p>
    <w:p w14:paraId="79438A1C" w14:textId="77777777" w:rsidR="00094087" w:rsidRPr="00E4018B" w:rsidRDefault="00C4369B" w:rsidP="00E4018B">
      <w:pPr>
        <w:pStyle w:val="Heading1"/>
        <w:keepLines w:val="0"/>
        <w:widowControl/>
        <w:spacing w:before="0" w:after="240" w:line="246" w:lineRule="atLeast"/>
        <w:jc w:val="both"/>
        <w:rPr>
          <w:rFonts w:asciiTheme="minorBidi" w:hAnsiTheme="minorBidi" w:cstheme="minorBidi"/>
          <w:b/>
          <w:caps/>
          <w:color w:val="auto"/>
          <w:sz w:val="22"/>
          <w:szCs w:val="22"/>
          <w:lang w:val="en-GB"/>
        </w:rPr>
      </w:pPr>
      <w:bookmarkStart w:id="6" w:name="_Toc93496053"/>
      <w:r w:rsidRPr="00E4018B">
        <w:rPr>
          <w:rFonts w:asciiTheme="minorBidi" w:hAnsiTheme="minorBidi" w:cstheme="minorBidi"/>
          <w:b/>
          <w:caps/>
          <w:color w:val="auto"/>
          <w:sz w:val="22"/>
          <w:szCs w:val="22"/>
          <w:lang w:val="en-GB"/>
        </w:rPr>
        <w:lastRenderedPageBreak/>
        <w:t>APPENDIX A: EXEMPT OFFER CRITERIA</w:t>
      </w:r>
      <w:bookmarkEnd w:id="6"/>
    </w:p>
    <w:p w14:paraId="132D1C8C" w14:textId="578CFC7E" w:rsidR="00094087" w:rsidRPr="007A5A1F" w:rsidRDefault="00C4369B" w:rsidP="00B13EC1">
      <w:pPr>
        <w:pStyle w:val="BodyText"/>
        <w:spacing w:before="240" w:after="240"/>
        <w:ind w:left="0"/>
        <w:rPr>
          <w:rFonts w:asciiTheme="minorBidi" w:hAnsiTheme="minorBidi"/>
        </w:rPr>
      </w:pPr>
      <w:r w:rsidRPr="007A5A1F">
        <w:rPr>
          <w:rFonts w:asciiTheme="minorBidi" w:hAnsiTheme="minorBidi"/>
          <w:spacing w:val="-1"/>
          <w:u w:val="single" w:color="000000"/>
        </w:rPr>
        <w:t>M</w:t>
      </w:r>
      <w:r w:rsidR="00ED1DCD">
        <w:rPr>
          <w:rFonts w:asciiTheme="minorBidi" w:hAnsiTheme="minorBidi"/>
          <w:spacing w:val="-1"/>
          <w:u w:val="single" w:color="000000"/>
        </w:rPr>
        <w:t>KT</w:t>
      </w:r>
      <w:r w:rsidRPr="007A5A1F">
        <w:rPr>
          <w:rFonts w:asciiTheme="minorBidi" w:hAnsiTheme="minorBidi"/>
          <w:spacing w:val="16"/>
          <w:u w:val="single" w:color="000000"/>
        </w:rPr>
        <w:t xml:space="preserve"> </w:t>
      </w:r>
      <w:r w:rsidRPr="007A5A1F">
        <w:rPr>
          <w:rFonts w:asciiTheme="minorBidi" w:hAnsiTheme="minorBidi"/>
          <w:u w:val="single" w:color="000000"/>
        </w:rPr>
        <w:t>RULE</w:t>
      </w:r>
      <w:r w:rsidRPr="007A5A1F">
        <w:rPr>
          <w:rFonts w:asciiTheme="minorBidi" w:hAnsiTheme="minorBidi"/>
          <w:spacing w:val="19"/>
          <w:u w:val="single" w:color="000000"/>
        </w:rPr>
        <w:t xml:space="preserve"> </w:t>
      </w:r>
      <w:r w:rsidRPr="007A5A1F">
        <w:rPr>
          <w:rFonts w:asciiTheme="minorBidi" w:hAnsiTheme="minorBidi"/>
          <w:u w:val="single" w:color="000000"/>
        </w:rPr>
        <w:t>4.3</w:t>
      </w:r>
    </w:p>
    <w:p w14:paraId="369FC2A6" w14:textId="77777777" w:rsidR="00094087" w:rsidRPr="007A5A1F" w:rsidRDefault="00C4369B" w:rsidP="00B13EC1">
      <w:pPr>
        <w:pStyle w:val="BodyText"/>
        <w:spacing w:before="240" w:after="240"/>
        <w:ind w:left="0"/>
        <w:rPr>
          <w:rFonts w:asciiTheme="minorBidi" w:eastAsia="Times New Roman" w:hAnsiTheme="minorBidi"/>
          <w:b/>
          <w:bCs/>
        </w:rPr>
      </w:pPr>
      <w:r w:rsidRPr="007A5A1F">
        <w:rPr>
          <w:rFonts w:asciiTheme="minorBidi" w:hAnsiTheme="minorBidi"/>
          <w:b/>
          <w:bCs/>
          <w:spacing w:val="-2"/>
          <w:w w:val="105"/>
        </w:rPr>
        <w:t>G</w:t>
      </w:r>
      <w:r w:rsidRPr="007A5A1F">
        <w:rPr>
          <w:rFonts w:asciiTheme="minorBidi" w:hAnsiTheme="minorBidi"/>
          <w:b/>
          <w:bCs/>
          <w:spacing w:val="-1"/>
          <w:w w:val="105"/>
        </w:rPr>
        <w:t>u</w:t>
      </w:r>
      <w:r w:rsidRPr="007A5A1F">
        <w:rPr>
          <w:rFonts w:asciiTheme="minorBidi" w:hAnsiTheme="minorBidi"/>
          <w:b/>
          <w:bCs/>
          <w:spacing w:val="-2"/>
          <w:w w:val="105"/>
        </w:rPr>
        <w:t>i</w:t>
      </w:r>
      <w:r w:rsidRPr="007A5A1F">
        <w:rPr>
          <w:rFonts w:asciiTheme="minorBidi" w:hAnsiTheme="minorBidi"/>
          <w:b/>
          <w:bCs/>
          <w:spacing w:val="-1"/>
          <w:w w:val="105"/>
        </w:rPr>
        <w:t>dan</w:t>
      </w:r>
      <w:r w:rsidRPr="007A5A1F">
        <w:rPr>
          <w:rFonts w:asciiTheme="minorBidi" w:hAnsiTheme="minorBidi"/>
          <w:b/>
          <w:bCs/>
          <w:spacing w:val="-2"/>
          <w:w w:val="105"/>
        </w:rPr>
        <w:t>c</w:t>
      </w:r>
      <w:r w:rsidRPr="007A5A1F">
        <w:rPr>
          <w:rFonts w:asciiTheme="minorBidi" w:hAnsiTheme="minorBidi"/>
          <w:b/>
          <w:bCs/>
          <w:spacing w:val="-1"/>
          <w:w w:val="105"/>
        </w:rPr>
        <w:t>e</w:t>
      </w:r>
    </w:p>
    <w:p w14:paraId="29FB1ECA" w14:textId="77777777" w:rsidR="00094087" w:rsidRPr="007A5A1F" w:rsidRDefault="00C4369B" w:rsidP="00B13EC1">
      <w:pPr>
        <w:pStyle w:val="BodyText"/>
        <w:spacing w:before="240" w:after="240"/>
        <w:ind w:left="0"/>
        <w:jc w:val="both"/>
        <w:rPr>
          <w:rFonts w:asciiTheme="minorBidi" w:hAnsiTheme="minorBidi"/>
        </w:rPr>
      </w:pPr>
      <w:r w:rsidRPr="007A5A1F">
        <w:rPr>
          <w:rFonts w:asciiTheme="minorBidi" w:hAnsiTheme="minorBidi"/>
        </w:rPr>
        <w:t>This</w:t>
      </w:r>
      <w:r w:rsidRPr="007A5A1F">
        <w:rPr>
          <w:rFonts w:asciiTheme="minorBidi" w:hAnsiTheme="minorBidi"/>
          <w:spacing w:val="6"/>
        </w:rPr>
        <w:t xml:space="preserve"> </w:t>
      </w:r>
      <w:r w:rsidRPr="007A5A1F">
        <w:rPr>
          <w:rFonts w:asciiTheme="minorBidi" w:hAnsiTheme="minorBidi"/>
        </w:rPr>
        <w:t>section</w:t>
      </w:r>
      <w:r w:rsidRPr="007A5A1F">
        <w:rPr>
          <w:rFonts w:asciiTheme="minorBidi" w:hAnsiTheme="minorBidi"/>
          <w:spacing w:val="13"/>
        </w:rPr>
        <w:t xml:space="preserve"> </w:t>
      </w:r>
      <w:r w:rsidRPr="007A5A1F">
        <w:rPr>
          <w:rFonts w:asciiTheme="minorBidi" w:hAnsiTheme="minorBidi"/>
          <w:spacing w:val="-1"/>
        </w:rPr>
        <w:t>prescribes</w:t>
      </w:r>
      <w:r w:rsidRPr="007A5A1F">
        <w:rPr>
          <w:rFonts w:asciiTheme="minorBidi" w:hAnsiTheme="minorBidi"/>
          <w:spacing w:val="10"/>
        </w:rPr>
        <w:t xml:space="preserve"> </w:t>
      </w:r>
      <w:r w:rsidRPr="007A5A1F">
        <w:rPr>
          <w:rFonts w:asciiTheme="minorBidi" w:hAnsiTheme="minorBidi"/>
          <w:spacing w:val="-1"/>
        </w:rPr>
        <w:t>the</w:t>
      </w:r>
      <w:r w:rsidRPr="007A5A1F">
        <w:rPr>
          <w:rFonts w:asciiTheme="minorBidi" w:hAnsiTheme="minorBidi"/>
          <w:spacing w:val="8"/>
        </w:rPr>
        <w:t xml:space="preserve"> </w:t>
      </w:r>
      <w:r w:rsidRPr="007A5A1F">
        <w:rPr>
          <w:rFonts w:asciiTheme="minorBidi" w:hAnsiTheme="minorBidi"/>
          <w:spacing w:val="-1"/>
        </w:rPr>
        <w:t>type</w:t>
      </w:r>
      <w:r w:rsidRPr="007A5A1F">
        <w:rPr>
          <w:rFonts w:asciiTheme="minorBidi" w:hAnsiTheme="minorBidi"/>
          <w:spacing w:val="15"/>
        </w:rPr>
        <w:t xml:space="preserve"> </w:t>
      </w:r>
      <w:r w:rsidRPr="007A5A1F">
        <w:rPr>
          <w:rFonts w:asciiTheme="minorBidi" w:hAnsiTheme="minorBidi"/>
        </w:rPr>
        <w:t>of</w:t>
      </w:r>
      <w:r w:rsidRPr="007A5A1F">
        <w:rPr>
          <w:rFonts w:asciiTheme="minorBidi" w:hAnsiTheme="minorBidi"/>
          <w:spacing w:val="8"/>
        </w:rPr>
        <w:t xml:space="preserve"> </w:t>
      </w:r>
      <w:r w:rsidRPr="007A5A1F">
        <w:rPr>
          <w:rFonts w:asciiTheme="minorBidi" w:hAnsiTheme="minorBidi"/>
        </w:rPr>
        <w:t>Offer</w:t>
      </w:r>
      <w:r w:rsidRPr="007A5A1F">
        <w:rPr>
          <w:rFonts w:asciiTheme="minorBidi" w:hAnsiTheme="minorBidi"/>
          <w:spacing w:val="6"/>
        </w:rPr>
        <w:t xml:space="preserve"> </w:t>
      </w:r>
      <w:r w:rsidRPr="007A5A1F">
        <w:rPr>
          <w:rFonts w:asciiTheme="minorBidi" w:hAnsiTheme="minorBidi"/>
          <w:spacing w:val="-1"/>
        </w:rPr>
        <w:t>that</w:t>
      </w:r>
      <w:r w:rsidRPr="007A5A1F">
        <w:rPr>
          <w:rFonts w:asciiTheme="minorBidi" w:hAnsiTheme="minorBidi"/>
          <w:spacing w:val="10"/>
        </w:rPr>
        <w:t xml:space="preserve"> </w:t>
      </w:r>
      <w:r w:rsidRPr="007A5A1F">
        <w:rPr>
          <w:rFonts w:asciiTheme="minorBidi" w:hAnsiTheme="minorBidi"/>
        </w:rPr>
        <w:t>is</w:t>
      </w:r>
      <w:r w:rsidRPr="007A5A1F">
        <w:rPr>
          <w:rFonts w:asciiTheme="minorBidi" w:hAnsiTheme="minorBidi"/>
          <w:spacing w:val="8"/>
        </w:rPr>
        <w:t xml:space="preserve"> </w:t>
      </w:r>
      <w:r w:rsidRPr="007A5A1F">
        <w:rPr>
          <w:rFonts w:asciiTheme="minorBidi" w:hAnsiTheme="minorBidi"/>
        </w:rPr>
        <w:t>an</w:t>
      </w:r>
      <w:r w:rsidRPr="007A5A1F">
        <w:rPr>
          <w:rFonts w:asciiTheme="minorBidi" w:hAnsiTheme="minorBidi"/>
          <w:spacing w:val="8"/>
        </w:rPr>
        <w:t xml:space="preserve"> </w:t>
      </w:r>
      <w:r w:rsidRPr="007A5A1F">
        <w:rPr>
          <w:rFonts w:asciiTheme="minorBidi" w:hAnsiTheme="minorBidi"/>
          <w:spacing w:val="-1"/>
        </w:rPr>
        <w:t>Exempt</w:t>
      </w:r>
      <w:r w:rsidRPr="007A5A1F">
        <w:rPr>
          <w:rFonts w:asciiTheme="minorBidi" w:hAnsiTheme="minorBidi"/>
          <w:spacing w:val="13"/>
        </w:rPr>
        <w:t xml:space="preserve"> </w:t>
      </w:r>
      <w:r w:rsidRPr="007A5A1F">
        <w:rPr>
          <w:rFonts w:asciiTheme="minorBidi" w:hAnsiTheme="minorBidi"/>
        </w:rPr>
        <w:t>Offer.</w:t>
      </w:r>
      <w:r w:rsidRPr="007A5A1F">
        <w:rPr>
          <w:rFonts w:asciiTheme="minorBidi" w:hAnsiTheme="minorBidi"/>
          <w:spacing w:val="8"/>
        </w:rPr>
        <w:t xml:space="preserve"> </w:t>
      </w:r>
      <w:r w:rsidRPr="007A5A1F">
        <w:rPr>
          <w:rFonts w:asciiTheme="minorBidi" w:hAnsiTheme="minorBidi"/>
        </w:rPr>
        <w:t>The</w:t>
      </w:r>
      <w:r w:rsidRPr="007A5A1F">
        <w:rPr>
          <w:rFonts w:asciiTheme="minorBidi" w:hAnsiTheme="minorBidi"/>
          <w:spacing w:val="10"/>
        </w:rPr>
        <w:t xml:space="preserve"> </w:t>
      </w:r>
      <w:r w:rsidRPr="007A5A1F">
        <w:rPr>
          <w:rFonts w:asciiTheme="minorBidi" w:hAnsiTheme="minorBidi"/>
          <w:spacing w:val="-1"/>
        </w:rPr>
        <w:t>prohibition</w:t>
      </w:r>
      <w:r w:rsidRPr="007A5A1F">
        <w:rPr>
          <w:rFonts w:asciiTheme="minorBidi" w:hAnsiTheme="minorBidi"/>
          <w:spacing w:val="7"/>
        </w:rPr>
        <w:t xml:space="preserve"> </w:t>
      </w:r>
      <w:r w:rsidRPr="007A5A1F">
        <w:rPr>
          <w:rFonts w:asciiTheme="minorBidi" w:hAnsiTheme="minorBidi"/>
        </w:rPr>
        <w:t>in</w:t>
      </w:r>
      <w:r w:rsidRPr="007A5A1F">
        <w:rPr>
          <w:rFonts w:asciiTheme="minorBidi" w:hAnsiTheme="minorBidi"/>
          <w:spacing w:val="8"/>
        </w:rPr>
        <w:t xml:space="preserve"> </w:t>
      </w:r>
      <w:r w:rsidRPr="007A5A1F">
        <w:rPr>
          <w:rFonts w:asciiTheme="minorBidi" w:hAnsiTheme="minorBidi"/>
        </w:rPr>
        <w:t>section</w:t>
      </w:r>
      <w:r w:rsidRPr="007A5A1F">
        <w:rPr>
          <w:rFonts w:asciiTheme="minorBidi" w:hAnsiTheme="minorBidi"/>
          <w:spacing w:val="66"/>
          <w:w w:val="102"/>
        </w:rPr>
        <w:t xml:space="preserve"> </w:t>
      </w:r>
      <w:r w:rsidRPr="007A5A1F">
        <w:rPr>
          <w:rFonts w:asciiTheme="minorBidi" w:hAnsiTheme="minorBidi"/>
        </w:rPr>
        <w:t>58(1)</w:t>
      </w:r>
      <w:r w:rsidRPr="007A5A1F">
        <w:rPr>
          <w:rFonts w:asciiTheme="minorBidi" w:hAnsiTheme="minorBidi"/>
          <w:spacing w:val="7"/>
        </w:rPr>
        <w:t xml:space="preserve"> </w:t>
      </w:r>
      <w:r w:rsidRPr="007A5A1F">
        <w:rPr>
          <w:rFonts w:asciiTheme="minorBidi" w:hAnsiTheme="minorBidi"/>
        </w:rPr>
        <w:t>of</w:t>
      </w:r>
      <w:r w:rsidRPr="007A5A1F">
        <w:rPr>
          <w:rFonts w:asciiTheme="minorBidi" w:hAnsiTheme="minorBidi"/>
          <w:spacing w:val="7"/>
        </w:rPr>
        <w:t xml:space="preserve"> </w:t>
      </w:r>
      <w:r w:rsidRPr="007A5A1F">
        <w:rPr>
          <w:rFonts w:asciiTheme="minorBidi" w:hAnsiTheme="minorBidi"/>
          <w:spacing w:val="-2"/>
        </w:rPr>
        <w:t>the</w:t>
      </w:r>
      <w:r w:rsidRPr="007A5A1F">
        <w:rPr>
          <w:rFonts w:asciiTheme="minorBidi" w:hAnsiTheme="minorBidi"/>
          <w:spacing w:val="9"/>
        </w:rPr>
        <w:t xml:space="preserve"> </w:t>
      </w:r>
      <w:r w:rsidRPr="007A5A1F">
        <w:rPr>
          <w:rFonts w:asciiTheme="minorBidi" w:hAnsiTheme="minorBidi"/>
          <w:spacing w:val="-1"/>
        </w:rPr>
        <w:t>FSMR</w:t>
      </w:r>
      <w:r w:rsidRPr="007A5A1F">
        <w:rPr>
          <w:rFonts w:asciiTheme="minorBidi" w:hAnsiTheme="minorBidi"/>
          <w:spacing w:val="12"/>
        </w:rPr>
        <w:t xml:space="preserve"> </w:t>
      </w:r>
      <w:r w:rsidRPr="007A5A1F">
        <w:rPr>
          <w:rFonts w:asciiTheme="minorBidi" w:hAnsiTheme="minorBidi"/>
        </w:rPr>
        <w:t>does</w:t>
      </w:r>
      <w:r w:rsidRPr="007A5A1F">
        <w:rPr>
          <w:rFonts w:asciiTheme="minorBidi" w:hAnsiTheme="minorBidi"/>
          <w:spacing w:val="9"/>
        </w:rPr>
        <w:t xml:space="preserve"> </w:t>
      </w:r>
      <w:r w:rsidRPr="007A5A1F">
        <w:rPr>
          <w:rFonts w:asciiTheme="minorBidi" w:hAnsiTheme="minorBidi"/>
        </w:rPr>
        <w:t>not</w:t>
      </w:r>
      <w:r w:rsidRPr="007A5A1F">
        <w:rPr>
          <w:rFonts w:asciiTheme="minorBidi" w:hAnsiTheme="minorBidi"/>
          <w:spacing w:val="6"/>
        </w:rPr>
        <w:t xml:space="preserve"> </w:t>
      </w:r>
      <w:r w:rsidRPr="007A5A1F">
        <w:rPr>
          <w:rFonts w:asciiTheme="minorBidi" w:hAnsiTheme="minorBidi"/>
        </w:rPr>
        <w:t>apply</w:t>
      </w:r>
      <w:r w:rsidRPr="007A5A1F">
        <w:rPr>
          <w:rFonts w:asciiTheme="minorBidi" w:hAnsiTheme="minorBidi"/>
          <w:spacing w:val="11"/>
        </w:rPr>
        <w:t xml:space="preserve"> </w:t>
      </w:r>
      <w:r w:rsidRPr="007A5A1F">
        <w:rPr>
          <w:rFonts w:asciiTheme="minorBidi" w:hAnsiTheme="minorBidi"/>
          <w:spacing w:val="-1"/>
        </w:rPr>
        <w:t>to</w:t>
      </w:r>
      <w:r w:rsidRPr="007A5A1F">
        <w:rPr>
          <w:rFonts w:asciiTheme="minorBidi" w:hAnsiTheme="minorBidi"/>
          <w:spacing w:val="10"/>
        </w:rPr>
        <w:t xml:space="preserve"> </w:t>
      </w:r>
      <w:r w:rsidRPr="007A5A1F">
        <w:rPr>
          <w:rFonts w:asciiTheme="minorBidi" w:hAnsiTheme="minorBidi"/>
        </w:rPr>
        <w:t>such</w:t>
      </w:r>
      <w:r w:rsidRPr="007A5A1F">
        <w:rPr>
          <w:rFonts w:asciiTheme="minorBidi" w:hAnsiTheme="minorBidi"/>
          <w:spacing w:val="7"/>
        </w:rPr>
        <w:t xml:space="preserve"> </w:t>
      </w:r>
      <w:r w:rsidRPr="007A5A1F">
        <w:rPr>
          <w:rFonts w:asciiTheme="minorBidi" w:hAnsiTheme="minorBidi"/>
        </w:rPr>
        <w:t>Offers.</w:t>
      </w:r>
      <w:r w:rsidRPr="007A5A1F">
        <w:rPr>
          <w:rFonts w:asciiTheme="minorBidi" w:hAnsiTheme="minorBidi"/>
          <w:spacing w:val="9"/>
        </w:rPr>
        <w:t xml:space="preserve"> </w:t>
      </w:r>
      <w:r w:rsidRPr="007A5A1F">
        <w:rPr>
          <w:rFonts w:asciiTheme="minorBidi" w:hAnsiTheme="minorBidi"/>
          <w:spacing w:val="-1"/>
        </w:rPr>
        <w:t>Accordingly,</w:t>
      </w:r>
      <w:r w:rsidRPr="007A5A1F">
        <w:rPr>
          <w:rFonts w:asciiTheme="minorBidi" w:hAnsiTheme="minorBidi"/>
          <w:spacing w:val="5"/>
        </w:rPr>
        <w:t xml:space="preserve"> </w:t>
      </w:r>
      <w:r w:rsidRPr="007A5A1F">
        <w:rPr>
          <w:rFonts w:asciiTheme="minorBidi" w:hAnsiTheme="minorBidi"/>
        </w:rPr>
        <w:t>a</w:t>
      </w:r>
      <w:r w:rsidRPr="007A5A1F">
        <w:rPr>
          <w:rFonts w:asciiTheme="minorBidi" w:hAnsiTheme="minorBidi"/>
          <w:spacing w:val="7"/>
        </w:rPr>
        <w:t xml:space="preserve"> </w:t>
      </w:r>
      <w:r w:rsidRPr="007A5A1F">
        <w:rPr>
          <w:rFonts w:asciiTheme="minorBidi" w:hAnsiTheme="minorBidi"/>
        </w:rPr>
        <w:t>Person</w:t>
      </w:r>
      <w:r w:rsidRPr="007A5A1F">
        <w:rPr>
          <w:rFonts w:asciiTheme="minorBidi" w:hAnsiTheme="minorBidi"/>
          <w:spacing w:val="12"/>
        </w:rPr>
        <w:t xml:space="preserve"> </w:t>
      </w:r>
      <w:r w:rsidRPr="007A5A1F">
        <w:rPr>
          <w:rFonts w:asciiTheme="minorBidi" w:hAnsiTheme="minorBidi"/>
        </w:rPr>
        <w:t>may</w:t>
      </w:r>
      <w:r w:rsidRPr="007A5A1F">
        <w:rPr>
          <w:rFonts w:asciiTheme="minorBidi" w:hAnsiTheme="minorBidi"/>
          <w:spacing w:val="9"/>
        </w:rPr>
        <w:t xml:space="preserve"> </w:t>
      </w:r>
      <w:r w:rsidRPr="007A5A1F">
        <w:rPr>
          <w:rFonts w:asciiTheme="minorBidi" w:hAnsiTheme="minorBidi"/>
        </w:rPr>
        <w:t>make</w:t>
      </w:r>
      <w:r w:rsidRPr="007A5A1F">
        <w:rPr>
          <w:rFonts w:asciiTheme="minorBidi" w:hAnsiTheme="minorBidi"/>
          <w:spacing w:val="7"/>
        </w:rPr>
        <w:t xml:space="preserve"> </w:t>
      </w:r>
      <w:r w:rsidRPr="007A5A1F">
        <w:rPr>
          <w:rFonts w:asciiTheme="minorBidi" w:hAnsiTheme="minorBidi"/>
        </w:rPr>
        <w:t>an</w:t>
      </w:r>
      <w:r w:rsidRPr="007A5A1F">
        <w:rPr>
          <w:rFonts w:asciiTheme="minorBidi" w:hAnsiTheme="minorBidi"/>
          <w:spacing w:val="6"/>
        </w:rPr>
        <w:t xml:space="preserve"> </w:t>
      </w:r>
      <w:r w:rsidRPr="007A5A1F">
        <w:rPr>
          <w:rFonts w:asciiTheme="minorBidi" w:hAnsiTheme="minorBidi"/>
        </w:rPr>
        <w:t>Offer</w:t>
      </w:r>
      <w:r w:rsidRPr="007A5A1F">
        <w:rPr>
          <w:rFonts w:asciiTheme="minorBidi" w:hAnsiTheme="minorBidi"/>
          <w:spacing w:val="58"/>
          <w:w w:val="102"/>
        </w:rPr>
        <w:t xml:space="preserve"> </w:t>
      </w:r>
      <w:r w:rsidRPr="007A5A1F">
        <w:rPr>
          <w:rFonts w:asciiTheme="minorBidi" w:hAnsiTheme="minorBidi"/>
        </w:rPr>
        <w:t>of</w:t>
      </w:r>
      <w:r w:rsidRPr="007A5A1F">
        <w:rPr>
          <w:rFonts w:asciiTheme="minorBidi" w:hAnsiTheme="minorBidi"/>
          <w:spacing w:val="11"/>
        </w:rPr>
        <w:t xml:space="preserve"> </w:t>
      </w:r>
      <w:r w:rsidRPr="007A5A1F">
        <w:rPr>
          <w:rFonts w:asciiTheme="minorBidi" w:hAnsiTheme="minorBidi"/>
          <w:spacing w:val="-1"/>
        </w:rPr>
        <w:t>Securities</w:t>
      </w:r>
      <w:r w:rsidRPr="007A5A1F">
        <w:rPr>
          <w:rFonts w:asciiTheme="minorBidi" w:hAnsiTheme="minorBidi"/>
          <w:spacing w:val="10"/>
        </w:rPr>
        <w:t xml:space="preserve"> </w:t>
      </w:r>
      <w:r w:rsidRPr="007A5A1F">
        <w:rPr>
          <w:rFonts w:asciiTheme="minorBidi" w:hAnsiTheme="minorBidi"/>
          <w:spacing w:val="-1"/>
        </w:rPr>
        <w:t>to</w:t>
      </w:r>
      <w:r w:rsidRPr="007A5A1F">
        <w:rPr>
          <w:rFonts w:asciiTheme="minorBidi" w:hAnsiTheme="minorBidi"/>
          <w:spacing w:val="12"/>
        </w:rPr>
        <w:t xml:space="preserve"> </w:t>
      </w:r>
      <w:r w:rsidRPr="007A5A1F">
        <w:rPr>
          <w:rFonts w:asciiTheme="minorBidi" w:hAnsiTheme="minorBidi"/>
          <w:spacing w:val="-1"/>
        </w:rPr>
        <w:t>the</w:t>
      </w:r>
      <w:r w:rsidRPr="007A5A1F">
        <w:rPr>
          <w:rFonts w:asciiTheme="minorBidi" w:hAnsiTheme="minorBidi"/>
          <w:spacing w:val="12"/>
        </w:rPr>
        <w:t xml:space="preserve"> </w:t>
      </w:r>
      <w:r w:rsidRPr="007A5A1F">
        <w:rPr>
          <w:rFonts w:asciiTheme="minorBidi" w:hAnsiTheme="minorBidi"/>
        </w:rPr>
        <w:t>Public</w:t>
      </w:r>
      <w:r w:rsidRPr="007A5A1F">
        <w:rPr>
          <w:rFonts w:asciiTheme="minorBidi" w:hAnsiTheme="minorBidi"/>
          <w:spacing w:val="11"/>
        </w:rPr>
        <w:t xml:space="preserve"> </w:t>
      </w:r>
      <w:r w:rsidRPr="007A5A1F">
        <w:rPr>
          <w:rFonts w:asciiTheme="minorBidi" w:hAnsiTheme="minorBidi"/>
        </w:rPr>
        <w:t>in</w:t>
      </w:r>
      <w:r w:rsidRPr="007A5A1F">
        <w:rPr>
          <w:rFonts w:asciiTheme="minorBidi" w:hAnsiTheme="minorBidi"/>
          <w:spacing w:val="8"/>
        </w:rPr>
        <w:t xml:space="preserve"> </w:t>
      </w:r>
      <w:r w:rsidRPr="007A5A1F">
        <w:rPr>
          <w:rFonts w:asciiTheme="minorBidi" w:hAnsiTheme="minorBidi"/>
        </w:rPr>
        <w:t>the</w:t>
      </w:r>
      <w:r w:rsidRPr="007A5A1F">
        <w:rPr>
          <w:rFonts w:asciiTheme="minorBidi" w:hAnsiTheme="minorBidi"/>
          <w:spacing w:val="7"/>
        </w:rPr>
        <w:t xml:space="preserve"> </w:t>
      </w:r>
      <w:r w:rsidRPr="007A5A1F">
        <w:rPr>
          <w:rFonts w:asciiTheme="minorBidi" w:hAnsiTheme="minorBidi"/>
        </w:rPr>
        <w:t>circumstances</w:t>
      </w:r>
      <w:r w:rsidRPr="007A5A1F">
        <w:rPr>
          <w:rFonts w:asciiTheme="minorBidi" w:hAnsiTheme="minorBidi"/>
          <w:spacing w:val="9"/>
        </w:rPr>
        <w:t xml:space="preserve"> </w:t>
      </w:r>
      <w:r w:rsidRPr="007A5A1F">
        <w:rPr>
          <w:rFonts w:asciiTheme="minorBidi" w:hAnsiTheme="minorBidi"/>
        </w:rPr>
        <w:t>specified</w:t>
      </w:r>
      <w:r w:rsidRPr="007A5A1F">
        <w:rPr>
          <w:rFonts w:asciiTheme="minorBidi" w:hAnsiTheme="minorBidi"/>
          <w:spacing w:val="10"/>
        </w:rPr>
        <w:t xml:space="preserve"> </w:t>
      </w:r>
      <w:r w:rsidRPr="007A5A1F">
        <w:rPr>
          <w:rFonts w:asciiTheme="minorBidi" w:hAnsiTheme="minorBidi"/>
        </w:rPr>
        <w:t>in</w:t>
      </w:r>
      <w:r w:rsidRPr="007A5A1F">
        <w:rPr>
          <w:rFonts w:asciiTheme="minorBidi" w:hAnsiTheme="minorBidi"/>
          <w:spacing w:val="10"/>
        </w:rPr>
        <w:t xml:space="preserve"> </w:t>
      </w:r>
      <w:r w:rsidRPr="007A5A1F">
        <w:rPr>
          <w:rFonts w:asciiTheme="minorBidi" w:hAnsiTheme="minorBidi"/>
        </w:rPr>
        <w:t>this</w:t>
      </w:r>
      <w:r w:rsidRPr="007A5A1F">
        <w:rPr>
          <w:rFonts w:asciiTheme="minorBidi" w:hAnsiTheme="minorBidi"/>
          <w:spacing w:val="11"/>
        </w:rPr>
        <w:t xml:space="preserve"> </w:t>
      </w:r>
      <w:r w:rsidRPr="007A5A1F">
        <w:rPr>
          <w:rFonts w:asciiTheme="minorBidi" w:hAnsiTheme="minorBidi"/>
          <w:spacing w:val="-1"/>
        </w:rPr>
        <w:t>Rule</w:t>
      </w:r>
      <w:r w:rsidRPr="007A5A1F">
        <w:rPr>
          <w:rFonts w:asciiTheme="minorBidi" w:hAnsiTheme="minorBidi"/>
          <w:spacing w:val="16"/>
        </w:rPr>
        <w:t xml:space="preserve"> </w:t>
      </w:r>
      <w:r w:rsidRPr="007A5A1F">
        <w:rPr>
          <w:rFonts w:asciiTheme="minorBidi" w:hAnsiTheme="minorBidi"/>
        </w:rPr>
        <w:t>without</w:t>
      </w:r>
      <w:r w:rsidRPr="007A5A1F">
        <w:rPr>
          <w:rFonts w:asciiTheme="minorBidi" w:hAnsiTheme="minorBidi"/>
          <w:spacing w:val="10"/>
        </w:rPr>
        <w:t xml:space="preserve"> </w:t>
      </w:r>
      <w:r w:rsidRPr="007A5A1F">
        <w:rPr>
          <w:rFonts w:asciiTheme="minorBidi" w:hAnsiTheme="minorBidi"/>
        </w:rPr>
        <w:t>a</w:t>
      </w:r>
      <w:r w:rsidRPr="007A5A1F">
        <w:rPr>
          <w:rFonts w:asciiTheme="minorBidi" w:hAnsiTheme="minorBidi"/>
          <w:spacing w:val="9"/>
        </w:rPr>
        <w:t xml:space="preserve"> </w:t>
      </w:r>
      <w:r w:rsidRPr="007A5A1F">
        <w:rPr>
          <w:rFonts w:asciiTheme="minorBidi" w:hAnsiTheme="minorBidi"/>
          <w:spacing w:val="-1"/>
        </w:rPr>
        <w:t>Prospectus.</w:t>
      </w:r>
    </w:p>
    <w:p w14:paraId="1DC6EC17" w14:textId="3ED4D8AB" w:rsidR="00094087" w:rsidRPr="007A5A1F" w:rsidRDefault="00C54EC0" w:rsidP="00B13EC1">
      <w:pPr>
        <w:pStyle w:val="BodyText"/>
        <w:tabs>
          <w:tab w:val="left" w:pos="540"/>
        </w:tabs>
        <w:spacing w:before="240" w:after="240"/>
        <w:ind w:left="567" w:hanging="567"/>
        <w:jc w:val="both"/>
        <w:rPr>
          <w:rFonts w:asciiTheme="minorBidi" w:hAnsiTheme="minorBidi"/>
        </w:rPr>
      </w:pPr>
      <w:r w:rsidRPr="007A5A1F">
        <w:rPr>
          <w:rFonts w:asciiTheme="minorBidi" w:hAnsiTheme="minorBidi"/>
          <w:b/>
          <w:bCs/>
        </w:rPr>
        <w:t>4.3.1</w:t>
      </w:r>
      <w:r w:rsidRPr="007A5A1F">
        <w:rPr>
          <w:rFonts w:asciiTheme="minorBidi" w:hAnsiTheme="minorBidi"/>
        </w:rPr>
        <w:t xml:space="preserve"> </w:t>
      </w:r>
      <w:r w:rsidRPr="007A5A1F">
        <w:rPr>
          <w:rFonts w:asciiTheme="minorBidi" w:hAnsiTheme="minorBidi"/>
        </w:rPr>
        <w:tab/>
      </w:r>
      <w:r w:rsidR="00C4369B" w:rsidRPr="007A5A1F">
        <w:rPr>
          <w:rFonts w:asciiTheme="minorBidi" w:hAnsiTheme="minorBidi"/>
        </w:rPr>
        <w:t>For</w:t>
      </w:r>
      <w:r w:rsidR="00C4369B" w:rsidRPr="007A5A1F">
        <w:rPr>
          <w:rFonts w:asciiTheme="minorBidi" w:hAnsiTheme="minorBidi"/>
          <w:spacing w:val="10"/>
        </w:rPr>
        <w:t xml:space="preserve"> </w:t>
      </w:r>
      <w:r w:rsidR="00C4369B" w:rsidRPr="007A5A1F">
        <w:rPr>
          <w:rFonts w:asciiTheme="minorBidi" w:hAnsiTheme="minorBidi"/>
          <w:spacing w:val="-1"/>
        </w:rPr>
        <w:t>the</w:t>
      </w:r>
      <w:r w:rsidR="00C4369B" w:rsidRPr="007A5A1F">
        <w:rPr>
          <w:rFonts w:asciiTheme="minorBidi" w:hAnsiTheme="minorBidi"/>
          <w:spacing w:val="16"/>
        </w:rPr>
        <w:t xml:space="preserve"> </w:t>
      </w:r>
      <w:r w:rsidR="00C4369B" w:rsidRPr="007A5A1F">
        <w:rPr>
          <w:rFonts w:asciiTheme="minorBidi" w:hAnsiTheme="minorBidi"/>
          <w:spacing w:val="-1"/>
        </w:rPr>
        <w:t>purposes</w:t>
      </w:r>
      <w:r w:rsidR="00C4369B" w:rsidRPr="007A5A1F">
        <w:rPr>
          <w:rFonts w:asciiTheme="minorBidi" w:hAnsiTheme="minorBidi"/>
          <w:spacing w:val="13"/>
        </w:rPr>
        <w:t xml:space="preserve"> </w:t>
      </w:r>
      <w:r w:rsidR="00C4369B" w:rsidRPr="007A5A1F">
        <w:rPr>
          <w:rFonts w:asciiTheme="minorBidi" w:hAnsiTheme="minorBidi"/>
        </w:rPr>
        <w:t>of</w:t>
      </w:r>
      <w:r w:rsidR="00C4369B" w:rsidRPr="007A5A1F">
        <w:rPr>
          <w:rFonts w:asciiTheme="minorBidi" w:hAnsiTheme="minorBidi"/>
          <w:spacing w:val="9"/>
        </w:rPr>
        <w:t xml:space="preserve"> </w:t>
      </w:r>
      <w:r w:rsidR="00C4369B" w:rsidRPr="007A5A1F">
        <w:rPr>
          <w:rFonts w:asciiTheme="minorBidi" w:hAnsiTheme="minorBidi"/>
        </w:rPr>
        <w:t>section</w:t>
      </w:r>
      <w:r w:rsidR="00C4369B" w:rsidRPr="007A5A1F">
        <w:rPr>
          <w:rFonts w:asciiTheme="minorBidi" w:hAnsiTheme="minorBidi"/>
          <w:spacing w:val="7"/>
        </w:rPr>
        <w:t xml:space="preserve"> </w:t>
      </w:r>
      <w:r w:rsidR="00C4369B" w:rsidRPr="007A5A1F">
        <w:rPr>
          <w:rFonts w:asciiTheme="minorBidi" w:hAnsiTheme="minorBidi"/>
        </w:rPr>
        <w:t>61(3)(a)</w:t>
      </w:r>
      <w:r w:rsidR="00C4369B" w:rsidRPr="007A5A1F">
        <w:rPr>
          <w:rFonts w:asciiTheme="minorBidi" w:hAnsiTheme="minorBidi"/>
          <w:spacing w:val="11"/>
        </w:rPr>
        <w:t xml:space="preserve"> </w:t>
      </w:r>
      <w:r w:rsidR="00C4369B" w:rsidRPr="007A5A1F">
        <w:rPr>
          <w:rFonts w:asciiTheme="minorBidi" w:hAnsiTheme="minorBidi"/>
        </w:rPr>
        <w:t>of</w:t>
      </w:r>
      <w:r w:rsidR="00C4369B" w:rsidRPr="007A5A1F">
        <w:rPr>
          <w:rFonts w:asciiTheme="minorBidi" w:hAnsiTheme="minorBidi"/>
          <w:spacing w:val="6"/>
        </w:rPr>
        <w:t xml:space="preserve"> </w:t>
      </w:r>
      <w:r w:rsidR="00C4369B" w:rsidRPr="007A5A1F">
        <w:rPr>
          <w:rFonts w:asciiTheme="minorBidi" w:hAnsiTheme="minorBidi"/>
          <w:spacing w:val="-1"/>
        </w:rPr>
        <w:t>the</w:t>
      </w:r>
      <w:r w:rsidR="00C4369B" w:rsidRPr="007A5A1F">
        <w:rPr>
          <w:rFonts w:asciiTheme="minorBidi" w:hAnsiTheme="minorBidi"/>
          <w:spacing w:val="11"/>
        </w:rPr>
        <w:t xml:space="preserve"> </w:t>
      </w:r>
      <w:r w:rsidR="00C4369B" w:rsidRPr="007A5A1F">
        <w:rPr>
          <w:rFonts w:asciiTheme="minorBidi" w:hAnsiTheme="minorBidi"/>
        </w:rPr>
        <w:t>FSMR</w:t>
      </w:r>
      <w:r w:rsidR="00C4369B" w:rsidRPr="007A5A1F">
        <w:rPr>
          <w:rFonts w:asciiTheme="minorBidi" w:hAnsiTheme="minorBidi"/>
          <w:spacing w:val="11"/>
        </w:rPr>
        <w:t xml:space="preserve"> </w:t>
      </w:r>
      <w:r w:rsidR="00C4369B" w:rsidRPr="007A5A1F">
        <w:rPr>
          <w:rFonts w:asciiTheme="minorBidi" w:hAnsiTheme="minorBidi"/>
          <w:spacing w:val="-1"/>
        </w:rPr>
        <w:t>the</w:t>
      </w:r>
      <w:r w:rsidR="00C4369B" w:rsidRPr="007A5A1F">
        <w:rPr>
          <w:rFonts w:asciiTheme="minorBidi" w:hAnsiTheme="minorBidi"/>
          <w:spacing w:val="12"/>
        </w:rPr>
        <w:t xml:space="preserve"> </w:t>
      </w:r>
      <w:r w:rsidR="00C4369B" w:rsidRPr="007A5A1F">
        <w:rPr>
          <w:rFonts w:asciiTheme="minorBidi" w:hAnsiTheme="minorBidi"/>
        </w:rPr>
        <w:t>Regulator</w:t>
      </w:r>
      <w:r w:rsidR="00C4369B" w:rsidRPr="007A5A1F">
        <w:rPr>
          <w:rFonts w:asciiTheme="minorBidi" w:hAnsiTheme="minorBidi"/>
          <w:spacing w:val="12"/>
        </w:rPr>
        <w:t xml:space="preserve"> </w:t>
      </w:r>
      <w:r w:rsidR="00C4369B" w:rsidRPr="007A5A1F">
        <w:rPr>
          <w:rFonts w:asciiTheme="minorBidi" w:hAnsiTheme="minorBidi"/>
          <w:spacing w:val="-1"/>
        </w:rPr>
        <w:t>hereby</w:t>
      </w:r>
      <w:r w:rsidR="00C4369B" w:rsidRPr="007A5A1F">
        <w:rPr>
          <w:rFonts w:asciiTheme="minorBidi" w:hAnsiTheme="minorBidi"/>
          <w:spacing w:val="11"/>
        </w:rPr>
        <w:t xml:space="preserve"> </w:t>
      </w:r>
      <w:r w:rsidR="00C4369B" w:rsidRPr="007A5A1F">
        <w:rPr>
          <w:rFonts w:asciiTheme="minorBidi" w:hAnsiTheme="minorBidi"/>
          <w:spacing w:val="-1"/>
        </w:rPr>
        <w:t>prescribes</w:t>
      </w:r>
      <w:r w:rsidR="00C4369B" w:rsidRPr="007A5A1F">
        <w:rPr>
          <w:rFonts w:asciiTheme="minorBidi" w:hAnsiTheme="minorBidi"/>
          <w:spacing w:val="8"/>
        </w:rPr>
        <w:t xml:space="preserve"> </w:t>
      </w:r>
      <w:r w:rsidR="00C4369B" w:rsidRPr="007A5A1F">
        <w:rPr>
          <w:rFonts w:asciiTheme="minorBidi" w:hAnsiTheme="minorBidi"/>
        </w:rPr>
        <w:t>the</w:t>
      </w:r>
      <w:r w:rsidR="00C4369B" w:rsidRPr="007A5A1F">
        <w:rPr>
          <w:rFonts w:asciiTheme="minorBidi" w:hAnsiTheme="minorBidi"/>
          <w:spacing w:val="49"/>
          <w:w w:val="102"/>
        </w:rPr>
        <w:t xml:space="preserve"> </w:t>
      </w:r>
      <w:r w:rsidR="00C4369B" w:rsidRPr="007A5A1F">
        <w:rPr>
          <w:rFonts w:asciiTheme="minorBidi" w:hAnsiTheme="minorBidi"/>
        </w:rPr>
        <w:t>circumstances</w:t>
      </w:r>
      <w:r w:rsidR="00C4369B" w:rsidRPr="007A5A1F">
        <w:rPr>
          <w:rFonts w:asciiTheme="minorBidi" w:hAnsiTheme="minorBidi"/>
          <w:spacing w:val="9"/>
        </w:rPr>
        <w:t xml:space="preserve"> </w:t>
      </w:r>
      <w:r w:rsidR="00C4369B" w:rsidRPr="007A5A1F">
        <w:rPr>
          <w:rFonts w:asciiTheme="minorBidi" w:hAnsiTheme="minorBidi"/>
        </w:rPr>
        <w:t>in</w:t>
      </w:r>
      <w:r w:rsidR="00C4369B" w:rsidRPr="007A5A1F">
        <w:rPr>
          <w:rFonts w:asciiTheme="minorBidi" w:hAnsiTheme="minorBidi"/>
          <w:spacing w:val="9"/>
        </w:rPr>
        <w:t xml:space="preserve"> </w:t>
      </w:r>
      <w:r w:rsidR="00C4369B" w:rsidRPr="007A5A1F">
        <w:rPr>
          <w:rFonts w:asciiTheme="minorBidi" w:hAnsiTheme="minorBidi"/>
        </w:rPr>
        <w:t>which</w:t>
      </w:r>
      <w:r w:rsidR="00C4369B" w:rsidRPr="007A5A1F">
        <w:rPr>
          <w:rFonts w:asciiTheme="minorBidi" w:hAnsiTheme="minorBidi"/>
          <w:spacing w:val="6"/>
        </w:rPr>
        <w:t xml:space="preserve"> </w:t>
      </w:r>
      <w:r w:rsidR="00C4369B" w:rsidRPr="007A5A1F">
        <w:rPr>
          <w:rFonts w:asciiTheme="minorBidi" w:hAnsiTheme="minorBidi"/>
        </w:rPr>
        <w:t>an</w:t>
      </w:r>
      <w:r w:rsidR="00C4369B" w:rsidRPr="007A5A1F">
        <w:rPr>
          <w:rFonts w:asciiTheme="minorBidi" w:hAnsiTheme="minorBidi"/>
          <w:spacing w:val="10"/>
        </w:rPr>
        <w:t xml:space="preserve"> </w:t>
      </w:r>
      <w:r w:rsidR="00C4369B" w:rsidRPr="007A5A1F">
        <w:rPr>
          <w:rFonts w:asciiTheme="minorBidi" w:hAnsiTheme="minorBidi"/>
        </w:rPr>
        <w:t>Offer</w:t>
      </w:r>
      <w:r w:rsidR="00C4369B" w:rsidRPr="007A5A1F">
        <w:rPr>
          <w:rFonts w:asciiTheme="minorBidi" w:hAnsiTheme="minorBidi"/>
          <w:spacing w:val="13"/>
        </w:rPr>
        <w:t xml:space="preserve"> </w:t>
      </w:r>
      <w:r w:rsidR="00C4369B" w:rsidRPr="007A5A1F">
        <w:rPr>
          <w:rFonts w:asciiTheme="minorBidi" w:hAnsiTheme="minorBidi"/>
          <w:spacing w:val="-2"/>
        </w:rPr>
        <w:t>is</w:t>
      </w:r>
      <w:r w:rsidR="00C4369B" w:rsidRPr="007A5A1F">
        <w:rPr>
          <w:rFonts w:asciiTheme="minorBidi" w:hAnsiTheme="minorBidi"/>
          <w:spacing w:val="13"/>
        </w:rPr>
        <w:t xml:space="preserve"> </w:t>
      </w:r>
      <w:r w:rsidR="00C4369B" w:rsidRPr="007A5A1F">
        <w:rPr>
          <w:rFonts w:asciiTheme="minorBidi" w:hAnsiTheme="minorBidi"/>
        </w:rPr>
        <w:t>an</w:t>
      </w:r>
      <w:r w:rsidR="00C4369B" w:rsidRPr="007A5A1F">
        <w:rPr>
          <w:rFonts w:asciiTheme="minorBidi" w:hAnsiTheme="minorBidi"/>
          <w:spacing w:val="9"/>
        </w:rPr>
        <w:t xml:space="preserve"> </w:t>
      </w:r>
      <w:r w:rsidR="00C4369B" w:rsidRPr="007A5A1F">
        <w:rPr>
          <w:rFonts w:asciiTheme="minorBidi" w:hAnsiTheme="minorBidi"/>
        </w:rPr>
        <w:t>Exempt</w:t>
      </w:r>
      <w:r w:rsidR="00C4369B" w:rsidRPr="007A5A1F">
        <w:rPr>
          <w:rFonts w:asciiTheme="minorBidi" w:hAnsiTheme="minorBidi"/>
          <w:spacing w:val="11"/>
        </w:rPr>
        <w:t xml:space="preserve"> </w:t>
      </w:r>
      <w:r w:rsidR="00C4369B" w:rsidRPr="007A5A1F">
        <w:rPr>
          <w:rFonts w:asciiTheme="minorBidi" w:hAnsiTheme="minorBidi"/>
        </w:rPr>
        <w:t>Offer:</w:t>
      </w:r>
    </w:p>
    <w:p w14:paraId="2674FFBE" w14:textId="708338D2" w:rsidR="00094087" w:rsidRPr="007A5A1F" w:rsidRDefault="00C4369B" w:rsidP="00B13EC1">
      <w:pPr>
        <w:pStyle w:val="BodyText"/>
        <w:numPr>
          <w:ilvl w:val="0"/>
          <w:numId w:val="13"/>
        </w:numPr>
        <w:spacing w:before="240" w:after="240"/>
        <w:ind w:left="1134" w:hanging="567"/>
        <w:jc w:val="both"/>
        <w:rPr>
          <w:rFonts w:asciiTheme="minorBidi" w:hAnsiTheme="minorBidi"/>
        </w:rPr>
      </w:pPr>
      <w:r w:rsidRPr="007A5A1F">
        <w:rPr>
          <w:rFonts w:asciiTheme="minorBidi" w:hAnsiTheme="minorBidi"/>
        </w:rPr>
        <w:t>an</w:t>
      </w:r>
      <w:r w:rsidRPr="007A5A1F">
        <w:rPr>
          <w:rFonts w:asciiTheme="minorBidi" w:hAnsiTheme="minorBidi"/>
          <w:spacing w:val="8"/>
        </w:rPr>
        <w:t xml:space="preserve"> </w:t>
      </w:r>
      <w:r w:rsidRPr="007A5A1F">
        <w:rPr>
          <w:rFonts w:asciiTheme="minorBidi" w:hAnsiTheme="minorBidi"/>
        </w:rPr>
        <w:t>Offer</w:t>
      </w:r>
      <w:r w:rsidRPr="007A5A1F">
        <w:rPr>
          <w:rFonts w:asciiTheme="minorBidi" w:hAnsiTheme="minorBidi"/>
          <w:spacing w:val="9"/>
        </w:rPr>
        <w:t xml:space="preserve"> </w:t>
      </w:r>
      <w:r w:rsidRPr="007A5A1F">
        <w:rPr>
          <w:rFonts w:asciiTheme="minorBidi" w:hAnsiTheme="minorBidi"/>
          <w:spacing w:val="-1"/>
        </w:rPr>
        <w:t>made</w:t>
      </w:r>
      <w:r w:rsidRPr="007A5A1F">
        <w:rPr>
          <w:rFonts w:asciiTheme="minorBidi" w:hAnsiTheme="minorBidi"/>
          <w:spacing w:val="15"/>
        </w:rPr>
        <w:t xml:space="preserve"> </w:t>
      </w:r>
      <w:r w:rsidRPr="007A5A1F">
        <w:rPr>
          <w:rFonts w:asciiTheme="minorBidi" w:hAnsiTheme="minorBidi"/>
          <w:spacing w:val="-1"/>
        </w:rPr>
        <w:t>to</w:t>
      </w:r>
      <w:r w:rsidRPr="007A5A1F">
        <w:rPr>
          <w:rFonts w:asciiTheme="minorBidi" w:hAnsiTheme="minorBidi"/>
          <w:spacing w:val="9"/>
        </w:rPr>
        <w:t xml:space="preserve"> </w:t>
      </w:r>
      <w:r w:rsidRPr="007A5A1F">
        <w:rPr>
          <w:rFonts w:asciiTheme="minorBidi" w:hAnsiTheme="minorBidi"/>
        </w:rPr>
        <w:t>or</w:t>
      </w:r>
      <w:r w:rsidRPr="007A5A1F">
        <w:rPr>
          <w:rFonts w:asciiTheme="minorBidi" w:hAnsiTheme="minorBidi"/>
          <w:spacing w:val="16"/>
        </w:rPr>
        <w:t xml:space="preserve"> </w:t>
      </w:r>
      <w:r w:rsidRPr="007A5A1F">
        <w:rPr>
          <w:rFonts w:asciiTheme="minorBidi" w:hAnsiTheme="minorBidi"/>
        </w:rPr>
        <w:t>directed</w:t>
      </w:r>
      <w:r w:rsidRPr="007A5A1F">
        <w:rPr>
          <w:rFonts w:asciiTheme="minorBidi" w:hAnsiTheme="minorBidi"/>
          <w:spacing w:val="8"/>
        </w:rPr>
        <w:t xml:space="preserve"> </w:t>
      </w:r>
      <w:r w:rsidRPr="007A5A1F">
        <w:rPr>
          <w:rFonts w:asciiTheme="minorBidi" w:hAnsiTheme="minorBidi"/>
        </w:rPr>
        <w:t>at</w:t>
      </w:r>
      <w:r w:rsidRPr="007A5A1F">
        <w:rPr>
          <w:rFonts w:asciiTheme="minorBidi" w:hAnsiTheme="minorBidi"/>
          <w:spacing w:val="11"/>
        </w:rPr>
        <w:t xml:space="preserve"> </w:t>
      </w:r>
      <w:r w:rsidRPr="007A5A1F">
        <w:rPr>
          <w:rFonts w:asciiTheme="minorBidi" w:hAnsiTheme="minorBidi"/>
          <w:spacing w:val="-1"/>
        </w:rPr>
        <w:t>only</w:t>
      </w:r>
      <w:r w:rsidRPr="007A5A1F">
        <w:rPr>
          <w:rFonts w:asciiTheme="minorBidi" w:hAnsiTheme="minorBidi"/>
          <w:spacing w:val="14"/>
        </w:rPr>
        <w:t xml:space="preserve"> </w:t>
      </w:r>
      <w:r w:rsidRPr="007A5A1F">
        <w:rPr>
          <w:rFonts w:asciiTheme="minorBidi" w:hAnsiTheme="minorBidi"/>
          <w:spacing w:val="-1"/>
        </w:rPr>
        <w:t>Professional</w:t>
      </w:r>
      <w:r w:rsidRPr="007A5A1F">
        <w:rPr>
          <w:rFonts w:asciiTheme="minorBidi" w:hAnsiTheme="minorBidi"/>
          <w:spacing w:val="9"/>
        </w:rPr>
        <w:t xml:space="preserve"> </w:t>
      </w:r>
      <w:r w:rsidR="00C54EC0" w:rsidRPr="007A5A1F">
        <w:rPr>
          <w:rFonts w:asciiTheme="minorBidi" w:hAnsiTheme="minorBidi"/>
          <w:spacing w:val="-1"/>
        </w:rPr>
        <w:t>Clients</w:t>
      </w:r>
      <w:r w:rsidRPr="007A5A1F">
        <w:rPr>
          <w:rFonts w:asciiTheme="minorBidi" w:hAnsiTheme="minorBidi"/>
        </w:rPr>
        <w:t>;</w:t>
      </w:r>
    </w:p>
    <w:p w14:paraId="7A959121" w14:textId="33F66D66" w:rsidR="00C54EC0" w:rsidRPr="007A5A1F" w:rsidRDefault="00C4369B" w:rsidP="00B13EC1">
      <w:pPr>
        <w:pStyle w:val="BodyText"/>
        <w:numPr>
          <w:ilvl w:val="0"/>
          <w:numId w:val="13"/>
        </w:numPr>
        <w:spacing w:before="240" w:after="240"/>
        <w:ind w:left="1134" w:hanging="567"/>
        <w:jc w:val="both"/>
        <w:rPr>
          <w:rFonts w:asciiTheme="minorBidi" w:hAnsiTheme="minorBidi"/>
        </w:rPr>
      </w:pPr>
      <w:r w:rsidRPr="007A5A1F">
        <w:rPr>
          <w:rFonts w:asciiTheme="minorBidi" w:hAnsiTheme="minorBidi"/>
        </w:rPr>
        <w:t>an</w:t>
      </w:r>
      <w:r w:rsidRPr="007A5A1F">
        <w:rPr>
          <w:rFonts w:asciiTheme="minorBidi" w:hAnsiTheme="minorBidi"/>
          <w:spacing w:val="5"/>
        </w:rPr>
        <w:t xml:space="preserve"> </w:t>
      </w:r>
      <w:r w:rsidRPr="007A5A1F">
        <w:rPr>
          <w:rFonts w:asciiTheme="minorBidi" w:hAnsiTheme="minorBidi"/>
        </w:rPr>
        <w:t>Offer</w:t>
      </w:r>
      <w:r w:rsidRPr="007A5A1F">
        <w:rPr>
          <w:rFonts w:asciiTheme="minorBidi" w:hAnsiTheme="minorBidi"/>
          <w:spacing w:val="7"/>
        </w:rPr>
        <w:t xml:space="preserve"> </w:t>
      </w:r>
      <w:r w:rsidRPr="007A5A1F">
        <w:rPr>
          <w:rFonts w:asciiTheme="minorBidi" w:hAnsiTheme="minorBidi"/>
        </w:rPr>
        <w:t>in</w:t>
      </w:r>
      <w:r w:rsidRPr="007A5A1F">
        <w:rPr>
          <w:rFonts w:asciiTheme="minorBidi" w:hAnsiTheme="minorBidi"/>
          <w:spacing w:val="7"/>
        </w:rPr>
        <w:t xml:space="preserve"> </w:t>
      </w:r>
      <w:r w:rsidRPr="007A5A1F">
        <w:rPr>
          <w:rFonts w:asciiTheme="minorBidi" w:hAnsiTheme="minorBidi"/>
        </w:rPr>
        <w:t>or</w:t>
      </w:r>
      <w:r w:rsidRPr="007A5A1F">
        <w:rPr>
          <w:rFonts w:asciiTheme="minorBidi" w:hAnsiTheme="minorBidi"/>
          <w:spacing w:val="9"/>
        </w:rPr>
        <w:t xml:space="preserve"> </w:t>
      </w:r>
      <w:r w:rsidRPr="007A5A1F">
        <w:rPr>
          <w:rFonts w:asciiTheme="minorBidi" w:hAnsiTheme="minorBidi"/>
        </w:rPr>
        <w:t>from</w:t>
      </w:r>
      <w:r w:rsidRPr="007A5A1F">
        <w:rPr>
          <w:rFonts w:asciiTheme="minorBidi" w:hAnsiTheme="minorBidi"/>
          <w:spacing w:val="8"/>
        </w:rPr>
        <w:t xml:space="preserve"> </w:t>
      </w:r>
      <w:r w:rsidRPr="007A5A1F">
        <w:rPr>
          <w:rFonts w:asciiTheme="minorBidi" w:hAnsiTheme="minorBidi"/>
        </w:rPr>
        <w:t>the</w:t>
      </w:r>
      <w:r w:rsidRPr="007A5A1F">
        <w:rPr>
          <w:rFonts w:asciiTheme="minorBidi" w:hAnsiTheme="minorBidi"/>
          <w:spacing w:val="13"/>
        </w:rPr>
        <w:t xml:space="preserve"> </w:t>
      </w:r>
      <w:r w:rsidRPr="007A5A1F">
        <w:rPr>
          <w:rFonts w:asciiTheme="minorBidi" w:hAnsiTheme="minorBidi"/>
        </w:rPr>
        <w:t>ADGM</w:t>
      </w:r>
      <w:r w:rsidRPr="007A5A1F">
        <w:rPr>
          <w:rFonts w:asciiTheme="minorBidi" w:hAnsiTheme="minorBidi"/>
          <w:spacing w:val="3"/>
        </w:rPr>
        <w:t xml:space="preserve"> </w:t>
      </w:r>
      <w:r w:rsidRPr="007A5A1F">
        <w:rPr>
          <w:rFonts w:asciiTheme="minorBidi" w:hAnsiTheme="minorBidi"/>
        </w:rPr>
        <w:t>which</w:t>
      </w:r>
      <w:r w:rsidRPr="007A5A1F">
        <w:rPr>
          <w:rFonts w:asciiTheme="minorBidi" w:hAnsiTheme="minorBidi"/>
          <w:spacing w:val="8"/>
        </w:rPr>
        <w:t xml:space="preserve"> </w:t>
      </w:r>
      <w:r w:rsidRPr="007A5A1F">
        <w:rPr>
          <w:rFonts w:asciiTheme="minorBidi" w:hAnsiTheme="minorBidi"/>
          <w:spacing w:val="-2"/>
        </w:rPr>
        <w:t>is</w:t>
      </w:r>
      <w:r w:rsidRPr="007A5A1F">
        <w:rPr>
          <w:rFonts w:asciiTheme="minorBidi" w:hAnsiTheme="minorBidi"/>
          <w:spacing w:val="9"/>
        </w:rPr>
        <w:t xml:space="preserve"> </w:t>
      </w:r>
      <w:r w:rsidRPr="007A5A1F">
        <w:rPr>
          <w:rFonts w:asciiTheme="minorBidi" w:hAnsiTheme="minorBidi"/>
        </w:rPr>
        <w:t>directed</w:t>
      </w:r>
      <w:r w:rsidRPr="007A5A1F">
        <w:rPr>
          <w:rFonts w:asciiTheme="minorBidi" w:hAnsiTheme="minorBidi"/>
          <w:spacing w:val="12"/>
        </w:rPr>
        <w:t xml:space="preserve"> </w:t>
      </w:r>
      <w:r w:rsidRPr="007A5A1F">
        <w:rPr>
          <w:rFonts w:asciiTheme="minorBidi" w:hAnsiTheme="minorBidi"/>
        </w:rPr>
        <w:t>at</w:t>
      </w:r>
      <w:r w:rsidRPr="007A5A1F">
        <w:rPr>
          <w:rFonts w:asciiTheme="minorBidi" w:hAnsiTheme="minorBidi"/>
          <w:spacing w:val="5"/>
        </w:rPr>
        <w:t xml:space="preserve"> </w:t>
      </w:r>
      <w:r w:rsidR="00E73ADB" w:rsidRPr="007A5A1F">
        <w:rPr>
          <w:rFonts w:asciiTheme="minorBidi" w:hAnsiTheme="minorBidi"/>
          <w:spacing w:val="-1"/>
        </w:rPr>
        <w:t>no more</w:t>
      </w:r>
      <w:r w:rsidRPr="007A5A1F">
        <w:rPr>
          <w:rFonts w:asciiTheme="minorBidi" w:hAnsiTheme="minorBidi"/>
          <w:spacing w:val="12"/>
        </w:rPr>
        <w:t xml:space="preserve"> </w:t>
      </w:r>
      <w:r w:rsidRPr="007A5A1F">
        <w:rPr>
          <w:rFonts w:asciiTheme="minorBidi" w:hAnsiTheme="minorBidi"/>
        </w:rPr>
        <w:t>than</w:t>
      </w:r>
      <w:r w:rsidRPr="007A5A1F">
        <w:rPr>
          <w:rFonts w:asciiTheme="minorBidi" w:hAnsiTheme="minorBidi"/>
          <w:spacing w:val="8"/>
        </w:rPr>
        <w:t xml:space="preserve"> </w:t>
      </w:r>
      <w:r w:rsidRPr="007A5A1F">
        <w:rPr>
          <w:rFonts w:asciiTheme="minorBidi" w:hAnsiTheme="minorBidi"/>
          <w:spacing w:val="-1"/>
        </w:rPr>
        <w:t>50</w:t>
      </w:r>
      <w:r w:rsidRPr="007A5A1F">
        <w:rPr>
          <w:rFonts w:asciiTheme="minorBidi" w:hAnsiTheme="minorBidi"/>
          <w:spacing w:val="9"/>
        </w:rPr>
        <w:t xml:space="preserve"> </w:t>
      </w:r>
      <w:r w:rsidRPr="007A5A1F">
        <w:rPr>
          <w:rFonts w:asciiTheme="minorBidi" w:hAnsiTheme="minorBidi"/>
        </w:rPr>
        <w:t>Persons</w:t>
      </w:r>
      <w:r w:rsidRPr="007A5A1F">
        <w:rPr>
          <w:rFonts w:asciiTheme="minorBidi" w:hAnsiTheme="minorBidi"/>
          <w:spacing w:val="9"/>
        </w:rPr>
        <w:t xml:space="preserve"> </w:t>
      </w:r>
      <w:r w:rsidRPr="007A5A1F">
        <w:rPr>
          <w:rFonts w:asciiTheme="minorBidi" w:hAnsiTheme="minorBidi"/>
        </w:rPr>
        <w:t>in</w:t>
      </w:r>
      <w:r w:rsidRPr="007A5A1F">
        <w:rPr>
          <w:rFonts w:asciiTheme="minorBidi" w:hAnsiTheme="minorBidi"/>
          <w:spacing w:val="8"/>
        </w:rPr>
        <w:t xml:space="preserve"> </w:t>
      </w:r>
      <w:r w:rsidRPr="007A5A1F">
        <w:rPr>
          <w:rFonts w:asciiTheme="minorBidi" w:hAnsiTheme="minorBidi"/>
        </w:rPr>
        <w:t>any</w:t>
      </w:r>
      <w:r w:rsidRPr="007A5A1F">
        <w:rPr>
          <w:rFonts w:asciiTheme="minorBidi" w:hAnsiTheme="minorBidi"/>
          <w:spacing w:val="9"/>
        </w:rPr>
        <w:t xml:space="preserve"> </w:t>
      </w:r>
      <w:r w:rsidRPr="007A5A1F">
        <w:rPr>
          <w:rFonts w:asciiTheme="minorBidi" w:hAnsiTheme="minorBidi"/>
        </w:rPr>
        <w:t>12</w:t>
      </w:r>
      <w:r w:rsidRPr="007A5A1F">
        <w:rPr>
          <w:rFonts w:asciiTheme="minorBidi" w:hAnsiTheme="minorBidi"/>
          <w:spacing w:val="30"/>
          <w:w w:val="102"/>
        </w:rPr>
        <w:t xml:space="preserve"> </w:t>
      </w:r>
      <w:r w:rsidRPr="007A5A1F">
        <w:rPr>
          <w:rFonts w:asciiTheme="minorBidi" w:hAnsiTheme="minorBidi"/>
          <w:spacing w:val="-1"/>
        </w:rPr>
        <w:t>month</w:t>
      </w:r>
      <w:r w:rsidRPr="007A5A1F">
        <w:rPr>
          <w:rFonts w:asciiTheme="minorBidi" w:hAnsiTheme="minorBidi"/>
          <w:spacing w:val="14"/>
        </w:rPr>
        <w:t xml:space="preserve"> </w:t>
      </w:r>
      <w:r w:rsidRPr="007A5A1F">
        <w:rPr>
          <w:rFonts w:asciiTheme="minorBidi" w:hAnsiTheme="minorBidi"/>
        </w:rPr>
        <w:t>period,</w:t>
      </w:r>
      <w:r w:rsidRPr="007A5A1F">
        <w:rPr>
          <w:rFonts w:asciiTheme="minorBidi" w:hAnsiTheme="minorBidi"/>
          <w:spacing w:val="12"/>
        </w:rPr>
        <w:t xml:space="preserve"> </w:t>
      </w:r>
      <w:r w:rsidRPr="007A5A1F">
        <w:rPr>
          <w:rFonts w:asciiTheme="minorBidi" w:hAnsiTheme="minorBidi"/>
          <w:spacing w:val="-1"/>
        </w:rPr>
        <w:t>excluding</w:t>
      </w:r>
      <w:r w:rsidRPr="007A5A1F">
        <w:rPr>
          <w:rFonts w:asciiTheme="minorBidi" w:hAnsiTheme="minorBidi"/>
          <w:spacing w:val="14"/>
        </w:rPr>
        <w:t xml:space="preserve"> </w:t>
      </w:r>
      <w:r w:rsidRPr="007A5A1F">
        <w:rPr>
          <w:rFonts w:asciiTheme="minorBidi" w:hAnsiTheme="minorBidi"/>
        </w:rPr>
        <w:t>Professional</w:t>
      </w:r>
      <w:r w:rsidRPr="007A5A1F">
        <w:rPr>
          <w:rFonts w:asciiTheme="minorBidi" w:hAnsiTheme="minorBidi"/>
          <w:spacing w:val="12"/>
        </w:rPr>
        <w:t xml:space="preserve"> </w:t>
      </w:r>
      <w:r w:rsidRPr="007A5A1F">
        <w:rPr>
          <w:rFonts w:asciiTheme="minorBidi" w:hAnsiTheme="minorBidi"/>
          <w:spacing w:val="-1"/>
        </w:rPr>
        <w:t>Clients</w:t>
      </w:r>
      <w:r w:rsidRPr="007A5A1F">
        <w:rPr>
          <w:rFonts w:asciiTheme="minorBidi" w:hAnsiTheme="minorBidi"/>
          <w:spacing w:val="19"/>
        </w:rPr>
        <w:t xml:space="preserve"> </w:t>
      </w:r>
      <w:r w:rsidRPr="007A5A1F">
        <w:rPr>
          <w:rFonts w:asciiTheme="minorBidi" w:hAnsiTheme="minorBidi"/>
          <w:spacing w:val="-2"/>
        </w:rPr>
        <w:t>who</w:t>
      </w:r>
      <w:r w:rsidRPr="007A5A1F">
        <w:rPr>
          <w:rFonts w:asciiTheme="minorBidi" w:hAnsiTheme="minorBidi"/>
          <w:spacing w:val="22"/>
        </w:rPr>
        <w:t xml:space="preserve"> </w:t>
      </w:r>
      <w:r w:rsidRPr="007A5A1F">
        <w:rPr>
          <w:rFonts w:asciiTheme="minorBidi" w:hAnsiTheme="minorBidi"/>
        </w:rPr>
        <w:t>are</w:t>
      </w:r>
      <w:r w:rsidRPr="007A5A1F">
        <w:rPr>
          <w:rFonts w:asciiTheme="minorBidi" w:hAnsiTheme="minorBidi"/>
          <w:spacing w:val="12"/>
        </w:rPr>
        <w:t xml:space="preserve"> </w:t>
      </w:r>
      <w:r w:rsidRPr="007A5A1F">
        <w:rPr>
          <w:rFonts w:asciiTheme="minorBidi" w:hAnsiTheme="minorBidi"/>
          <w:spacing w:val="-1"/>
        </w:rPr>
        <w:t>not</w:t>
      </w:r>
      <w:r w:rsidRPr="007A5A1F">
        <w:rPr>
          <w:rFonts w:asciiTheme="minorBidi" w:hAnsiTheme="minorBidi"/>
          <w:spacing w:val="14"/>
        </w:rPr>
        <w:t xml:space="preserve"> </w:t>
      </w:r>
      <w:r w:rsidRPr="007A5A1F">
        <w:rPr>
          <w:rFonts w:asciiTheme="minorBidi" w:hAnsiTheme="minorBidi"/>
        </w:rPr>
        <w:t>natural</w:t>
      </w:r>
      <w:r w:rsidRPr="007A5A1F">
        <w:rPr>
          <w:rFonts w:asciiTheme="minorBidi" w:hAnsiTheme="minorBidi"/>
          <w:spacing w:val="15"/>
        </w:rPr>
        <w:t xml:space="preserve"> </w:t>
      </w:r>
      <w:r w:rsidRPr="007A5A1F">
        <w:rPr>
          <w:rFonts w:asciiTheme="minorBidi" w:hAnsiTheme="minorBidi"/>
        </w:rPr>
        <w:t>persons;</w:t>
      </w:r>
    </w:p>
    <w:p w14:paraId="50B57B44" w14:textId="77777777" w:rsidR="00C54EC0" w:rsidRPr="007A5A1F" w:rsidRDefault="00C4369B" w:rsidP="00B13EC1">
      <w:pPr>
        <w:pStyle w:val="BodyText"/>
        <w:numPr>
          <w:ilvl w:val="0"/>
          <w:numId w:val="13"/>
        </w:numPr>
        <w:spacing w:before="240" w:after="240"/>
        <w:ind w:left="1134" w:hanging="567"/>
        <w:jc w:val="both"/>
        <w:rPr>
          <w:rFonts w:asciiTheme="minorBidi" w:hAnsiTheme="minorBidi"/>
        </w:rPr>
      </w:pPr>
      <w:r w:rsidRPr="007A5A1F">
        <w:rPr>
          <w:rFonts w:asciiTheme="minorBidi" w:hAnsiTheme="minorBidi"/>
        </w:rPr>
        <w:t>an</w:t>
      </w:r>
      <w:r w:rsidRPr="007A5A1F">
        <w:rPr>
          <w:rFonts w:asciiTheme="minorBidi" w:hAnsiTheme="minorBidi"/>
          <w:spacing w:val="6"/>
        </w:rPr>
        <w:t xml:space="preserve"> </w:t>
      </w:r>
      <w:r w:rsidRPr="007A5A1F">
        <w:rPr>
          <w:rFonts w:asciiTheme="minorBidi" w:hAnsiTheme="minorBidi"/>
        </w:rPr>
        <w:t>Offer</w:t>
      </w:r>
      <w:r w:rsidRPr="007A5A1F">
        <w:rPr>
          <w:rFonts w:asciiTheme="minorBidi" w:hAnsiTheme="minorBidi"/>
          <w:spacing w:val="8"/>
        </w:rPr>
        <w:t xml:space="preserve"> </w:t>
      </w:r>
      <w:r w:rsidRPr="007A5A1F">
        <w:rPr>
          <w:rFonts w:asciiTheme="minorBidi" w:hAnsiTheme="minorBidi"/>
        </w:rPr>
        <w:t>where</w:t>
      </w:r>
      <w:r w:rsidRPr="007A5A1F">
        <w:rPr>
          <w:rFonts w:asciiTheme="minorBidi" w:hAnsiTheme="minorBidi"/>
          <w:spacing w:val="10"/>
        </w:rPr>
        <w:t xml:space="preserve"> </w:t>
      </w:r>
      <w:r w:rsidRPr="007A5A1F">
        <w:rPr>
          <w:rFonts w:asciiTheme="minorBidi" w:hAnsiTheme="minorBidi"/>
        </w:rPr>
        <w:t>the</w:t>
      </w:r>
      <w:r w:rsidRPr="007A5A1F">
        <w:rPr>
          <w:rFonts w:asciiTheme="minorBidi" w:hAnsiTheme="minorBidi"/>
          <w:spacing w:val="10"/>
        </w:rPr>
        <w:t xml:space="preserve"> </w:t>
      </w:r>
      <w:r w:rsidRPr="007A5A1F">
        <w:rPr>
          <w:rFonts w:asciiTheme="minorBidi" w:hAnsiTheme="minorBidi"/>
        </w:rPr>
        <w:t>total</w:t>
      </w:r>
      <w:r w:rsidRPr="007A5A1F">
        <w:rPr>
          <w:rFonts w:asciiTheme="minorBidi" w:hAnsiTheme="minorBidi"/>
          <w:spacing w:val="11"/>
        </w:rPr>
        <w:t xml:space="preserve"> </w:t>
      </w:r>
      <w:r w:rsidRPr="007A5A1F">
        <w:rPr>
          <w:rFonts w:asciiTheme="minorBidi" w:hAnsiTheme="minorBidi"/>
          <w:spacing w:val="-1"/>
        </w:rPr>
        <w:t>consideration</w:t>
      </w:r>
      <w:r w:rsidRPr="007A5A1F">
        <w:rPr>
          <w:rFonts w:asciiTheme="minorBidi" w:hAnsiTheme="minorBidi"/>
          <w:spacing w:val="10"/>
        </w:rPr>
        <w:t xml:space="preserve"> </w:t>
      </w:r>
      <w:r w:rsidRPr="007A5A1F">
        <w:rPr>
          <w:rFonts w:asciiTheme="minorBidi" w:hAnsiTheme="minorBidi"/>
          <w:spacing w:val="-1"/>
        </w:rPr>
        <w:t>to</w:t>
      </w:r>
      <w:r w:rsidRPr="007A5A1F">
        <w:rPr>
          <w:rFonts w:asciiTheme="minorBidi" w:hAnsiTheme="minorBidi"/>
          <w:spacing w:val="10"/>
        </w:rPr>
        <w:t xml:space="preserve"> </w:t>
      </w:r>
      <w:r w:rsidRPr="007A5A1F">
        <w:rPr>
          <w:rFonts w:asciiTheme="minorBidi" w:hAnsiTheme="minorBidi"/>
          <w:spacing w:val="-1"/>
        </w:rPr>
        <w:t>be</w:t>
      </w:r>
      <w:r w:rsidRPr="007A5A1F">
        <w:rPr>
          <w:rFonts w:asciiTheme="minorBidi" w:hAnsiTheme="minorBidi"/>
          <w:spacing w:val="12"/>
        </w:rPr>
        <w:t xml:space="preserve"> </w:t>
      </w:r>
      <w:r w:rsidRPr="007A5A1F">
        <w:rPr>
          <w:rFonts w:asciiTheme="minorBidi" w:hAnsiTheme="minorBidi"/>
        </w:rPr>
        <w:t>paid</w:t>
      </w:r>
      <w:r w:rsidRPr="007A5A1F">
        <w:rPr>
          <w:rFonts w:asciiTheme="minorBidi" w:hAnsiTheme="minorBidi"/>
          <w:spacing w:val="7"/>
        </w:rPr>
        <w:t xml:space="preserve"> </w:t>
      </w:r>
      <w:r w:rsidRPr="007A5A1F">
        <w:rPr>
          <w:rFonts w:asciiTheme="minorBidi" w:hAnsiTheme="minorBidi"/>
          <w:spacing w:val="-1"/>
        </w:rPr>
        <w:t>by</w:t>
      </w:r>
      <w:r w:rsidRPr="007A5A1F">
        <w:rPr>
          <w:rFonts w:asciiTheme="minorBidi" w:hAnsiTheme="minorBidi"/>
          <w:spacing w:val="13"/>
        </w:rPr>
        <w:t xml:space="preserve"> </w:t>
      </w:r>
      <w:r w:rsidRPr="007A5A1F">
        <w:rPr>
          <w:rFonts w:asciiTheme="minorBidi" w:hAnsiTheme="minorBidi"/>
        </w:rPr>
        <w:t>a</w:t>
      </w:r>
      <w:r w:rsidRPr="007A5A1F">
        <w:rPr>
          <w:rFonts w:asciiTheme="minorBidi" w:hAnsiTheme="minorBidi"/>
          <w:spacing w:val="8"/>
        </w:rPr>
        <w:t xml:space="preserve"> </w:t>
      </w:r>
      <w:r w:rsidRPr="007A5A1F">
        <w:rPr>
          <w:rFonts w:asciiTheme="minorBidi" w:hAnsiTheme="minorBidi"/>
        </w:rPr>
        <w:t>Person</w:t>
      </w:r>
      <w:r w:rsidRPr="007A5A1F">
        <w:rPr>
          <w:rFonts w:asciiTheme="minorBidi" w:hAnsiTheme="minorBidi"/>
          <w:spacing w:val="9"/>
        </w:rPr>
        <w:t xml:space="preserve"> </w:t>
      </w:r>
      <w:r w:rsidRPr="007A5A1F">
        <w:rPr>
          <w:rFonts w:asciiTheme="minorBidi" w:hAnsiTheme="minorBidi"/>
        </w:rPr>
        <w:t>to</w:t>
      </w:r>
      <w:r w:rsidRPr="007A5A1F">
        <w:rPr>
          <w:rFonts w:asciiTheme="minorBidi" w:hAnsiTheme="minorBidi"/>
          <w:spacing w:val="8"/>
        </w:rPr>
        <w:t xml:space="preserve"> </w:t>
      </w:r>
      <w:r w:rsidRPr="007A5A1F">
        <w:rPr>
          <w:rFonts w:asciiTheme="minorBidi" w:hAnsiTheme="minorBidi"/>
        </w:rPr>
        <w:t>acquire</w:t>
      </w:r>
      <w:r w:rsidRPr="007A5A1F">
        <w:rPr>
          <w:rFonts w:asciiTheme="minorBidi" w:hAnsiTheme="minorBidi"/>
          <w:spacing w:val="12"/>
        </w:rPr>
        <w:t xml:space="preserve"> </w:t>
      </w:r>
      <w:r w:rsidRPr="007A5A1F">
        <w:rPr>
          <w:rFonts w:asciiTheme="minorBidi" w:hAnsiTheme="minorBidi"/>
        </w:rPr>
        <w:t>the</w:t>
      </w:r>
      <w:r w:rsidRPr="007A5A1F">
        <w:rPr>
          <w:rFonts w:asciiTheme="minorBidi" w:hAnsiTheme="minorBidi"/>
          <w:spacing w:val="8"/>
        </w:rPr>
        <w:t xml:space="preserve"> </w:t>
      </w:r>
      <w:r w:rsidRPr="007A5A1F">
        <w:rPr>
          <w:rFonts w:asciiTheme="minorBidi" w:hAnsiTheme="minorBidi"/>
        </w:rPr>
        <w:t>Securities</w:t>
      </w:r>
      <w:r w:rsidRPr="007A5A1F">
        <w:rPr>
          <w:rFonts w:asciiTheme="minorBidi" w:hAnsiTheme="minorBidi"/>
          <w:spacing w:val="46"/>
          <w:w w:val="102"/>
        </w:rPr>
        <w:t xml:space="preserve"> </w:t>
      </w:r>
      <w:r w:rsidRPr="007A5A1F">
        <w:rPr>
          <w:rFonts w:asciiTheme="minorBidi" w:hAnsiTheme="minorBidi"/>
          <w:spacing w:val="-2"/>
        </w:rPr>
        <w:t>is</w:t>
      </w:r>
      <w:r w:rsidRPr="007A5A1F">
        <w:rPr>
          <w:rFonts w:asciiTheme="minorBidi" w:hAnsiTheme="minorBidi"/>
          <w:spacing w:val="10"/>
        </w:rPr>
        <w:t xml:space="preserve"> </w:t>
      </w:r>
      <w:r w:rsidRPr="007A5A1F">
        <w:rPr>
          <w:rFonts w:asciiTheme="minorBidi" w:hAnsiTheme="minorBidi"/>
        </w:rPr>
        <w:t>at</w:t>
      </w:r>
      <w:r w:rsidRPr="007A5A1F">
        <w:rPr>
          <w:rFonts w:asciiTheme="minorBidi" w:hAnsiTheme="minorBidi"/>
          <w:spacing w:val="11"/>
        </w:rPr>
        <w:t xml:space="preserve"> </w:t>
      </w:r>
      <w:r w:rsidRPr="007A5A1F">
        <w:rPr>
          <w:rFonts w:asciiTheme="minorBidi" w:hAnsiTheme="minorBidi"/>
        </w:rPr>
        <w:t>least</w:t>
      </w:r>
      <w:r w:rsidRPr="007A5A1F">
        <w:rPr>
          <w:rFonts w:asciiTheme="minorBidi" w:hAnsiTheme="minorBidi"/>
          <w:spacing w:val="11"/>
        </w:rPr>
        <w:t xml:space="preserve"> </w:t>
      </w:r>
      <w:r w:rsidRPr="007A5A1F">
        <w:rPr>
          <w:rFonts w:asciiTheme="minorBidi" w:hAnsiTheme="minorBidi"/>
        </w:rPr>
        <w:t>$100,000,</w:t>
      </w:r>
      <w:r w:rsidRPr="007A5A1F">
        <w:rPr>
          <w:rFonts w:asciiTheme="minorBidi" w:hAnsiTheme="minorBidi"/>
          <w:spacing w:val="10"/>
        </w:rPr>
        <w:t xml:space="preserve"> </w:t>
      </w:r>
      <w:r w:rsidRPr="007A5A1F">
        <w:rPr>
          <w:rFonts w:asciiTheme="minorBidi" w:hAnsiTheme="minorBidi"/>
          <w:spacing w:val="-1"/>
        </w:rPr>
        <w:t>or</w:t>
      </w:r>
      <w:r w:rsidRPr="007A5A1F">
        <w:rPr>
          <w:rFonts w:asciiTheme="minorBidi" w:hAnsiTheme="minorBidi"/>
          <w:spacing w:val="13"/>
        </w:rPr>
        <w:t xml:space="preserve"> </w:t>
      </w:r>
      <w:r w:rsidRPr="007A5A1F">
        <w:rPr>
          <w:rFonts w:asciiTheme="minorBidi" w:hAnsiTheme="minorBidi"/>
        </w:rPr>
        <w:t>an</w:t>
      </w:r>
      <w:r w:rsidRPr="007A5A1F">
        <w:rPr>
          <w:rFonts w:asciiTheme="minorBidi" w:hAnsiTheme="minorBidi"/>
          <w:spacing w:val="11"/>
        </w:rPr>
        <w:t xml:space="preserve"> </w:t>
      </w:r>
      <w:r w:rsidRPr="007A5A1F">
        <w:rPr>
          <w:rFonts w:asciiTheme="minorBidi" w:hAnsiTheme="minorBidi"/>
        </w:rPr>
        <w:t>equivalent</w:t>
      </w:r>
      <w:r w:rsidRPr="007A5A1F">
        <w:rPr>
          <w:rFonts w:asciiTheme="minorBidi" w:hAnsiTheme="minorBidi"/>
          <w:spacing w:val="9"/>
        </w:rPr>
        <w:t xml:space="preserve"> </w:t>
      </w:r>
      <w:r w:rsidRPr="007A5A1F">
        <w:rPr>
          <w:rFonts w:asciiTheme="minorBidi" w:hAnsiTheme="minorBidi"/>
        </w:rPr>
        <w:t>amount</w:t>
      </w:r>
      <w:r w:rsidRPr="007A5A1F">
        <w:rPr>
          <w:rFonts w:asciiTheme="minorBidi" w:hAnsiTheme="minorBidi"/>
          <w:spacing w:val="11"/>
        </w:rPr>
        <w:t xml:space="preserve"> </w:t>
      </w:r>
      <w:r w:rsidRPr="007A5A1F">
        <w:rPr>
          <w:rFonts w:asciiTheme="minorBidi" w:hAnsiTheme="minorBidi"/>
        </w:rPr>
        <w:t>in</w:t>
      </w:r>
      <w:r w:rsidRPr="007A5A1F">
        <w:rPr>
          <w:rFonts w:asciiTheme="minorBidi" w:hAnsiTheme="minorBidi"/>
          <w:spacing w:val="9"/>
        </w:rPr>
        <w:t xml:space="preserve"> </w:t>
      </w:r>
      <w:r w:rsidRPr="007A5A1F">
        <w:rPr>
          <w:rFonts w:asciiTheme="minorBidi" w:hAnsiTheme="minorBidi"/>
          <w:spacing w:val="-1"/>
        </w:rPr>
        <w:t>another</w:t>
      </w:r>
      <w:r w:rsidRPr="007A5A1F">
        <w:rPr>
          <w:rFonts w:asciiTheme="minorBidi" w:hAnsiTheme="minorBidi"/>
          <w:spacing w:val="14"/>
        </w:rPr>
        <w:t xml:space="preserve"> </w:t>
      </w:r>
      <w:r w:rsidRPr="007A5A1F">
        <w:rPr>
          <w:rFonts w:asciiTheme="minorBidi" w:hAnsiTheme="minorBidi"/>
        </w:rPr>
        <w:t>currency;</w:t>
      </w:r>
    </w:p>
    <w:p w14:paraId="065D595F" w14:textId="77777777" w:rsidR="00C54EC0" w:rsidRPr="007A5A1F" w:rsidRDefault="00C4369B" w:rsidP="00B13EC1">
      <w:pPr>
        <w:pStyle w:val="BodyText"/>
        <w:numPr>
          <w:ilvl w:val="0"/>
          <w:numId w:val="13"/>
        </w:numPr>
        <w:spacing w:before="240" w:after="240"/>
        <w:ind w:left="1134" w:hanging="567"/>
        <w:jc w:val="both"/>
        <w:rPr>
          <w:rFonts w:asciiTheme="minorBidi" w:hAnsiTheme="minorBidi"/>
        </w:rPr>
      </w:pPr>
      <w:r w:rsidRPr="007A5A1F">
        <w:rPr>
          <w:rFonts w:asciiTheme="minorBidi" w:hAnsiTheme="minorBidi"/>
        </w:rPr>
        <w:t>an</w:t>
      </w:r>
      <w:r w:rsidRPr="007A5A1F">
        <w:rPr>
          <w:rFonts w:asciiTheme="minorBidi" w:hAnsiTheme="minorBidi"/>
          <w:spacing w:val="7"/>
        </w:rPr>
        <w:t xml:space="preserve"> </w:t>
      </w:r>
      <w:r w:rsidRPr="007A5A1F">
        <w:rPr>
          <w:rFonts w:asciiTheme="minorBidi" w:hAnsiTheme="minorBidi"/>
        </w:rPr>
        <w:t>Offer</w:t>
      </w:r>
      <w:r w:rsidRPr="007A5A1F">
        <w:rPr>
          <w:rFonts w:asciiTheme="minorBidi" w:hAnsiTheme="minorBidi"/>
          <w:spacing w:val="9"/>
        </w:rPr>
        <w:t xml:space="preserve"> </w:t>
      </w:r>
      <w:r w:rsidRPr="007A5A1F">
        <w:rPr>
          <w:rFonts w:asciiTheme="minorBidi" w:hAnsiTheme="minorBidi"/>
        </w:rPr>
        <w:t>where</w:t>
      </w:r>
      <w:r w:rsidRPr="007A5A1F">
        <w:rPr>
          <w:rFonts w:asciiTheme="minorBidi" w:hAnsiTheme="minorBidi"/>
          <w:spacing w:val="10"/>
        </w:rPr>
        <w:t xml:space="preserve"> </w:t>
      </w:r>
      <w:r w:rsidRPr="007A5A1F">
        <w:rPr>
          <w:rFonts w:asciiTheme="minorBidi" w:hAnsiTheme="minorBidi"/>
        </w:rPr>
        <w:t>the</w:t>
      </w:r>
      <w:r w:rsidRPr="007A5A1F">
        <w:rPr>
          <w:rFonts w:asciiTheme="minorBidi" w:hAnsiTheme="minorBidi"/>
          <w:spacing w:val="12"/>
        </w:rPr>
        <w:t xml:space="preserve"> </w:t>
      </w:r>
      <w:r w:rsidRPr="007A5A1F">
        <w:rPr>
          <w:rFonts w:asciiTheme="minorBidi" w:hAnsiTheme="minorBidi"/>
          <w:spacing w:val="-1"/>
        </w:rPr>
        <w:t>Securities</w:t>
      </w:r>
      <w:r w:rsidRPr="007A5A1F">
        <w:rPr>
          <w:rFonts w:asciiTheme="minorBidi" w:hAnsiTheme="minorBidi"/>
          <w:spacing w:val="11"/>
        </w:rPr>
        <w:t xml:space="preserve"> </w:t>
      </w:r>
      <w:r w:rsidRPr="007A5A1F">
        <w:rPr>
          <w:rFonts w:asciiTheme="minorBidi" w:hAnsiTheme="minorBidi"/>
        </w:rPr>
        <w:t>are</w:t>
      </w:r>
      <w:r w:rsidRPr="007A5A1F">
        <w:rPr>
          <w:rFonts w:asciiTheme="minorBidi" w:hAnsiTheme="minorBidi"/>
          <w:spacing w:val="11"/>
        </w:rPr>
        <w:t xml:space="preserve"> </w:t>
      </w:r>
      <w:r w:rsidRPr="007A5A1F">
        <w:rPr>
          <w:rFonts w:asciiTheme="minorBidi" w:hAnsiTheme="minorBidi"/>
          <w:spacing w:val="-1"/>
        </w:rPr>
        <w:t>denominated</w:t>
      </w:r>
      <w:r w:rsidRPr="007A5A1F">
        <w:rPr>
          <w:rFonts w:asciiTheme="minorBidi" w:hAnsiTheme="minorBidi"/>
          <w:spacing w:val="8"/>
        </w:rPr>
        <w:t xml:space="preserve"> </w:t>
      </w:r>
      <w:r w:rsidRPr="007A5A1F">
        <w:rPr>
          <w:rFonts w:asciiTheme="minorBidi" w:hAnsiTheme="minorBidi"/>
        </w:rPr>
        <w:t>in</w:t>
      </w:r>
      <w:r w:rsidRPr="007A5A1F">
        <w:rPr>
          <w:rFonts w:asciiTheme="minorBidi" w:hAnsiTheme="minorBidi"/>
          <w:spacing w:val="10"/>
        </w:rPr>
        <w:t xml:space="preserve"> </w:t>
      </w:r>
      <w:r w:rsidRPr="007A5A1F">
        <w:rPr>
          <w:rFonts w:asciiTheme="minorBidi" w:hAnsiTheme="minorBidi"/>
          <w:spacing w:val="-1"/>
        </w:rPr>
        <w:t>amounts</w:t>
      </w:r>
      <w:r w:rsidRPr="007A5A1F">
        <w:rPr>
          <w:rFonts w:asciiTheme="minorBidi" w:hAnsiTheme="minorBidi"/>
          <w:spacing w:val="14"/>
        </w:rPr>
        <w:t xml:space="preserve"> </w:t>
      </w:r>
      <w:r w:rsidRPr="007A5A1F">
        <w:rPr>
          <w:rFonts w:asciiTheme="minorBidi" w:hAnsiTheme="minorBidi"/>
          <w:spacing w:val="-1"/>
        </w:rPr>
        <w:t>of</w:t>
      </w:r>
      <w:r w:rsidRPr="007A5A1F">
        <w:rPr>
          <w:rFonts w:asciiTheme="minorBidi" w:hAnsiTheme="minorBidi"/>
          <w:spacing w:val="14"/>
        </w:rPr>
        <w:t xml:space="preserve"> </w:t>
      </w:r>
      <w:r w:rsidRPr="007A5A1F">
        <w:rPr>
          <w:rFonts w:asciiTheme="minorBidi" w:hAnsiTheme="minorBidi"/>
        </w:rPr>
        <w:t>at</w:t>
      </w:r>
      <w:r w:rsidRPr="007A5A1F">
        <w:rPr>
          <w:rFonts w:asciiTheme="minorBidi" w:hAnsiTheme="minorBidi"/>
          <w:spacing w:val="10"/>
        </w:rPr>
        <w:t xml:space="preserve"> </w:t>
      </w:r>
      <w:r w:rsidRPr="007A5A1F">
        <w:rPr>
          <w:rFonts w:asciiTheme="minorBidi" w:hAnsiTheme="minorBidi"/>
        </w:rPr>
        <w:t>least</w:t>
      </w:r>
      <w:r w:rsidRPr="007A5A1F">
        <w:rPr>
          <w:rFonts w:asciiTheme="minorBidi" w:hAnsiTheme="minorBidi"/>
          <w:spacing w:val="10"/>
        </w:rPr>
        <w:t xml:space="preserve"> </w:t>
      </w:r>
      <w:r w:rsidRPr="007A5A1F">
        <w:rPr>
          <w:rFonts w:asciiTheme="minorBidi" w:hAnsiTheme="minorBidi"/>
        </w:rPr>
        <w:t>$100,000,</w:t>
      </w:r>
      <w:r w:rsidRPr="007A5A1F">
        <w:rPr>
          <w:rFonts w:asciiTheme="minorBidi" w:hAnsiTheme="minorBidi"/>
          <w:spacing w:val="7"/>
        </w:rPr>
        <w:t xml:space="preserve"> </w:t>
      </w:r>
      <w:r w:rsidRPr="007A5A1F">
        <w:rPr>
          <w:rFonts w:asciiTheme="minorBidi" w:hAnsiTheme="minorBidi"/>
        </w:rPr>
        <w:t>or</w:t>
      </w:r>
      <w:r w:rsidRPr="007A5A1F">
        <w:rPr>
          <w:rFonts w:asciiTheme="minorBidi" w:hAnsiTheme="minorBidi"/>
          <w:spacing w:val="9"/>
        </w:rPr>
        <w:t xml:space="preserve"> </w:t>
      </w:r>
      <w:r w:rsidRPr="007A5A1F">
        <w:rPr>
          <w:rFonts w:asciiTheme="minorBidi" w:hAnsiTheme="minorBidi"/>
        </w:rPr>
        <w:t>an</w:t>
      </w:r>
      <w:r w:rsidRPr="007A5A1F">
        <w:rPr>
          <w:rFonts w:asciiTheme="minorBidi" w:hAnsiTheme="minorBidi"/>
          <w:spacing w:val="52"/>
          <w:w w:val="102"/>
        </w:rPr>
        <w:t xml:space="preserve"> </w:t>
      </w:r>
      <w:r w:rsidRPr="007A5A1F">
        <w:rPr>
          <w:rFonts w:asciiTheme="minorBidi" w:hAnsiTheme="minorBidi"/>
          <w:spacing w:val="-1"/>
        </w:rPr>
        <w:t>equivalent</w:t>
      </w:r>
      <w:r w:rsidRPr="007A5A1F">
        <w:rPr>
          <w:rFonts w:asciiTheme="minorBidi" w:hAnsiTheme="minorBidi"/>
          <w:spacing w:val="12"/>
        </w:rPr>
        <w:t xml:space="preserve"> </w:t>
      </w:r>
      <w:r w:rsidRPr="007A5A1F">
        <w:rPr>
          <w:rFonts w:asciiTheme="minorBidi" w:hAnsiTheme="minorBidi"/>
        </w:rPr>
        <w:t>amount</w:t>
      </w:r>
      <w:r w:rsidRPr="007A5A1F">
        <w:rPr>
          <w:rFonts w:asciiTheme="minorBidi" w:hAnsiTheme="minorBidi"/>
          <w:spacing w:val="19"/>
        </w:rPr>
        <w:t xml:space="preserve"> </w:t>
      </w:r>
      <w:r w:rsidRPr="007A5A1F">
        <w:rPr>
          <w:rFonts w:asciiTheme="minorBidi" w:hAnsiTheme="minorBidi"/>
        </w:rPr>
        <w:t>in</w:t>
      </w:r>
      <w:r w:rsidRPr="007A5A1F">
        <w:rPr>
          <w:rFonts w:asciiTheme="minorBidi" w:hAnsiTheme="minorBidi"/>
          <w:spacing w:val="15"/>
        </w:rPr>
        <w:t xml:space="preserve"> </w:t>
      </w:r>
      <w:r w:rsidRPr="007A5A1F">
        <w:rPr>
          <w:rFonts w:asciiTheme="minorBidi" w:hAnsiTheme="minorBidi"/>
        </w:rPr>
        <w:t>another</w:t>
      </w:r>
      <w:r w:rsidRPr="007A5A1F">
        <w:rPr>
          <w:rFonts w:asciiTheme="minorBidi" w:hAnsiTheme="minorBidi"/>
          <w:spacing w:val="17"/>
        </w:rPr>
        <w:t xml:space="preserve"> </w:t>
      </w:r>
      <w:r w:rsidRPr="007A5A1F">
        <w:rPr>
          <w:rFonts w:asciiTheme="minorBidi" w:hAnsiTheme="minorBidi"/>
        </w:rPr>
        <w:t>currency;</w:t>
      </w:r>
    </w:p>
    <w:p w14:paraId="7153D1D5" w14:textId="53842A9B" w:rsidR="00C54EC0" w:rsidRPr="007A5A1F" w:rsidRDefault="00C4369B" w:rsidP="00B13EC1">
      <w:pPr>
        <w:pStyle w:val="BodyText"/>
        <w:numPr>
          <w:ilvl w:val="0"/>
          <w:numId w:val="13"/>
        </w:numPr>
        <w:spacing w:before="240" w:after="240"/>
        <w:ind w:left="1134" w:hanging="567"/>
        <w:jc w:val="both"/>
        <w:rPr>
          <w:rFonts w:asciiTheme="minorBidi" w:hAnsiTheme="minorBidi"/>
        </w:rPr>
      </w:pPr>
      <w:r w:rsidRPr="007A5A1F">
        <w:rPr>
          <w:rFonts w:asciiTheme="minorBidi" w:hAnsiTheme="minorBidi"/>
        </w:rPr>
        <w:t>an</w:t>
      </w:r>
      <w:r w:rsidRPr="007A5A1F">
        <w:rPr>
          <w:rFonts w:asciiTheme="minorBidi" w:hAnsiTheme="minorBidi"/>
          <w:spacing w:val="8"/>
        </w:rPr>
        <w:t xml:space="preserve"> </w:t>
      </w:r>
      <w:r w:rsidRPr="007A5A1F">
        <w:rPr>
          <w:rFonts w:asciiTheme="minorBidi" w:hAnsiTheme="minorBidi"/>
        </w:rPr>
        <w:t>Offer</w:t>
      </w:r>
      <w:r w:rsidRPr="007A5A1F">
        <w:rPr>
          <w:rFonts w:asciiTheme="minorBidi" w:hAnsiTheme="minorBidi"/>
          <w:spacing w:val="10"/>
        </w:rPr>
        <w:t xml:space="preserve"> </w:t>
      </w:r>
      <w:r w:rsidRPr="007A5A1F">
        <w:rPr>
          <w:rFonts w:asciiTheme="minorBidi" w:hAnsiTheme="minorBidi"/>
        </w:rPr>
        <w:t>where</w:t>
      </w:r>
      <w:r w:rsidRPr="007A5A1F">
        <w:rPr>
          <w:rFonts w:asciiTheme="minorBidi" w:hAnsiTheme="minorBidi"/>
          <w:spacing w:val="11"/>
        </w:rPr>
        <w:t xml:space="preserve"> </w:t>
      </w:r>
      <w:r w:rsidRPr="007A5A1F">
        <w:rPr>
          <w:rFonts w:asciiTheme="minorBidi" w:hAnsiTheme="minorBidi"/>
        </w:rPr>
        <w:t>the</w:t>
      </w:r>
      <w:r w:rsidRPr="007A5A1F">
        <w:rPr>
          <w:rFonts w:asciiTheme="minorBidi" w:hAnsiTheme="minorBidi"/>
          <w:spacing w:val="12"/>
        </w:rPr>
        <w:t xml:space="preserve"> </w:t>
      </w:r>
      <w:r w:rsidRPr="007A5A1F">
        <w:rPr>
          <w:rFonts w:asciiTheme="minorBidi" w:hAnsiTheme="minorBidi"/>
        </w:rPr>
        <w:t>total</w:t>
      </w:r>
      <w:r w:rsidRPr="007A5A1F">
        <w:rPr>
          <w:rFonts w:asciiTheme="minorBidi" w:hAnsiTheme="minorBidi"/>
          <w:spacing w:val="12"/>
        </w:rPr>
        <w:t xml:space="preserve"> </w:t>
      </w:r>
      <w:r w:rsidRPr="007A5A1F">
        <w:rPr>
          <w:rFonts w:asciiTheme="minorBidi" w:hAnsiTheme="minorBidi"/>
        </w:rPr>
        <w:t>aggregate</w:t>
      </w:r>
      <w:r w:rsidRPr="007A5A1F">
        <w:rPr>
          <w:rFonts w:asciiTheme="minorBidi" w:hAnsiTheme="minorBidi"/>
          <w:spacing w:val="8"/>
        </w:rPr>
        <w:t xml:space="preserve"> </w:t>
      </w:r>
      <w:r w:rsidRPr="007A5A1F">
        <w:rPr>
          <w:rFonts w:asciiTheme="minorBidi" w:hAnsiTheme="minorBidi"/>
        </w:rPr>
        <w:t>consideration</w:t>
      </w:r>
      <w:r w:rsidRPr="007A5A1F">
        <w:rPr>
          <w:rFonts w:asciiTheme="minorBidi" w:hAnsiTheme="minorBidi"/>
          <w:spacing w:val="16"/>
        </w:rPr>
        <w:t xml:space="preserve"> </w:t>
      </w:r>
      <w:r w:rsidRPr="007A5A1F">
        <w:rPr>
          <w:rFonts w:asciiTheme="minorBidi" w:hAnsiTheme="minorBidi"/>
        </w:rPr>
        <w:t>for</w:t>
      </w:r>
      <w:r w:rsidRPr="007A5A1F">
        <w:rPr>
          <w:rFonts w:asciiTheme="minorBidi" w:hAnsiTheme="minorBidi"/>
          <w:spacing w:val="12"/>
        </w:rPr>
        <w:t xml:space="preserve"> </w:t>
      </w:r>
      <w:r w:rsidRPr="007A5A1F">
        <w:rPr>
          <w:rFonts w:asciiTheme="minorBidi" w:hAnsiTheme="minorBidi"/>
          <w:spacing w:val="-1"/>
        </w:rPr>
        <w:t>the</w:t>
      </w:r>
      <w:r w:rsidRPr="007A5A1F">
        <w:rPr>
          <w:rFonts w:asciiTheme="minorBidi" w:hAnsiTheme="minorBidi"/>
          <w:spacing w:val="12"/>
        </w:rPr>
        <w:t xml:space="preserve"> </w:t>
      </w:r>
      <w:r w:rsidRPr="007A5A1F">
        <w:rPr>
          <w:rFonts w:asciiTheme="minorBidi" w:hAnsiTheme="minorBidi"/>
          <w:spacing w:val="-1"/>
        </w:rPr>
        <w:t>Securities</w:t>
      </w:r>
      <w:r w:rsidRPr="007A5A1F">
        <w:rPr>
          <w:rFonts w:asciiTheme="minorBidi" w:hAnsiTheme="minorBidi"/>
          <w:spacing w:val="12"/>
        </w:rPr>
        <w:t xml:space="preserve"> </w:t>
      </w:r>
      <w:r w:rsidRPr="007A5A1F">
        <w:rPr>
          <w:rFonts w:asciiTheme="minorBidi" w:hAnsiTheme="minorBidi"/>
        </w:rPr>
        <w:t>offered</w:t>
      </w:r>
      <w:r w:rsidRPr="007A5A1F">
        <w:rPr>
          <w:rFonts w:asciiTheme="minorBidi" w:hAnsiTheme="minorBidi"/>
          <w:spacing w:val="6"/>
        </w:rPr>
        <w:t xml:space="preserve"> </w:t>
      </w:r>
      <w:r w:rsidRPr="007A5A1F">
        <w:rPr>
          <w:rFonts w:asciiTheme="minorBidi" w:hAnsiTheme="minorBidi"/>
        </w:rPr>
        <w:t>is</w:t>
      </w:r>
      <w:r w:rsidRPr="007A5A1F">
        <w:rPr>
          <w:rFonts w:asciiTheme="minorBidi" w:hAnsiTheme="minorBidi"/>
          <w:spacing w:val="8"/>
        </w:rPr>
        <w:t xml:space="preserve"> </w:t>
      </w:r>
      <w:r w:rsidRPr="007A5A1F">
        <w:rPr>
          <w:rFonts w:asciiTheme="minorBidi" w:hAnsiTheme="minorBidi"/>
          <w:spacing w:val="-1"/>
        </w:rPr>
        <w:t>less</w:t>
      </w:r>
      <w:r w:rsidRPr="007A5A1F">
        <w:rPr>
          <w:rFonts w:asciiTheme="minorBidi" w:hAnsiTheme="minorBidi"/>
          <w:spacing w:val="16"/>
        </w:rPr>
        <w:t xml:space="preserve"> </w:t>
      </w:r>
      <w:r w:rsidRPr="007A5A1F">
        <w:rPr>
          <w:rFonts w:asciiTheme="minorBidi" w:hAnsiTheme="minorBidi"/>
        </w:rPr>
        <w:t>than</w:t>
      </w:r>
      <w:r w:rsidR="00C54EC0" w:rsidRPr="007A5A1F">
        <w:rPr>
          <w:rFonts w:asciiTheme="minorBidi" w:hAnsiTheme="minorBidi"/>
        </w:rPr>
        <w:t xml:space="preserve"> </w:t>
      </w:r>
      <w:r w:rsidRPr="007A5A1F">
        <w:rPr>
          <w:rFonts w:asciiTheme="minorBidi" w:hAnsiTheme="minorBidi"/>
        </w:rPr>
        <w:t>$100,000,</w:t>
      </w:r>
      <w:r w:rsidRPr="007A5A1F">
        <w:rPr>
          <w:rFonts w:asciiTheme="minorBidi" w:hAnsiTheme="minorBidi"/>
          <w:spacing w:val="9"/>
        </w:rPr>
        <w:t xml:space="preserve"> </w:t>
      </w:r>
      <w:r w:rsidRPr="007A5A1F">
        <w:rPr>
          <w:rFonts w:asciiTheme="minorBidi" w:hAnsiTheme="minorBidi"/>
        </w:rPr>
        <w:t>or</w:t>
      </w:r>
      <w:r w:rsidRPr="007A5A1F">
        <w:rPr>
          <w:rFonts w:asciiTheme="minorBidi" w:hAnsiTheme="minorBidi"/>
          <w:spacing w:val="10"/>
        </w:rPr>
        <w:t xml:space="preserve"> </w:t>
      </w:r>
      <w:r w:rsidRPr="007A5A1F">
        <w:rPr>
          <w:rFonts w:asciiTheme="minorBidi" w:hAnsiTheme="minorBidi"/>
        </w:rPr>
        <w:t>an</w:t>
      </w:r>
      <w:r w:rsidRPr="007A5A1F">
        <w:rPr>
          <w:rFonts w:asciiTheme="minorBidi" w:hAnsiTheme="minorBidi"/>
          <w:spacing w:val="12"/>
        </w:rPr>
        <w:t xml:space="preserve"> </w:t>
      </w:r>
      <w:r w:rsidRPr="007A5A1F">
        <w:rPr>
          <w:rFonts w:asciiTheme="minorBidi" w:hAnsiTheme="minorBidi"/>
          <w:spacing w:val="-1"/>
        </w:rPr>
        <w:t>equivalent</w:t>
      </w:r>
      <w:r w:rsidRPr="007A5A1F">
        <w:rPr>
          <w:rFonts w:asciiTheme="minorBidi" w:hAnsiTheme="minorBidi"/>
          <w:spacing w:val="15"/>
        </w:rPr>
        <w:t xml:space="preserve"> </w:t>
      </w:r>
      <w:r w:rsidRPr="007A5A1F">
        <w:rPr>
          <w:rFonts w:asciiTheme="minorBidi" w:hAnsiTheme="minorBidi"/>
        </w:rPr>
        <w:t>amount</w:t>
      </w:r>
      <w:r w:rsidRPr="007A5A1F">
        <w:rPr>
          <w:rFonts w:asciiTheme="minorBidi" w:hAnsiTheme="minorBidi"/>
          <w:spacing w:val="6"/>
        </w:rPr>
        <w:t xml:space="preserve"> </w:t>
      </w:r>
      <w:r w:rsidRPr="007A5A1F">
        <w:rPr>
          <w:rFonts w:asciiTheme="minorBidi" w:hAnsiTheme="minorBidi"/>
          <w:spacing w:val="1"/>
        </w:rPr>
        <w:t>in</w:t>
      </w:r>
      <w:r w:rsidRPr="007A5A1F">
        <w:rPr>
          <w:rFonts w:asciiTheme="minorBidi" w:hAnsiTheme="minorBidi"/>
          <w:spacing w:val="7"/>
        </w:rPr>
        <w:t xml:space="preserve"> </w:t>
      </w:r>
      <w:r w:rsidRPr="007A5A1F">
        <w:rPr>
          <w:rFonts w:asciiTheme="minorBidi" w:hAnsiTheme="minorBidi"/>
        </w:rPr>
        <w:t>another</w:t>
      </w:r>
      <w:r w:rsidRPr="007A5A1F">
        <w:rPr>
          <w:rFonts w:asciiTheme="minorBidi" w:hAnsiTheme="minorBidi"/>
          <w:spacing w:val="9"/>
        </w:rPr>
        <w:t xml:space="preserve"> </w:t>
      </w:r>
      <w:r w:rsidRPr="007A5A1F">
        <w:rPr>
          <w:rFonts w:asciiTheme="minorBidi" w:hAnsiTheme="minorBidi"/>
        </w:rPr>
        <w:t>currency,</w:t>
      </w:r>
      <w:r w:rsidRPr="007A5A1F">
        <w:rPr>
          <w:rFonts w:asciiTheme="minorBidi" w:hAnsiTheme="minorBidi"/>
          <w:spacing w:val="8"/>
        </w:rPr>
        <w:t xml:space="preserve"> </w:t>
      </w:r>
      <w:r w:rsidRPr="007A5A1F">
        <w:rPr>
          <w:rFonts w:asciiTheme="minorBidi" w:hAnsiTheme="minorBidi"/>
        </w:rPr>
        <w:t>calculated</w:t>
      </w:r>
      <w:r w:rsidRPr="007A5A1F">
        <w:rPr>
          <w:rFonts w:asciiTheme="minorBidi" w:hAnsiTheme="minorBidi"/>
          <w:spacing w:val="8"/>
        </w:rPr>
        <w:t xml:space="preserve"> </w:t>
      </w:r>
      <w:r w:rsidRPr="007A5A1F">
        <w:rPr>
          <w:rFonts w:asciiTheme="minorBidi" w:hAnsiTheme="minorBidi"/>
        </w:rPr>
        <w:t>over</w:t>
      </w:r>
      <w:r w:rsidRPr="007A5A1F">
        <w:rPr>
          <w:rFonts w:asciiTheme="minorBidi" w:hAnsiTheme="minorBidi"/>
          <w:spacing w:val="10"/>
        </w:rPr>
        <w:t xml:space="preserve"> </w:t>
      </w:r>
      <w:r w:rsidRPr="007A5A1F">
        <w:rPr>
          <w:rFonts w:asciiTheme="minorBidi" w:hAnsiTheme="minorBidi"/>
        </w:rPr>
        <w:t>a</w:t>
      </w:r>
      <w:r w:rsidRPr="007A5A1F">
        <w:rPr>
          <w:rFonts w:asciiTheme="minorBidi" w:hAnsiTheme="minorBidi"/>
          <w:spacing w:val="16"/>
        </w:rPr>
        <w:t xml:space="preserve"> </w:t>
      </w:r>
      <w:r w:rsidRPr="007A5A1F">
        <w:rPr>
          <w:rFonts w:asciiTheme="minorBidi" w:hAnsiTheme="minorBidi"/>
          <w:spacing w:val="-1"/>
        </w:rPr>
        <w:t>period</w:t>
      </w:r>
      <w:r w:rsidRPr="007A5A1F">
        <w:rPr>
          <w:rFonts w:asciiTheme="minorBidi" w:hAnsiTheme="minorBidi"/>
          <w:spacing w:val="8"/>
        </w:rPr>
        <w:t xml:space="preserve"> </w:t>
      </w:r>
      <w:r w:rsidRPr="007A5A1F">
        <w:rPr>
          <w:rFonts w:asciiTheme="minorBidi" w:hAnsiTheme="minorBidi"/>
        </w:rPr>
        <w:t>of</w:t>
      </w:r>
      <w:r w:rsidRPr="007A5A1F">
        <w:rPr>
          <w:rFonts w:asciiTheme="minorBidi" w:hAnsiTheme="minorBidi"/>
          <w:spacing w:val="14"/>
        </w:rPr>
        <w:t xml:space="preserve"> </w:t>
      </w:r>
      <w:r w:rsidRPr="007A5A1F">
        <w:rPr>
          <w:rFonts w:asciiTheme="minorBidi" w:hAnsiTheme="minorBidi"/>
        </w:rPr>
        <w:t>12</w:t>
      </w:r>
      <w:r w:rsidR="00C54EC0" w:rsidRPr="007A5A1F">
        <w:rPr>
          <w:rFonts w:asciiTheme="minorBidi" w:hAnsiTheme="minorBidi"/>
          <w:spacing w:val="40"/>
          <w:w w:val="102"/>
        </w:rPr>
        <w:t xml:space="preserve"> </w:t>
      </w:r>
      <w:r w:rsidRPr="007A5A1F">
        <w:rPr>
          <w:rFonts w:asciiTheme="minorBidi" w:hAnsiTheme="minorBidi"/>
          <w:spacing w:val="-1"/>
        </w:rPr>
        <w:t>months;</w:t>
      </w:r>
    </w:p>
    <w:p w14:paraId="51E8E042" w14:textId="77777777" w:rsidR="00C54EC0" w:rsidRPr="007A5A1F" w:rsidRDefault="00C4369B" w:rsidP="00B13EC1">
      <w:pPr>
        <w:pStyle w:val="BodyText"/>
        <w:numPr>
          <w:ilvl w:val="0"/>
          <w:numId w:val="13"/>
        </w:numPr>
        <w:spacing w:before="240" w:after="240"/>
        <w:ind w:left="1134" w:hanging="567"/>
        <w:jc w:val="both"/>
        <w:rPr>
          <w:rFonts w:asciiTheme="minorBidi" w:hAnsiTheme="minorBidi"/>
        </w:rPr>
      </w:pPr>
      <w:r w:rsidRPr="007A5A1F">
        <w:rPr>
          <w:rFonts w:asciiTheme="minorBidi" w:hAnsiTheme="minorBidi"/>
        </w:rPr>
        <w:t>an</w:t>
      </w:r>
      <w:r w:rsidRPr="007A5A1F">
        <w:rPr>
          <w:rFonts w:asciiTheme="minorBidi" w:hAnsiTheme="minorBidi"/>
          <w:spacing w:val="7"/>
        </w:rPr>
        <w:t xml:space="preserve"> </w:t>
      </w:r>
      <w:r w:rsidRPr="007A5A1F">
        <w:rPr>
          <w:rFonts w:asciiTheme="minorBidi" w:hAnsiTheme="minorBidi"/>
        </w:rPr>
        <w:t>Offer</w:t>
      </w:r>
      <w:r w:rsidRPr="007A5A1F">
        <w:rPr>
          <w:rFonts w:asciiTheme="minorBidi" w:hAnsiTheme="minorBidi"/>
          <w:spacing w:val="9"/>
        </w:rPr>
        <w:t xml:space="preserve"> </w:t>
      </w:r>
      <w:r w:rsidRPr="007A5A1F">
        <w:rPr>
          <w:rFonts w:asciiTheme="minorBidi" w:hAnsiTheme="minorBidi"/>
        </w:rPr>
        <w:t>where</w:t>
      </w:r>
      <w:r w:rsidRPr="007A5A1F">
        <w:rPr>
          <w:rFonts w:asciiTheme="minorBidi" w:hAnsiTheme="minorBidi"/>
          <w:spacing w:val="9"/>
        </w:rPr>
        <w:t xml:space="preserve"> </w:t>
      </w:r>
      <w:r w:rsidRPr="007A5A1F">
        <w:rPr>
          <w:rFonts w:asciiTheme="minorBidi" w:hAnsiTheme="minorBidi"/>
          <w:spacing w:val="-1"/>
        </w:rPr>
        <w:t>Shares</w:t>
      </w:r>
      <w:r w:rsidRPr="007A5A1F">
        <w:rPr>
          <w:rFonts w:asciiTheme="minorBidi" w:hAnsiTheme="minorBidi"/>
          <w:spacing w:val="11"/>
        </w:rPr>
        <w:t xml:space="preserve"> </w:t>
      </w:r>
      <w:r w:rsidRPr="007A5A1F">
        <w:rPr>
          <w:rFonts w:asciiTheme="minorBidi" w:hAnsiTheme="minorBidi"/>
        </w:rPr>
        <w:t>are</w:t>
      </w:r>
      <w:r w:rsidRPr="007A5A1F">
        <w:rPr>
          <w:rFonts w:asciiTheme="minorBidi" w:hAnsiTheme="minorBidi"/>
          <w:spacing w:val="9"/>
        </w:rPr>
        <w:t xml:space="preserve"> </w:t>
      </w:r>
      <w:r w:rsidRPr="007A5A1F">
        <w:rPr>
          <w:rFonts w:asciiTheme="minorBidi" w:hAnsiTheme="minorBidi"/>
          <w:spacing w:val="-1"/>
        </w:rPr>
        <w:t>issued</w:t>
      </w:r>
      <w:r w:rsidRPr="007A5A1F">
        <w:rPr>
          <w:rFonts w:asciiTheme="minorBidi" w:hAnsiTheme="minorBidi"/>
          <w:spacing w:val="13"/>
        </w:rPr>
        <w:t xml:space="preserve"> </w:t>
      </w:r>
      <w:r w:rsidRPr="007A5A1F">
        <w:rPr>
          <w:rFonts w:asciiTheme="minorBidi" w:hAnsiTheme="minorBidi"/>
        </w:rPr>
        <w:t>in</w:t>
      </w:r>
      <w:r w:rsidRPr="007A5A1F">
        <w:rPr>
          <w:rFonts w:asciiTheme="minorBidi" w:hAnsiTheme="minorBidi"/>
          <w:spacing w:val="11"/>
        </w:rPr>
        <w:t xml:space="preserve"> </w:t>
      </w:r>
      <w:r w:rsidRPr="007A5A1F">
        <w:rPr>
          <w:rFonts w:asciiTheme="minorBidi" w:hAnsiTheme="minorBidi"/>
        </w:rPr>
        <w:t>substitution</w:t>
      </w:r>
      <w:r w:rsidRPr="007A5A1F">
        <w:rPr>
          <w:rFonts w:asciiTheme="minorBidi" w:hAnsiTheme="minorBidi"/>
          <w:spacing w:val="5"/>
        </w:rPr>
        <w:t xml:space="preserve"> </w:t>
      </w:r>
      <w:r w:rsidRPr="007A5A1F">
        <w:rPr>
          <w:rFonts w:asciiTheme="minorBidi" w:hAnsiTheme="minorBidi"/>
        </w:rPr>
        <w:t>for</w:t>
      </w:r>
      <w:r w:rsidRPr="007A5A1F">
        <w:rPr>
          <w:rFonts w:asciiTheme="minorBidi" w:hAnsiTheme="minorBidi"/>
          <w:spacing w:val="9"/>
        </w:rPr>
        <w:t xml:space="preserve"> </w:t>
      </w:r>
      <w:r w:rsidRPr="007A5A1F">
        <w:rPr>
          <w:rFonts w:asciiTheme="minorBidi" w:hAnsiTheme="minorBidi"/>
        </w:rPr>
        <w:t>Shares</w:t>
      </w:r>
      <w:r w:rsidRPr="007A5A1F">
        <w:rPr>
          <w:rFonts w:asciiTheme="minorBidi" w:hAnsiTheme="minorBidi"/>
          <w:spacing w:val="6"/>
        </w:rPr>
        <w:t xml:space="preserve"> </w:t>
      </w:r>
      <w:r w:rsidRPr="007A5A1F">
        <w:rPr>
          <w:rFonts w:asciiTheme="minorBidi" w:hAnsiTheme="minorBidi"/>
        </w:rPr>
        <w:t>of</w:t>
      </w:r>
      <w:r w:rsidRPr="007A5A1F">
        <w:rPr>
          <w:rFonts w:asciiTheme="minorBidi" w:hAnsiTheme="minorBidi"/>
          <w:spacing w:val="9"/>
        </w:rPr>
        <w:t xml:space="preserve"> </w:t>
      </w:r>
      <w:r w:rsidRPr="007A5A1F">
        <w:rPr>
          <w:rFonts w:asciiTheme="minorBidi" w:hAnsiTheme="minorBidi"/>
        </w:rPr>
        <w:t>the</w:t>
      </w:r>
      <w:r w:rsidRPr="007A5A1F">
        <w:rPr>
          <w:rFonts w:asciiTheme="minorBidi" w:hAnsiTheme="minorBidi"/>
          <w:spacing w:val="9"/>
        </w:rPr>
        <w:t xml:space="preserve"> </w:t>
      </w:r>
      <w:r w:rsidRPr="007A5A1F">
        <w:rPr>
          <w:rFonts w:asciiTheme="minorBidi" w:hAnsiTheme="minorBidi"/>
        </w:rPr>
        <w:t>same</w:t>
      </w:r>
      <w:r w:rsidRPr="007A5A1F">
        <w:rPr>
          <w:rFonts w:asciiTheme="minorBidi" w:hAnsiTheme="minorBidi"/>
          <w:spacing w:val="15"/>
        </w:rPr>
        <w:t xml:space="preserve"> </w:t>
      </w:r>
      <w:r w:rsidRPr="007A5A1F">
        <w:rPr>
          <w:rFonts w:asciiTheme="minorBidi" w:hAnsiTheme="minorBidi"/>
        </w:rPr>
        <w:t>class</w:t>
      </w:r>
      <w:r w:rsidRPr="007A5A1F">
        <w:rPr>
          <w:rFonts w:asciiTheme="minorBidi" w:hAnsiTheme="minorBidi"/>
          <w:spacing w:val="9"/>
        </w:rPr>
        <w:t xml:space="preserve"> </w:t>
      </w:r>
      <w:r w:rsidRPr="007A5A1F">
        <w:rPr>
          <w:rFonts w:asciiTheme="minorBidi" w:hAnsiTheme="minorBidi"/>
        </w:rPr>
        <w:t>as</w:t>
      </w:r>
      <w:r w:rsidRPr="007A5A1F">
        <w:rPr>
          <w:rFonts w:asciiTheme="minorBidi" w:hAnsiTheme="minorBidi"/>
          <w:spacing w:val="8"/>
        </w:rPr>
        <w:t xml:space="preserve"> </w:t>
      </w:r>
      <w:r w:rsidRPr="007A5A1F">
        <w:rPr>
          <w:rFonts w:asciiTheme="minorBidi" w:hAnsiTheme="minorBidi"/>
          <w:spacing w:val="-1"/>
        </w:rPr>
        <w:t>already</w:t>
      </w:r>
      <w:r w:rsidRPr="007A5A1F">
        <w:rPr>
          <w:rFonts w:asciiTheme="minorBidi" w:hAnsiTheme="minorBidi"/>
          <w:spacing w:val="42"/>
          <w:w w:val="102"/>
        </w:rPr>
        <w:t xml:space="preserve"> </w:t>
      </w:r>
      <w:r w:rsidRPr="007A5A1F">
        <w:rPr>
          <w:rFonts w:asciiTheme="minorBidi" w:hAnsiTheme="minorBidi"/>
          <w:spacing w:val="-1"/>
        </w:rPr>
        <w:t>issued,</w:t>
      </w:r>
      <w:r w:rsidRPr="007A5A1F">
        <w:rPr>
          <w:rFonts w:asciiTheme="minorBidi" w:hAnsiTheme="minorBidi"/>
          <w:spacing w:val="9"/>
        </w:rPr>
        <w:t xml:space="preserve"> </w:t>
      </w:r>
      <w:r w:rsidRPr="007A5A1F">
        <w:rPr>
          <w:rFonts w:asciiTheme="minorBidi" w:hAnsiTheme="minorBidi"/>
        </w:rPr>
        <w:t>where</w:t>
      </w:r>
      <w:r w:rsidRPr="007A5A1F">
        <w:rPr>
          <w:rFonts w:asciiTheme="minorBidi" w:hAnsiTheme="minorBidi"/>
          <w:spacing w:val="8"/>
        </w:rPr>
        <w:t xml:space="preserve"> </w:t>
      </w:r>
      <w:r w:rsidRPr="007A5A1F">
        <w:rPr>
          <w:rFonts w:asciiTheme="minorBidi" w:hAnsiTheme="minorBidi"/>
        </w:rPr>
        <w:t>the</w:t>
      </w:r>
      <w:r w:rsidRPr="007A5A1F">
        <w:rPr>
          <w:rFonts w:asciiTheme="minorBidi" w:hAnsiTheme="minorBidi"/>
          <w:spacing w:val="10"/>
        </w:rPr>
        <w:t xml:space="preserve"> </w:t>
      </w:r>
      <w:r w:rsidRPr="007A5A1F">
        <w:rPr>
          <w:rFonts w:asciiTheme="minorBidi" w:hAnsiTheme="minorBidi"/>
        </w:rPr>
        <w:t>issue</w:t>
      </w:r>
      <w:r w:rsidRPr="007A5A1F">
        <w:rPr>
          <w:rFonts w:asciiTheme="minorBidi" w:hAnsiTheme="minorBidi"/>
          <w:spacing w:val="8"/>
        </w:rPr>
        <w:t xml:space="preserve"> </w:t>
      </w:r>
      <w:r w:rsidRPr="007A5A1F">
        <w:rPr>
          <w:rFonts w:asciiTheme="minorBidi" w:hAnsiTheme="minorBidi"/>
        </w:rPr>
        <w:t>of</w:t>
      </w:r>
      <w:r w:rsidRPr="007A5A1F">
        <w:rPr>
          <w:rFonts w:asciiTheme="minorBidi" w:hAnsiTheme="minorBidi"/>
          <w:spacing w:val="10"/>
        </w:rPr>
        <w:t xml:space="preserve"> </w:t>
      </w:r>
      <w:r w:rsidRPr="007A5A1F">
        <w:rPr>
          <w:rFonts w:asciiTheme="minorBidi" w:hAnsiTheme="minorBidi"/>
          <w:spacing w:val="-1"/>
        </w:rPr>
        <w:t>the</w:t>
      </w:r>
      <w:r w:rsidRPr="007A5A1F">
        <w:rPr>
          <w:rFonts w:asciiTheme="minorBidi" w:hAnsiTheme="minorBidi"/>
          <w:spacing w:val="12"/>
        </w:rPr>
        <w:t xml:space="preserve"> </w:t>
      </w:r>
      <w:r w:rsidRPr="007A5A1F">
        <w:rPr>
          <w:rFonts w:asciiTheme="minorBidi" w:hAnsiTheme="minorBidi"/>
          <w:spacing w:val="-1"/>
        </w:rPr>
        <w:t>new</w:t>
      </w:r>
      <w:r w:rsidRPr="007A5A1F">
        <w:rPr>
          <w:rFonts w:asciiTheme="minorBidi" w:hAnsiTheme="minorBidi"/>
          <w:spacing w:val="10"/>
        </w:rPr>
        <w:t xml:space="preserve"> </w:t>
      </w:r>
      <w:r w:rsidRPr="007A5A1F">
        <w:rPr>
          <w:rFonts w:asciiTheme="minorBidi" w:hAnsiTheme="minorBidi"/>
        </w:rPr>
        <w:t>Shares</w:t>
      </w:r>
      <w:r w:rsidRPr="007A5A1F">
        <w:rPr>
          <w:rFonts w:asciiTheme="minorBidi" w:hAnsiTheme="minorBidi"/>
          <w:spacing w:val="10"/>
        </w:rPr>
        <w:t xml:space="preserve"> </w:t>
      </w:r>
      <w:r w:rsidRPr="007A5A1F">
        <w:rPr>
          <w:rFonts w:asciiTheme="minorBidi" w:hAnsiTheme="minorBidi"/>
          <w:spacing w:val="-1"/>
        </w:rPr>
        <w:t>does</w:t>
      </w:r>
      <w:r w:rsidRPr="007A5A1F">
        <w:rPr>
          <w:rFonts w:asciiTheme="minorBidi" w:hAnsiTheme="minorBidi"/>
          <w:spacing w:val="11"/>
        </w:rPr>
        <w:t xml:space="preserve"> </w:t>
      </w:r>
      <w:r w:rsidRPr="007A5A1F">
        <w:rPr>
          <w:rFonts w:asciiTheme="minorBidi" w:hAnsiTheme="minorBidi"/>
        </w:rPr>
        <w:t>not</w:t>
      </w:r>
      <w:r w:rsidRPr="007A5A1F">
        <w:rPr>
          <w:rFonts w:asciiTheme="minorBidi" w:hAnsiTheme="minorBidi"/>
          <w:spacing w:val="9"/>
        </w:rPr>
        <w:t xml:space="preserve"> </w:t>
      </w:r>
      <w:r w:rsidRPr="007A5A1F">
        <w:rPr>
          <w:rFonts w:asciiTheme="minorBidi" w:hAnsiTheme="minorBidi"/>
        </w:rPr>
        <w:t>involve</w:t>
      </w:r>
      <w:r w:rsidRPr="007A5A1F">
        <w:rPr>
          <w:rFonts w:asciiTheme="minorBidi" w:hAnsiTheme="minorBidi"/>
          <w:spacing w:val="8"/>
        </w:rPr>
        <w:t xml:space="preserve"> </w:t>
      </w:r>
      <w:r w:rsidRPr="007A5A1F">
        <w:rPr>
          <w:rFonts w:asciiTheme="minorBidi" w:hAnsiTheme="minorBidi"/>
        </w:rPr>
        <w:t>any</w:t>
      </w:r>
      <w:r w:rsidRPr="007A5A1F">
        <w:rPr>
          <w:rFonts w:asciiTheme="minorBidi" w:hAnsiTheme="minorBidi"/>
          <w:spacing w:val="10"/>
        </w:rPr>
        <w:t xml:space="preserve"> </w:t>
      </w:r>
      <w:r w:rsidRPr="007A5A1F">
        <w:rPr>
          <w:rFonts w:asciiTheme="minorBidi" w:hAnsiTheme="minorBidi"/>
        </w:rPr>
        <w:t>increase</w:t>
      </w:r>
      <w:r w:rsidRPr="007A5A1F">
        <w:rPr>
          <w:rFonts w:asciiTheme="minorBidi" w:hAnsiTheme="minorBidi"/>
          <w:spacing w:val="10"/>
        </w:rPr>
        <w:t xml:space="preserve"> </w:t>
      </w:r>
      <w:r w:rsidRPr="007A5A1F">
        <w:rPr>
          <w:rFonts w:asciiTheme="minorBidi" w:hAnsiTheme="minorBidi"/>
          <w:spacing w:val="-2"/>
        </w:rPr>
        <w:t>in</w:t>
      </w:r>
      <w:r w:rsidRPr="007A5A1F">
        <w:rPr>
          <w:rFonts w:asciiTheme="minorBidi" w:hAnsiTheme="minorBidi"/>
          <w:spacing w:val="11"/>
        </w:rPr>
        <w:t xml:space="preserve"> </w:t>
      </w:r>
      <w:r w:rsidRPr="007A5A1F">
        <w:rPr>
          <w:rFonts w:asciiTheme="minorBidi" w:hAnsiTheme="minorBidi"/>
          <w:spacing w:val="-1"/>
        </w:rPr>
        <w:t>the</w:t>
      </w:r>
      <w:r w:rsidRPr="007A5A1F">
        <w:rPr>
          <w:rFonts w:asciiTheme="minorBidi" w:hAnsiTheme="minorBidi"/>
          <w:spacing w:val="11"/>
        </w:rPr>
        <w:t xml:space="preserve"> </w:t>
      </w:r>
      <w:r w:rsidRPr="007A5A1F">
        <w:rPr>
          <w:rFonts w:asciiTheme="minorBidi" w:hAnsiTheme="minorBidi"/>
          <w:spacing w:val="-1"/>
        </w:rPr>
        <w:t>issued</w:t>
      </w:r>
      <w:r w:rsidRPr="007A5A1F">
        <w:rPr>
          <w:rFonts w:asciiTheme="minorBidi" w:hAnsiTheme="minorBidi"/>
          <w:spacing w:val="37"/>
          <w:w w:val="102"/>
        </w:rPr>
        <w:t xml:space="preserve"> </w:t>
      </w:r>
      <w:r w:rsidRPr="007A5A1F">
        <w:rPr>
          <w:rFonts w:asciiTheme="minorBidi" w:hAnsiTheme="minorBidi"/>
          <w:spacing w:val="-1"/>
        </w:rPr>
        <w:t>Share</w:t>
      </w:r>
      <w:r w:rsidRPr="007A5A1F">
        <w:rPr>
          <w:rFonts w:asciiTheme="minorBidi" w:hAnsiTheme="minorBidi"/>
          <w:spacing w:val="21"/>
        </w:rPr>
        <w:t xml:space="preserve"> </w:t>
      </w:r>
      <w:r w:rsidRPr="007A5A1F">
        <w:rPr>
          <w:rFonts w:asciiTheme="minorBidi" w:hAnsiTheme="minorBidi"/>
          <w:spacing w:val="-1"/>
        </w:rPr>
        <w:t>capital;</w:t>
      </w:r>
    </w:p>
    <w:p w14:paraId="71CABEB5" w14:textId="77777777" w:rsidR="00C54EC0" w:rsidRPr="007A5A1F" w:rsidRDefault="00C4369B" w:rsidP="00B13EC1">
      <w:pPr>
        <w:pStyle w:val="BodyText"/>
        <w:numPr>
          <w:ilvl w:val="0"/>
          <w:numId w:val="13"/>
        </w:numPr>
        <w:spacing w:before="240" w:after="240"/>
        <w:ind w:left="1134" w:hanging="567"/>
        <w:jc w:val="both"/>
        <w:rPr>
          <w:rFonts w:asciiTheme="minorBidi" w:hAnsiTheme="minorBidi"/>
        </w:rPr>
      </w:pPr>
      <w:r w:rsidRPr="007A5A1F">
        <w:rPr>
          <w:rFonts w:asciiTheme="minorBidi" w:hAnsiTheme="minorBidi"/>
        </w:rPr>
        <w:t>an</w:t>
      </w:r>
      <w:r w:rsidRPr="007A5A1F">
        <w:rPr>
          <w:rFonts w:asciiTheme="minorBidi" w:hAnsiTheme="minorBidi"/>
          <w:spacing w:val="8"/>
        </w:rPr>
        <w:t xml:space="preserve"> </w:t>
      </w:r>
      <w:r w:rsidRPr="007A5A1F">
        <w:rPr>
          <w:rFonts w:asciiTheme="minorBidi" w:hAnsiTheme="minorBidi"/>
        </w:rPr>
        <w:t>Offer</w:t>
      </w:r>
      <w:r w:rsidRPr="007A5A1F">
        <w:rPr>
          <w:rFonts w:asciiTheme="minorBidi" w:hAnsiTheme="minorBidi"/>
          <w:spacing w:val="10"/>
        </w:rPr>
        <w:t xml:space="preserve"> </w:t>
      </w:r>
      <w:r w:rsidRPr="007A5A1F">
        <w:rPr>
          <w:rFonts w:asciiTheme="minorBidi" w:hAnsiTheme="minorBidi"/>
        </w:rPr>
        <w:t>where</w:t>
      </w:r>
      <w:r w:rsidRPr="007A5A1F">
        <w:rPr>
          <w:rFonts w:asciiTheme="minorBidi" w:hAnsiTheme="minorBidi"/>
          <w:spacing w:val="11"/>
        </w:rPr>
        <w:t xml:space="preserve"> </w:t>
      </w:r>
      <w:r w:rsidRPr="007A5A1F">
        <w:rPr>
          <w:rFonts w:asciiTheme="minorBidi" w:hAnsiTheme="minorBidi"/>
        </w:rPr>
        <w:t>the</w:t>
      </w:r>
      <w:r w:rsidRPr="007A5A1F">
        <w:rPr>
          <w:rFonts w:asciiTheme="minorBidi" w:hAnsiTheme="minorBidi"/>
          <w:spacing w:val="13"/>
        </w:rPr>
        <w:t xml:space="preserve"> </w:t>
      </w:r>
      <w:r w:rsidRPr="007A5A1F">
        <w:rPr>
          <w:rFonts w:asciiTheme="minorBidi" w:hAnsiTheme="minorBidi"/>
          <w:spacing w:val="-1"/>
        </w:rPr>
        <w:t>Securities</w:t>
      </w:r>
      <w:r w:rsidRPr="007A5A1F">
        <w:rPr>
          <w:rFonts w:asciiTheme="minorBidi" w:hAnsiTheme="minorBidi"/>
          <w:spacing w:val="12"/>
        </w:rPr>
        <w:t xml:space="preserve"> </w:t>
      </w:r>
      <w:r w:rsidRPr="007A5A1F">
        <w:rPr>
          <w:rFonts w:asciiTheme="minorBidi" w:hAnsiTheme="minorBidi"/>
        </w:rPr>
        <w:t>are</w:t>
      </w:r>
      <w:r w:rsidRPr="007A5A1F">
        <w:rPr>
          <w:rFonts w:asciiTheme="minorBidi" w:hAnsiTheme="minorBidi"/>
          <w:spacing w:val="13"/>
        </w:rPr>
        <w:t xml:space="preserve"> </w:t>
      </w:r>
      <w:r w:rsidRPr="007A5A1F">
        <w:rPr>
          <w:rFonts w:asciiTheme="minorBidi" w:hAnsiTheme="minorBidi"/>
          <w:spacing w:val="-1"/>
        </w:rPr>
        <w:t>Convertibles</w:t>
      </w:r>
      <w:r w:rsidRPr="007A5A1F">
        <w:rPr>
          <w:rFonts w:asciiTheme="minorBidi" w:hAnsiTheme="minorBidi"/>
          <w:spacing w:val="16"/>
        </w:rPr>
        <w:t xml:space="preserve"> </w:t>
      </w:r>
      <w:r w:rsidRPr="007A5A1F">
        <w:rPr>
          <w:rFonts w:asciiTheme="minorBidi" w:hAnsiTheme="minorBidi"/>
          <w:spacing w:val="-1"/>
        </w:rPr>
        <w:t>issued</w:t>
      </w:r>
      <w:r w:rsidRPr="007A5A1F">
        <w:rPr>
          <w:rFonts w:asciiTheme="minorBidi" w:hAnsiTheme="minorBidi"/>
          <w:spacing w:val="16"/>
        </w:rPr>
        <w:t xml:space="preserve"> </w:t>
      </w:r>
      <w:r w:rsidRPr="007A5A1F">
        <w:rPr>
          <w:rFonts w:asciiTheme="minorBidi" w:hAnsiTheme="minorBidi"/>
          <w:spacing w:val="-1"/>
        </w:rPr>
        <w:t>under</w:t>
      </w:r>
      <w:r w:rsidRPr="007A5A1F">
        <w:rPr>
          <w:rFonts w:asciiTheme="minorBidi" w:hAnsiTheme="minorBidi"/>
          <w:spacing w:val="12"/>
        </w:rPr>
        <w:t xml:space="preserve"> </w:t>
      </w:r>
      <w:r w:rsidRPr="007A5A1F">
        <w:rPr>
          <w:rFonts w:asciiTheme="minorBidi" w:hAnsiTheme="minorBidi"/>
        </w:rPr>
        <w:t>a</w:t>
      </w:r>
      <w:r w:rsidRPr="007A5A1F">
        <w:rPr>
          <w:rFonts w:asciiTheme="minorBidi" w:hAnsiTheme="minorBidi"/>
          <w:spacing w:val="15"/>
        </w:rPr>
        <w:t xml:space="preserve"> </w:t>
      </w:r>
      <w:r w:rsidRPr="007A5A1F">
        <w:rPr>
          <w:rFonts w:asciiTheme="minorBidi" w:hAnsiTheme="minorBidi"/>
          <w:spacing w:val="-1"/>
        </w:rPr>
        <w:t>Prospectus</w:t>
      </w:r>
      <w:r w:rsidRPr="007A5A1F">
        <w:rPr>
          <w:rFonts w:asciiTheme="minorBidi" w:hAnsiTheme="minorBidi"/>
          <w:spacing w:val="13"/>
        </w:rPr>
        <w:t xml:space="preserve"> </w:t>
      </w:r>
      <w:r w:rsidRPr="007A5A1F">
        <w:rPr>
          <w:rFonts w:asciiTheme="minorBidi" w:hAnsiTheme="minorBidi"/>
        </w:rPr>
        <w:t>to</w:t>
      </w:r>
      <w:r w:rsidRPr="007A5A1F">
        <w:rPr>
          <w:rFonts w:asciiTheme="minorBidi" w:hAnsiTheme="minorBidi"/>
          <w:spacing w:val="13"/>
        </w:rPr>
        <w:t xml:space="preserve"> </w:t>
      </w:r>
      <w:r w:rsidRPr="007A5A1F">
        <w:rPr>
          <w:rFonts w:asciiTheme="minorBidi" w:hAnsiTheme="minorBidi"/>
          <w:spacing w:val="-1"/>
        </w:rPr>
        <w:t>existing</w:t>
      </w:r>
      <w:r w:rsidRPr="007A5A1F">
        <w:rPr>
          <w:rFonts w:asciiTheme="minorBidi" w:hAnsiTheme="minorBidi"/>
          <w:spacing w:val="71"/>
          <w:w w:val="102"/>
        </w:rPr>
        <w:t xml:space="preserve"> </w:t>
      </w:r>
      <w:r w:rsidRPr="007A5A1F">
        <w:rPr>
          <w:rFonts w:asciiTheme="minorBidi" w:hAnsiTheme="minorBidi"/>
        </w:rPr>
        <w:t>members</w:t>
      </w:r>
      <w:r w:rsidRPr="007A5A1F">
        <w:rPr>
          <w:rFonts w:asciiTheme="minorBidi" w:hAnsiTheme="minorBidi"/>
          <w:spacing w:val="5"/>
        </w:rPr>
        <w:t xml:space="preserve"> </w:t>
      </w:r>
      <w:r w:rsidRPr="007A5A1F">
        <w:rPr>
          <w:rFonts w:asciiTheme="minorBidi" w:hAnsiTheme="minorBidi"/>
        </w:rPr>
        <w:t>or</w:t>
      </w:r>
      <w:r w:rsidRPr="007A5A1F">
        <w:rPr>
          <w:rFonts w:asciiTheme="minorBidi" w:hAnsiTheme="minorBidi"/>
          <w:spacing w:val="5"/>
        </w:rPr>
        <w:t xml:space="preserve"> </w:t>
      </w:r>
      <w:r w:rsidRPr="007A5A1F">
        <w:rPr>
          <w:rFonts w:asciiTheme="minorBidi" w:hAnsiTheme="minorBidi"/>
        </w:rPr>
        <w:t>creditors</w:t>
      </w:r>
      <w:r w:rsidRPr="007A5A1F">
        <w:rPr>
          <w:rFonts w:asciiTheme="minorBidi" w:hAnsiTheme="minorBidi"/>
          <w:spacing w:val="5"/>
        </w:rPr>
        <w:t xml:space="preserve"> </w:t>
      </w:r>
      <w:r w:rsidRPr="007A5A1F">
        <w:rPr>
          <w:rFonts w:asciiTheme="minorBidi" w:hAnsiTheme="minorBidi"/>
        </w:rPr>
        <w:t>of</w:t>
      </w:r>
      <w:r w:rsidRPr="007A5A1F">
        <w:rPr>
          <w:rFonts w:asciiTheme="minorBidi" w:hAnsiTheme="minorBidi"/>
          <w:spacing w:val="14"/>
        </w:rPr>
        <w:t xml:space="preserve"> </w:t>
      </w:r>
      <w:r w:rsidRPr="007A5A1F">
        <w:rPr>
          <w:rFonts w:asciiTheme="minorBidi" w:hAnsiTheme="minorBidi"/>
          <w:spacing w:val="-1"/>
        </w:rPr>
        <w:t>the</w:t>
      </w:r>
      <w:r w:rsidRPr="007A5A1F">
        <w:rPr>
          <w:rFonts w:asciiTheme="minorBidi" w:hAnsiTheme="minorBidi"/>
          <w:spacing w:val="10"/>
        </w:rPr>
        <w:t xml:space="preserve"> </w:t>
      </w:r>
      <w:r w:rsidRPr="007A5A1F">
        <w:rPr>
          <w:rFonts w:asciiTheme="minorBidi" w:hAnsiTheme="minorBidi"/>
          <w:spacing w:val="-1"/>
        </w:rPr>
        <w:t>Issuer</w:t>
      </w:r>
      <w:r w:rsidRPr="007A5A1F">
        <w:rPr>
          <w:rFonts w:asciiTheme="minorBidi" w:hAnsiTheme="minorBidi"/>
          <w:spacing w:val="13"/>
        </w:rPr>
        <w:t xml:space="preserve"> </w:t>
      </w:r>
      <w:r w:rsidRPr="007A5A1F">
        <w:rPr>
          <w:rFonts w:asciiTheme="minorBidi" w:hAnsiTheme="minorBidi"/>
          <w:spacing w:val="-1"/>
        </w:rPr>
        <w:t>or</w:t>
      </w:r>
      <w:r w:rsidRPr="007A5A1F">
        <w:rPr>
          <w:rFonts w:asciiTheme="minorBidi" w:hAnsiTheme="minorBidi"/>
          <w:spacing w:val="12"/>
        </w:rPr>
        <w:t xml:space="preserve"> </w:t>
      </w:r>
      <w:r w:rsidRPr="007A5A1F">
        <w:rPr>
          <w:rFonts w:asciiTheme="minorBidi" w:hAnsiTheme="minorBidi"/>
        </w:rPr>
        <w:t>a</w:t>
      </w:r>
      <w:r w:rsidRPr="007A5A1F">
        <w:rPr>
          <w:rFonts w:asciiTheme="minorBidi" w:hAnsiTheme="minorBidi"/>
          <w:spacing w:val="7"/>
        </w:rPr>
        <w:t xml:space="preserve"> </w:t>
      </w:r>
      <w:r w:rsidRPr="007A5A1F">
        <w:rPr>
          <w:rFonts w:asciiTheme="minorBidi" w:hAnsiTheme="minorBidi"/>
        </w:rPr>
        <w:t>member</w:t>
      </w:r>
      <w:r w:rsidRPr="007A5A1F">
        <w:rPr>
          <w:rFonts w:asciiTheme="minorBidi" w:hAnsiTheme="minorBidi"/>
          <w:spacing w:val="17"/>
        </w:rPr>
        <w:t xml:space="preserve"> </w:t>
      </w:r>
      <w:r w:rsidRPr="007A5A1F">
        <w:rPr>
          <w:rFonts w:asciiTheme="minorBidi" w:hAnsiTheme="minorBidi"/>
          <w:spacing w:val="-1"/>
        </w:rPr>
        <w:t>of</w:t>
      </w:r>
      <w:r w:rsidRPr="007A5A1F">
        <w:rPr>
          <w:rFonts w:asciiTheme="minorBidi" w:hAnsiTheme="minorBidi"/>
          <w:spacing w:val="9"/>
        </w:rPr>
        <w:t xml:space="preserve"> </w:t>
      </w:r>
      <w:r w:rsidRPr="007A5A1F">
        <w:rPr>
          <w:rFonts w:asciiTheme="minorBidi" w:hAnsiTheme="minorBidi"/>
        </w:rPr>
        <w:t>its</w:t>
      </w:r>
      <w:r w:rsidRPr="007A5A1F">
        <w:rPr>
          <w:rFonts w:asciiTheme="minorBidi" w:hAnsiTheme="minorBidi"/>
          <w:spacing w:val="5"/>
        </w:rPr>
        <w:t xml:space="preserve"> </w:t>
      </w:r>
      <w:r w:rsidRPr="007A5A1F">
        <w:rPr>
          <w:rFonts w:asciiTheme="minorBidi" w:hAnsiTheme="minorBidi"/>
        </w:rPr>
        <w:t>Group</w:t>
      </w:r>
      <w:r w:rsidRPr="007A5A1F">
        <w:rPr>
          <w:rFonts w:asciiTheme="minorBidi" w:hAnsiTheme="minorBidi"/>
          <w:spacing w:val="8"/>
        </w:rPr>
        <w:t xml:space="preserve"> </w:t>
      </w:r>
      <w:r w:rsidRPr="007A5A1F">
        <w:rPr>
          <w:rFonts w:asciiTheme="minorBidi" w:hAnsiTheme="minorBidi"/>
          <w:spacing w:val="-1"/>
        </w:rPr>
        <w:t>and</w:t>
      </w:r>
      <w:r w:rsidRPr="007A5A1F">
        <w:rPr>
          <w:rFonts w:asciiTheme="minorBidi" w:hAnsiTheme="minorBidi"/>
          <w:spacing w:val="13"/>
        </w:rPr>
        <w:t xml:space="preserve"> </w:t>
      </w:r>
      <w:r w:rsidRPr="007A5A1F">
        <w:rPr>
          <w:rFonts w:asciiTheme="minorBidi" w:hAnsiTheme="minorBidi"/>
        </w:rPr>
        <w:t>there</w:t>
      </w:r>
      <w:r w:rsidRPr="007A5A1F">
        <w:rPr>
          <w:rFonts w:asciiTheme="minorBidi" w:hAnsiTheme="minorBidi"/>
          <w:spacing w:val="6"/>
        </w:rPr>
        <w:t xml:space="preserve"> </w:t>
      </w:r>
      <w:r w:rsidRPr="007A5A1F">
        <w:rPr>
          <w:rFonts w:asciiTheme="minorBidi" w:hAnsiTheme="minorBidi"/>
        </w:rPr>
        <w:t>is</w:t>
      </w:r>
      <w:r w:rsidRPr="007A5A1F">
        <w:rPr>
          <w:rFonts w:asciiTheme="minorBidi" w:hAnsiTheme="minorBidi"/>
          <w:spacing w:val="12"/>
        </w:rPr>
        <w:t xml:space="preserve"> </w:t>
      </w:r>
      <w:r w:rsidRPr="007A5A1F">
        <w:rPr>
          <w:rFonts w:asciiTheme="minorBidi" w:hAnsiTheme="minorBidi"/>
          <w:spacing w:val="-1"/>
        </w:rPr>
        <w:t>no</w:t>
      </w:r>
      <w:r w:rsidRPr="007A5A1F">
        <w:rPr>
          <w:rFonts w:asciiTheme="minorBidi" w:hAnsiTheme="minorBidi"/>
          <w:spacing w:val="10"/>
        </w:rPr>
        <w:t xml:space="preserve"> </w:t>
      </w:r>
      <w:r w:rsidRPr="007A5A1F">
        <w:rPr>
          <w:rFonts w:asciiTheme="minorBidi" w:hAnsiTheme="minorBidi"/>
          <w:spacing w:val="-1"/>
        </w:rPr>
        <w:t>additional</w:t>
      </w:r>
      <w:r w:rsidRPr="007A5A1F">
        <w:rPr>
          <w:rFonts w:asciiTheme="minorBidi" w:hAnsiTheme="minorBidi"/>
          <w:spacing w:val="41"/>
          <w:w w:val="102"/>
        </w:rPr>
        <w:t xml:space="preserve"> </w:t>
      </w:r>
      <w:r w:rsidRPr="007A5A1F">
        <w:rPr>
          <w:rFonts w:asciiTheme="minorBidi" w:hAnsiTheme="minorBidi"/>
          <w:spacing w:val="-1"/>
        </w:rPr>
        <w:t>consideration</w:t>
      </w:r>
      <w:r w:rsidRPr="007A5A1F">
        <w:rPr>
          <w:rFonts w:asciiTheme="minorBidi" w:hAnsiTheme="minorBidi"/>
          <w:spacing w:val="14"/>
        </w:rPr>
        <w:t xml:space="preserve"> </w:t>
      </w:r>
      <w:r w:rsidRPr="007A5A1F">
        <w:rPr>
          <w:rFonts w:asciiTheme="minorBidi" w:hAnsiTheme="minorBidi"/>
        </w:rPr>
        <w:t>to</w:t>
      </w:r>
      <w:r w:rsidRPr="007A5A1F">
        <w:rPr>
          <w:rFonts w:asciiTheme="minorBidi" w:hAnsiTheme="minorBidi"/>
          <w:spacing w:val="13"/>
        </w:rPr>
        <w:t xml:space="preserve"> </w:t>
      </w:r>
      <w:r w:rsidRPr="007A5A1F">
        <w:rPr>
          <w:rFonts w:asciiTheme="minorBidi" w:hAnsiTheme="minorBidi"/>
          <w:spacing w:val="-1"/>
        </w:rPr>
        <w:t>be</w:t>
      </w:r>
      <w:r w:rsidRPr="007A5A1F">
        <w:rPr>
          <w:rFonts w:asciiTheme="minorBidi" w:hAnsiTheme="minorBidi"/>
          <w:spacing w:val="19"/>
        </w:rPr>
        <w:t xml:space="preserve"> </w:t>
      </w:r>
      <w:r w:rsidRPr="007A5A1F">
        <w:rPr>
          <w:rFonts w:asciiTheme="minorBidi" w:hAnsiTheme="minorBidi"/>
          <w:spacing w:val="-1"/>
        </w:rPr>
        <w:t>paid;</w:t>
      </w:r>
    </w:p>
    <w:p w14:paraId="1DF73458" w14:textId="77777777" w:rsidR="00C54EC0" w:rsidRPr="007A5A1F" w:rsidRDefault="00C4369B" w:rsidP="00B13EC1">
      <w:pPr>
        <w:pStyle w:val="BodyText"/>
        <w:numPr>
          <w:ilvl w:val="0"/>
          <w:numId w:val="13"/>
        </w:numPr>
        <w:spacing w:before="240" w:after="240"/>
        <w:ind w:left="1134" w:hanging="567"/>
        <w:jc w:val="both"/>
        <w:rPr>
          <w:rFonts w:asciiTheme="minorBidi" w:hAnsiTheme="minorBidi"/>
        </w:rPr>
      </w:pPr>
      <w:r w:rsidRPr="007A5A1F">
        <w:rPr>
          <w:rFonts w:asciiTheme="minorBidi" w:hAnsiTheme="minorBidi"/>
        </w:rPr>
        <w:t>an</w:t>
      </w:r>
      <w:r w:rsidRPr="007A5A1F">
        <w:rPr>
          <w:rFonts w:asciiTheme="minorBidi" w:hAnsiTheme="minorBidi"/>
          <w:spacing w:val="7"/>
        </w:rPr>
        <w:t xml:space="preserve"> </w:t>
      </w:r>
      <w:r w:rsidRPr="007A5A1F">
        <w:rPr>
          <w:rFonts w:asciiTheme="minorBidi" w:hAnsiTheme="minorBidi"/>
        </w:rPr>
        <w:t>Offer</w:t>
      </w:r>
      <w:r w:rsidRPr="007A5A1F">
        <w:rPr>
          <w:rFonts w:asciiTheme="minorBidi" w:hAnsiTheme="minorBidi"/>
          <w:spacing w:val="9"/>
        </w:rPr>
        <w:t xml:space="preserve"> </w:t>
      </w:r>
      <w:r w:rsidRPr="007A5A1F">
        <w:rPr>
          <w:rFonts w:asciiTheme="minorBidi" w:hAnsiTheme="minorBidi"/>
        </w:rPr>
        <w:t>where</w:t>
      </w:r>
      <w:r w:rsidRPr="007A5A1F">
        <w:rPr>
          <w:rFonts w:asciiTheme="minorBidi" w:hAnsiTheme="minorBidi"/>
          <w:spacing w:val="9"/>
        </w:rPr>
        <w:t xml:space="preserve"> </w:t>
      </w:r>
      <w:r w:rsidRPr="007A5A1F">
        <w:rPr>
          <w:rFonts w:asciiTheme="minorBidi" w:hAnsiTheme="minorBidi"/>
        </w:rPr>
        <w:t>the</w:t>
      </w:r>
      <w:r w:rsidRPr="007A5A1F">
        <w:rPr>
          <w:rFonts w:asciiTheme="minorBidi" w:hAnsiTheme="minorBidi"/>
          <w:spacing w:val="11"/>
        </w:rPr>
        <w:t xml:space="preserve"> </w:t>
      </w:r>
      <w:r w:rsidRPr="007A5A1F">
        <w:rPr>
          <w:rFonts w:asciiTheme="minorBidi" w:hAnsiTheme="minorBidi"/>
          <w:spacing w:val="-1"/>
        </w:rPr>
        <w:t>Securities</w:t>
      </w:r>
      <w:r w:rsidRPr="007A5A1F">
        <w:rPr>
          <w:rFonts w:asciiTheme="minorBidi" w:hAnsiTheme="minorBidi"/>
          <w:spacing w:val="11"/>
        </w:rPr>
        <w:t xml:space="preserve"> </w:t>
      </w:r>
      <w:r w:rsidRPr="007A5A1F">
        <w:rPr>
          <w:rFonts w:asciiTheme="minorBidi" w:hAnsiTheme="minorBidi"/>
        </w:rPr>
        <w:t>are</w:t>
      </w:r>
      <w:r w:rsidRPr="007A5A1F">
        <w:rPr>
          <w:rFonts w:asciiTheme="minorBidi" w:hAnsiTheme="minorBidi"/>
          <w:spacing w:val="11"/>
        </w:rPr>
        <w:t xml:space="preserve"> </w:t>
      </w:r>
      <w:r w:rsidRPr="007A5A1F">
        <w:rPr>
          <w:rFonts w:asciiTheme="minorBidi" w:hAnsiTheme="minorBidi"/>
        </w:rPr>
        <w:t>offered</w:t>
      </w:r>
      <w:r w:rsidRPr="007A5A1F">
        <w:rPr>
          <w:rFonts w:asciiTheme="minorBidi" w:hAnsiTheme="minorBidi"/>
          <w:spacing w:val="8"/>
        </w:rPr>
        <w:t xml:space="preserve"> </w:t>
      </w:r>
      <w:r w:rsidRPr="007A5A1F">
        <w:rPr>
          <w:rFonts w:asciiTheme="minorBidi" w:hAnsiTheme="minorBidi"/>
        </w:rPr>
        <w:t>in</w:t>
      </w:r>
      <w:r w:rsidRPr="007A5A1F">
        <w:rPr>
          <w:rFonts w:asciiTheme="minorBidi" w:hAnsiTheme="minorBidi"/>
          <w:spacing w:val="6"/>
        </w:rPr>
        <w:t xml:space="preserve"> </w:t>
      </w:r>
      <w:r w:rsidRPr="007A5A1F">
        <w:rPr>
          <w:rFonts w:asciiTheme="minorBidi" w:hAnsiTheme="minorBidi"/>
        </w:rPr>
        <w:t>connection</w:t>
      </w:r>
      <w:r w:rsidRPr="007A5A1F">
        <w:rPr>
          <w:rFonts w:asciiTheme="minorBidi" w:hAnsiTheme="minorBidi"/>
          <w:spacing w:val="10"/>
        </w:rPr>
        <w:t xml:space="preserve"> </w:t>
      </w:r>
      <w:r w:rsidRPr="007A5A1F">
        <w:rPr>
          <w:rFonts w:asciiTheme="minorBidi" w:hAnsiTheme="minorBidi"/>
        </w:rPr>
        <w:t>with</w:t>
      </w:r>
      <w:r w:rsidRPr="007A5A1F">
        <w:rPr>
          <w:rFonts w:asciiTheme="minorBidi" w:hAnsiTheme="minorBidi"/>
          <w:spacing w:val="8"/>
        </w:rPr>
        <w:t xml:space="preserve"> </w:t>
      </w:r>
      <w:r w:rsidRPr="007A5A1F">
        <w:rPr>
          <w:rFonts w:asciiTheme="minorBidi" w:hAnsiTheme="minorBidi"/>
        </w:rPr>
        <w:t>a</w:t>
      </w:r>
      <w:r w:rsidRPr="007A5A1F">
        <w:rPr>
          <w:rFonts w:asciiTheme="minorBidi" w:hAnsiTheme="minorBidi"/>
          <w:spacing w:val="10"/>
        </w:rPr>
        <w:t xml:space="preserve"> </w:t>
      </w:r>
      <w:r w:rsidRPr="007A5A1F">
        <w:rPr>
          <w:rFonts w:asciiTheme="minorBidi" w:hAnsiTheme="minorBidi"/>
        </w:rPr>
        <w:t>Takeover</w:t>
      </w:r>
      <w:r w:rsidRPr="007A5A1F">
        <w:rPr>
          <w:rFonts w:asciiTheme="minorBidi" w:hAnsiTheme="minorBidi"/>
          <w:spacing w:val="9"/>
        </w:rPr>
        <w:t xml:space="preserve"> </w:t>
      </w:r>
      <w:r w:rsidRPr="007A5A1F">
        <w:rPr>
          <w:rFonts w:asciiTheme="minorBidi" w:hAnsiTheme="minorBidi"/>
        </w:rPr>
        <w:t>and</w:t>
      </w:r>
      <w:r w:rsidRPr="007A5A1F">
        <w:rPr>
          <w:rFonts w:asciiTheme="minorBidi" w:hAnsiTheme="minorBidi"/>
          <w:spacing w:val="10"/>
        </w:rPr>
        <w:t xml:space="preserve"> </w:t>
      </w:r>
      <w:r w:rsidRPr="007A5A1F">
        <w:rPr>
          <w:rFonts w:asciiTheme="minorBidi" w:hAnsiTheme="minorBidi"/>
        </w:rPr>
        <w:t>a</w:t>
      </w:r>
      <w:r w:rsidRPr="007A5A1F">
        <w:rPr>
          <w:rFonts w:asciiTheme="minorBidi" w:hAnsiTheme="minorBidi"/>
          <w:spacing w:val="42"/>
          <w:w w:val="102"/>
        </w:rPr>
        <w:t xml:space="preserve"> </w:t>
      </w:r>
      <w:r w:rsidRPr="007A5A1F">
        <w:rPr>
          <w:rFonts w:asciiTheme="minorBidi" w:hAnsiTheme="minorBidi"/>
          <w:spacing w:val="-1"/>
        </w:rPr>
        <w:t>document</w:t>
      </w:r>
      <w:r w:rsidRPr="007A5A1F">
        <w:rPr>
          <w:rFonts w:asciiTheme="minorBidi" w:hAnsiTheme="minorBidi"/>
          <w:spacing w:val="10"/>
        </w:rPr>
        <w:t xml:space="preserve"> </w:t>
      </w:r>
      <w:r w:rsidRPr="007A5A1F">
        <w:rPr>
          <w:rFonts w:asciiTheme="minorBidi" w:hAnsiTheme="minorBidi"/>
        </w:rPr>
        <w:t>is</w:t>
      </w:r>
      <w:r w:rsidRPr="007A5A1F">
        <w:rPr>
          <w:rFonts w:asciiTheme="minorBidi" w:hAnsiTheme="minorBidi"/>
          <w:spacing w:val="14"/>
        </w:rPr>
        <w:t xml:space="preserve"> </w:t>
      </w:r>
      <w:r w:rsidRPr="007A5A1F">
        <w:rPr>
          <w:rFonts w:asciiTheme="minorBidi" w:hAnsiTheme="minorBidi"/>
          <w:spacing w:val="-1"/>
        </w:rPr>
        <w:t>made</w:t>
      </w:r>
      <w:r w:rsidRPr="007A5A1F">
        <w:rPr>
          <w:rFonts w:asciiTheme="minorBidi" w:hAnsiTheme="minorBidi"/>
          <w:spacing w:val="18"/>
        </w:rPr>
        <w:t xml:space="preserve"> </w:t>
      </w:r>
      <w:r w:rsidRPr="007A5A1F">
        <w:rPr>
          <w:rFonts w:asciiTheme="minorBidi" w:hAnsiTheme="minorBidi"/>
          <w:spacing w:val="-1"/>
        </w:rPr>
        <w:t>available</w:t>
      </w:r>
      <w:r w:rsidRPr="007A5A1F">
        <w:rPr>
          <w:rFonts w:asciiTheme="minorBidi" w:hAnsiTheme="minorBidi"/>
          <w:spacing w:val="14"/>
        </w:rPr>
        <w:t xml:space="preserve"> </w:t>
      </w:r>
      <w:r w:rsidRPr="007A5A1F">
        <w:rPr>
          <w:rFonts w:asciiTheme="minorBidi" w:hAnsiTheme="minorBidi"/>
        </w:rPr>
        <w:t>containing</w:t>
      </w:r>
      <w:r w:rsidRPr="007A5A1F">
        <w:rPr>
          <w:rFonts w:asciiTheme="minorBidi" w:hAnsiTheme="minorBidi"/>
          <w:spacing w:val="15"/>
        </w:rPr>
        <w:t xml:space="preserve"> </w:t>
      </w:r>
      <w:r w:rsidRPr="007A5A1F">
        <w:rPr>
          <w:rFonts w:asciiTheme="minorBidi" w:hAnsiTheme="minorBidi"/>
          <w:spacing w:val="-1"/>
        </w:rPr>
        <w:t>information</w:t>
      </w:r>
      <w:r w:rsidRPr="007A5A1F">
        <w:rPr>
          <w:rFonts w:asciiTheme="minorBidi" w:hAnsiTheme="minorBidi"/>
          <w:spacing w:val="14"/>
        </w:rPr>
        <w:t xml:space="preserve"> </w:t>
      </w:r>
      <w:r w:rsidRPr="007A5A1F">
        <w:rPr>
          <w:rFonts w:asciiTheme="minorBidi" w:hAnsiTheme="minorBidi"/>
        </w:rPr>
        <w:t>which</w:t>
      </w:r>
      <w:r w:rsidRPr="007A5A1F">
        <w:rPr>
          <w:rFonts w:asciiTheme="minorBidi" w:hAnsiTheme="minorBidi"/>
          <w:spacing w:val="13"/>
        </w:rPr>
        <w:t xml:space="preserve"> </w:t>
      </w:r>
      <w:r w:rsidRPr="007A5A1F">
        <w:rPr>
          <w:rFonts w:asciiTheme="minorBidi" w:hAnsiTheme="minorBidi"/>
        </w:rPr>
        <w:t>is</w:t>
      </w:r>
      <w:r w:rsidRPr="007A5A1F">
        <w:rPr>
          <w:rFonts w:asciiTheme="minorBidi" w:hAnsiTheme="minorBidi"/>
          <w:spacing w:val="14"/>
        </w:rPr>
        <w:t xml:space="preserve"> </w:t>
      </w:r>
      <w:r w:rsidRPr="007A5A1F">
        <w:rPr>
          <w:rFonts w:asciiTheme="minorBidi" w:hAnsiTheme="minorBidi"/>
          <w:spacing w:val="-1"/>
        </w:rPr>
        <w:t>considered</w:t>
      </w:r>
      <w:r w:rsidRPr="007A5A1F">
        <w:rPr>
          <w:rFonts w:asciiTheme="minorBidi" w:hAnsiTheme="minorBidi"/>
          <w:spacing w:val="12"/>
        </w:rPr>
        <w:t xml:space="preserve"> </w:t>
      </w:r>
      <w:r w:rsidRPr="007A5A1F">
        <w:rPr>
          <w:rFonts w:asciiTheme="minorBidi" w:hAnsiTheme="minorBidi"/>
        </w:rPr>
        <w:t>by</w:t>
      </w:r>
      <w:r w:rsidRPr="007A5A1F">
        <w:rPr>
          <w:rFonts w:asciiTheme="minorBidi" w:hAnsiTheme="minorBidi"/>
          <w:spacing w:val="17"/>
        </w:rPr>
        <w:t xml:space="preserve"> </w:t>
      </w:r>
      <w:r w:rsidRPr="007A5A1F">
        <w:rPr>
          <w:rFonts w:asciiTheme="minorBidi" w:hAnsiTheme="minorBidi"/>
          <w:spacing w:val="-1"/>
        </w:rPr>
        <w:t>the</w:t>
      </w:r>
      <w:r w:rsidRPr="007A5A1F">
        <w:rPr>
          <w:rFonts w:asciiTheme="minorBidi" w:hAnsiTheme="minorBidi"/>
          <w:spacing w:val="69"/>
          <w:w w:val="102"/>
        </w:rPr>
        <w:t xml:space="preserve"> </w:t>
      </w:r>
      <w:r w:rsidRPr="007A5A1F">
        <w:rPr>
          <w:rFonts w:asciiTheme="minorBidi" w:hAnsiTheme="minorBidi"/>
          <w:spacing w:val="-1"/>
        </w:rPr>
        <w:t>Regulator</w:t>
      </w:r>
      <w:r w:rsidRPr="007A5A1F">
        <w:rPr>
          <w:rFonts w:asciiTheme="minorBidi" w:hAnsiTheme="minorBidi"/>
          <w:spacing w:val="9"/>
        </w:rPr>
        <w:t xml:space="preserve"> </w:t>
      </w:r>
      <w:r w:rsidRPr="007A5A1F">
        <w:rPr>
          <w:rFonts w:asciiTheme="minorBidi" w:hAnsiTheme="minorBidi"/>
        </w:rPr>
        <w:t>as</w:t>
      </w:r>
      <w:r w:rsidRPr="007A5A1F">
        <w:rPr>
          <w:rFonts w:asciiTheme="minorBidi" w:hAnsiTheme="minorBidi"/>
          <w:spacing w:val="12"/>
        </w:rPr>
        <w:t xml:space="preserve"> </w:t>
      </w:r>
      <w:r w:rsidRPr="007A5A1F">
        <w:rPr>
          <w:rFonts w:asciiTheme="minorBidi" w:hAnsiTheme="minorBidi"/>
          <w:spacing w:val="-1"/>
        </w:rPr>
        <w:t>being</w:t>
      </w:r>
      <w:r w:rsidRPr="007A5A1F">
        <w:rPr>
          <w:rFonts w:asciiTheme="minorBidi" w:hAnsiTheme="minorBidi"/>
          <w:spacing w:val="10"/>
        </w:rPr>
        <w:t xml:space="preserve"> </w:t>
      </w:r>
      <w:r w:rsidRPr="007A5A1F">
        <w:rPr>
          <w:rFonts w:asciiTheme="minorBidi" w:hAnsiTheme="minorBidi"/>
          <w:spacing w:val="-1"/>
        </w:rPr>
        <w:t>equivalent</w:t>
      </w:r>
      <w:r w:rsidRPr="007A5A1F">
        <w:rPr>
          <w:rFonts w:asciiTheme="minorBidi" w:hAnsiTheme="minorBidi"/>
          <w:spacing w:val="14"/>
        </w:rPr>
        <w:t xml:space="preserve"> </w:t>
      </w:r>
      <w:r w:rsidRPr="007A5A1F">
        <w:rPr>
          <w:rFonts w:asciiTheme="minorBidi" w:hAnsiTheme="minorBidi"/>
          <w:spacing w:val="-1"/>
        </w:rPr>
        <w:t>to</w:t>
      </w:r>
      <w:r w:rsidRPr="007A5A1F">
        <w:rPr>
          <w:rFonts w:asciiTheme="minorBidi" w:hAnsiTheme="minorBidi"/>
          <w:spacing w:val="12"/>
        </w:rPr>
        <w:t xml:space="preserve"> </w:t>
      </w:r>
      <w:r w:rsidRPr="007A5A1F">
        <w:rPr>
          <w:rFonts w:asciiTheme="minorBidi" w:hAnsiTheme="minorBidi"/>
          <w:spacing w:val="-1"/>
        </w:rPr>
        <w:t>that</w:t>
      </w:r>
      <w:r w:rsidRPr="007A5A1F">
        <w:rPr>
          <w:rFonts w:asciiTheme="minorBidi" w:hAnsiTheme="minorBidi"/>
          <w:spacing w:val="11"/>
        </w:rPr>
        <w:t xml:space="preserve"> </w:t>
      </w:r>
      <w:r w:rsidRPr="007A5A1F">
        <w:rPr>
          <w:rFonts w:asciiTheme="minorBidi" w:hAnsiTheme="minorBidi"/>
        </w:rPr>
        <w:t>of</w:t>
      </w:r>
      <w:r w:rsidRPr="007A5A1F">
        <w:rPr>
          <w:rFonts w:asciiTheme="minorBidi" w:hAnsiTheme="minorBidi"/>
          <w:spacing w:val="14"/>
        </w:rPr>
        <w:t xml:space="preserve"> </w:t>
      </w:r>
      <w:r w:rsidRPr="007A5A1F">
        <w:rPr>
          <w:rFonts w:asciiTheme="minorBidi" w:hAnsiTheme="minorBidi"/>
        </w:rPr>
        <w:t>a</w:t>
      </w:r>
      <w:r w:rsidRPr="007A5A1F">
        <w:rPr>
          <w:rFonts w:asciiTheme="minorBidi" w:hAnsiTheme="minorBidi"/>
          <w:spacing w:val="11"/>
        </w:rPr>
        <w:t xml:space="preserve"> </w:t>
      </w:r>
      <w:r w:rsidRPr="007A5A1F">
        <w:rPr>
          <w:rFonts w:asciiTheme="minorBidi" w:hAnsiTheme="minorBidi"/>
        </w:rPr>
        <w:t>Prospectus;</w:t>
      </w:r>
    </w:p>
    <w:p w14:paraId="46A85D90" w14:textId="77777777" w:rsidR="00C54EC0" w:rsidRPr="007A5A1F" w:rsidRDefault="00C4369B" w:rsidP="00B13EC1">
      <w:pPr>
        <w:pStyle w:val="BodyText"/>
        <w:numPr>
          <w:ilvl w:val="0"/>
          <w:numId w:val="13"/>
        </w:numPr>
        <w:spacing w:before="240" w:after="240"/>
        <w:ind w:left="1134" w:hanging="567"/>
        <w:jc w:val="both"/>
        <w:rPr>
          <w:rFonts w:asciiTheme="minorBidi" w:hAnsiTheme="minorBidi"/>
        </w:rPr>
      </w:pPr>
      <w:r w:rsidRPr="007A5A1F">
        <w:rPr>
          <w:rFonts w:asciiTheme="minorBidi" w:hAnsiTheme="minorBidi"/>
        </w:rPr>
        <w:t>an</w:t>
      </w:r>
      <w:r w:rsidRPr="007A5A1F">
        <w:rPr>
          <w:rFonts w:asciiTheme="minorBidi" w:hAnsiTheme="minorBidi"/>
          <w:spacing w:val="7"/>
        </w:rPr>
        <w:t xml:space="preserve"> </w:t>
      </w:r>
      <w:r w:rsidRPr="007A5A1F">
        <w:rPr>
          <w:rFonts w:asciiTheme="minorBidi" w:hAnsiTheme="minorBidi"/>
        </w:rPr>
        <w:t>Offer</w:t>
      </w:r>
      <w:r w:rsidRPr="007A5A1F">
        <w:rPr>
          <w:rFonts w:asciiTheme="minorBidi" w:hAnsiTheme="minorBidi"/>
          <w:spacing w:val="9"/>
        </w:rPr>
        <w:t xml:space="preserve"> </w:t>
      </w:r>
      <w:r w:rsidRPr="007A5A1F">
        <w:rPr>
          <w:rFonts w:asciiTheme="minorBidi" w:hAnsiTheme="minorBidi"/>
        </w:rPr>
        <w:t>where</w:t>
      </w:r>
      <w:r w:rsidRPr="007A5A1F">
        <w:rPr>
          <w:rFonts w:asciiTheme="minorBidi" w:hAnsiTheme="minorBidi"/>
          <w:spacing w:val="10"/>
        </w:rPr>
        <w:t xml:space="preserve"> </w:t>
      </w:r>
      <w:r w:rsidRPr="007A5A1F">
        <w:rPr>
          <w:rFonts w:asciiTheme="minorBidi" w:hAnsiTheme="minorBidi"/>
        </w:rPr>
        <w:t>the</w:t>
      </w:r>
      <w:r w:rsidRPr="007A5A1F">
        <w:rPr>
          <w:rFonts w:asciiTheme="minorBidi" w:hAnsiTheme="minorBidi"/>
          <w:spacing w:val="11"/>
        </w:rPr>
        <w:t xml:space="preserve"> </w:t>
      </w:r>
      <w:r w:rsidRPr="007A5A1F">
        <w:rPr>
          <w:rFonts w:asciiTheme="minorBidi" w:hAnsiTheme="minorBidi"/>
          <w:spacing w:val="-1"/>
        </w:rPr>
        <w:t>Securities</w:t>
      </w:r>
      <w:r w:rsidRPr="007A5A1F">
        <w:rPr>
          <w:rFonts w:asciiTheme="minorBidi" w:hAnsiTheme="minorBidi"/>
          <w:spacing w:val="12"/>
        </w:rPr>
        <w:t xml:space="preserve"> </w:t>
      </w:r>
      <w:r w:rsidRPr="007A5A1F">
        <w:rPr>
          <w:rFonts w:asciiTheme="minorBidi" w:hAnsiTheme="minorBidi"/>
        </w:rPr>
        <w:t>are</w:t>
      </w:r>
      <w:r w:rsidRPr="007A5A1F">
        <w:rPr>
          <w:rFonts w:asciiTheme="minorBidi" w:hAnsiTheme="minorBidi"/>
          <w:spacing w:val="11"/>
        </w:rPr>
        <w:t xml:space="preserve"> </w:t>
      </w:r>
      <w:r w:rsidRPr="007A5A1F">
        <w:rPr>
          <w:rFonts w:asciiTheme="minorBidi" w:hAnsiTheme="minorBidi"/>
        </w:rPr>
        <w:t>offered,</w:t>
      </w:r>
      <w:r w:rsidRPr="007A5A1F">
        <w:rPr>
          <w:rFonts w:asciiTheme="minorBidi" w:hAnsiTheme="minorBidi"/>
          <w:spacing w:val="9"/>
        </w:rPr>
        <w:t xml:space="preserve"> </w:t>
      </w:r>
      <w:r w:rsidRPr="007A5A1F">
        <w:rPr>
          <w:rFonts w:asciiTheme="minorBidi" w:hAnsiTheme="minorBidi"/>
          <w:spacing w:val="-1"/>
        </w:rPr>
        <w:t>allotted</w:t>
      </w:r>
      <w:r w:rsidRPr="007A5A1F">
        <w:rPr>
          <w:rFonts w:asciiTheme="minorBidi" w:hAnsiTheme="minorBidi"/>
          <w:spacing w:val="10"/>
        </w:rPr>
        <w:t xml:space="preserve"> </w:t>
      </w:r>
      <w:r w:rsidRPr="007A5A1F">
        <w:rPr>
          <w:rFonts w:asciiTheme="minorBidi" w:hAnsiTheme="minorBidi"/>
        </w:rPr>
        <w:t>or</w:t>
      </w:r>
      <w:r w:rsidRPr="007A5A1F">
        <w:rPr>
          <w:rFonts w:asciiTheme="minorBidi" w:hAnsiTheme="minorBidi"/>
          <w:spacing w:val="12"/>
        </w:rPr>
        <w:t xml:space="preserve"> </w:t>
      </w:r>
      <w:r w:rsidRPr="007A5A1F">
        <w:rPr>
          <w:rFonts w:asciiTheme="minorBidi" w:hAnsiTheme="minorBidi"/>
          <w:spacing w:val="-1"/>
        </w:rPr>
        <w:t>to</w:t>
      </w:r>
      <w:r w:rsidRPr="007A5A1F">
        <w:rPr>
          <w:rFonts w:asciiTheme="minorBidi" w:hAnsiTheme="minorBidi"/>
          <w:spacing w:val="12"/>
        </w:rPr>
        <w:t xml:space="preserve"> </w:t>
      </w:r>
      <w:r w:rsidRPr="007A5A1F">
        <w:rPr>
          <w:rFonts w:asciiTheme="minorBidi" w:hAnsiTheme="minorBidi"/>
        </w:rPr>
        <w:t>be</w:t>
      </w:r>
      <w:r w:rsidRPr="007A5A1F">
        <w:rPr>
          <w:rFonts w:asciiTheme="minorBidi" w:hAnsiTheme="minorBidi"/>
          <w:spacing w:val="12"/>
        </w:rPr>
        <w:t xml:space="preserve"> </w:t>
      </w:r>
      <w:r w:rsidRPr="007A5A1F">
        <w:rPr>
          <w:rFonts w:asciiTheme="minorBidi" w:hAnsiTheme="minorBidi"/>
        </w:rPr>
        <w:t>allotted</w:t>
      </w:r>
      <w:r w:rsidRPr="007A5A1F">
        <w:rPr>
          <w:rFonts w:asciiTheme="minorBidi" w:hAnsiTheme="minorBidi"/>
          <w:spacing w:val="9"/>
        </w:rPr>
        <w:t xml:space="preserve"> </w:t>
      </w:r>
      <w:r w:rsidRPr="007A5A1F">
        <w:rPr>
          <w:rFonts w:asciiTheme="minorBidi" w:hAnsiTheme="minorBidi"/>
        </w:rPr>
        <w:t>in</w:t>
      </w:r>
      <w:r w:rsidRPr="007A5A1F">
        <w:rPr>
          <w:rFonts w:asciiTheme="minorBidi" w:hAnsiTheme="minorBidi"/>
          <w:spacing w:val="7"/>
        </w:rPr>
        <w:t xml:space="preserve"> </w:t>
      </w:r>
      <w:r w:rsidRPr="007A5A1F">
        <w:rPr>
          <w:rFonts w:asciiTheme="minorBidi" w:hAnsiTheme="minorBidi"/>
        </w:rPr>
        <w:t>connection</w:t>
      </w:r>
      <w:r w:rsidRPr="007A5A1F">
        <w:rPr>
          <w:rFonts w:asciiTheme="minorBidi" w:hAnsiTheme="minorBidi"/>
          <w:spacing w:val="10"/>
        </w:rPr>
        <w:t xml:space="preserve"> </w:t>
      </w:r>
      <w:r w:rsidRPr="007A5A1F">
        <w:rPr>
          <w:rFonts w:asciiTheme="minorBidi" w:hAnsiTheme="minorBidi"/>
          <w:spacing w:val="-1"/>
        </w:rPr>
        <w:t>with</w:t>
      </w:r>
      <w:r w:rsidRPr="007A5A1F">
        <w:rPr>
          <w:rFonts w:asciiTheme="minorBidi" w:hAnsiTheme="minorBidi"/>
          <w:spacing w:val="52"/>
          <w:w w:val="102"/>
        </w:rPr>
        <w:t xml:space="preserve"> </w:t>
      </w:r>
      <w:r w:rsidRPr="007A5A1F">
        <w:rPr>
          <w:rFonts w:asciiTheme="minorBidi" w:hAnsiTheme="minorBidi"/>
        </w:rPr>
        <w:t>a</w:t>
      </w:r>
      <w:r w:rsidRPr="007A5A1F">
        <w:rPr>
          <w:rFonts w:asciiTheme="minorBidi" w:hAnsiTheme="minorBidi"/>
          <w:spacing w:val="7"/>
        </w:rPr>
        <w:t xml:space="preserve"> </w:t>
      </w:r>
      <w:r w:rsidRPr="007A5A1F">
        <w:rPr>
          <w:rFonts w:asciiTheme="minorBidi" w:hAnsiTheme="minorBidi"/>
        </w:rPr>
        <w:t>merger</w:t>
      </w:r>
      <w:r w:rsidRPr="007A5A1F">
        <w:rPr>
          <w:rFonts w:asciiTheme="minorBidi" w:hAnsiTheme="minorBidi"/>
          <w:spacing w:val="8"/>
        </w:rPr>
        <w:t xml:space="preserve"> </w:t>
      </w:r>
      <w:r w:rsidRPr="007A5A1F">
        <w:rPr>
          <w:rFonts w:asciiTheme="minorBidi" w:hAnsiTheme="minorBidi"/>
        </w:rPr>
        <w:t>if</w:t>
      </w:r>
      <w:r w:rsidRPr="007A5A1F">
        <w:rPr>
          <w:rFonts w:asciiTheme="minorBidi" w:hAnsiTheme="minorBidi"/>
          <w:spacing w:val="12"/>
        </w:rPr>
        <w:t xml:space="preserve"> </w:t>
      </w:r>
      <w:r w:rsidRPr="007A5A1F">
        <w:rPr>
          <w:rFonts w:asciiTheme="minorBidi" w:hAnsiTheme="minorBidi"/>
        </w:rPr>
        <w:t>a</w:t>
      </w:r>
      <w:r w:rsidRPr="007A5A1F">
        <w:rPr>
          <w:rFonts w:asciiTheme="minorBidi" w:hAnsiTheme="minorBidi"/>
          <w:spacing w:val="7"/>
        </w:rPr>
        <w:t xml:space="preserve"> </w:t>
      </w:r>
      <w:r w:rsidRPr="007A5A1F">
        <w:rPr>
          <w:rFonts w:asciiTheme="minorBidi" w:hAnsiTheme="minorBidi"/>
        </w:rPr>
        <w:t>document</w:t>
      </w:r>
      <w:r w:rsidRPr="007A5A1F">
        <w:rPr>
          <w:rFonts w:asciiTheme="minorBidi" w:hAnsiTheme="minorBidi"/>
          <w:spacing w:val="9"/>
        </w:rPr>
        <w:t xml:space="preserve"> </w:t>
      </w:r>
      <w:r w:rsidRPr="007A5A1F">
        <w:rPr>
          <w:rFonts w:asciiTheme="minorBidi" w:hAnsiTheme="minorBidi"/>
          <w:spacing w:val="1"/>
        </w:rPr>
        <w:t>is</w:t>
      </w:r>
      <w:r w:rsidRPr="007A5A1F">
        <w:rPr>
          <w:rFonts w:asciiTheme="minorBidi" w:hAnsiTheme="minorBidi"/>
          <w:spacing w:val="9"/>
        </w:rPr>
        <w:t xml:space="preserve"> </w:t>
      </w:r>
      <w:r w:rsidRPr="007A5A1F">
        <w:rPr>
          <w:rFonts w:asciiTheme="minorBidi" w:hAnsiTheme="minorBidi"/>
          <w:spacing w:val="-1"/>
        </w:rPr>
        <w:t>available</w:t>
      </w:r>
      <w:r w:rsidRPr="007A5A1F">
        <w:rPr>
          <w:rFonts w:asciiTheme="minorBidi" w:hAnsiTheme="minorBidi"/>
          <w:spacing w:val="12"/>
        </w:rPr>
        <w:t xml:space="preserve"> </w:t>
      </w:r>
      <w:r w:rsidRPr="007A5A1F">
        <w:rPr>
          <w:rFonts w:asciiTheme="minorBidi" w:hAnsiTheme="minorBidi"/>
          <w:spacing w:val="-1"/>
        </w:rPr>
        <w:t>containing</w:t>
      </w:r>
      <w:r w:rsidRPr="007A5A1F">
        <w:rPr>
          <w:rFonts w:asciiTheme="minorBidi" w:hAnsiTheme="minorBidi"/>
          <w:spacing w:val="14"/>
        </w:rPr>
        <w:t xml:space="preserve"> </w:t>
      </w:r>
      <w:r w:rsidRPr="007A5A1F">
        <w:rPr>
          <w:rFonts w:asciiTheme="minorBidi" w:hAnsiTheme="minorBidi"/>
        </w:rPr>
        <w:t>information</w:t>
      </w:r>
      <w:r w:rsidRPr="007A5A1F">
        <w:rPr>
          <w:rFonts w:asciiTheme="minorBidi" w:hAnsiTheme="minorBidi"/>
          <w:spacing w:val="9"/>
        </w:rPr>
        <w:t xml:space="preserve"> </w:t>
      </w:r>
      <w:r w:rsidRPr="007A5A1F">
        <w:rPr>
          <w:rFonts w:asciiTheme="minorBidi" w:hAnsiTheme="minorBidi"/>
        </w:rPr>
        <w:t>which</w:t>
      </w:r>
      <w:r w:rsidRPr="007A5A1F">
        <w:rPr>
          <w:rFonts w:asciiTheme="minorBidi" w:hAnsiTheme="minorBidi"/>
          <w:spacing w:val="8"/>
        </w:rPr>
        <w:t xml:space="preserve"> </w:t>
      </w:r>
      <w:r w:rsidRPr="007A5A1F">
        <w:rPr>
          <w:rFonts w:asciiTheme="minorBidi" w:hAnsiTheme="minorBidi"/>
        </w:rPr>
        <w:t>is</w:t>
      </w:r>
      <w:r w:rsidRPr="007A5A1F">
        <w:rPr>
          <w:rFonts w:asciiTheme="minorBidi" w:hAnsiTheme="minorBidi"/>
          <w:spacing w:val="13"/>
        </w:rPr>
        <w:t xml:space="preserve"> </w:t>
      </w:r>
      <w:r w:rsidRPr="007A5A1F">
        <w:rPr>
          <w:rFonts w:asciiTheme="minorBidi" w:hAnsiTheme="minorBidi"/>
        </w:rPr>
        <w:t>regarded</w:t>
      </w:r>
      <w:r w:rsidRPr="007A5A1F">
        <w:rPr>
          <w:rFonts w:asciiTheme="minorBidi" w:hAnsiTheme="minorBidi"/>
          <w:spacing w:val="6"/>
        </w:rPr>
        <w:t xml:space="preserve"> </w:t>
      </w:r>
      <w:r w:rsidRPr="007A5A1F">
        <w:rPr>
          <w:rFonts w:asciiTheme="minorBidi" w:hAnsiTheme="minorBidi"/>
        </w:rPr>
        <w:t>by</w:t>
      </w:r>
      <w:r w:rsidRPr="007A5A1F">
        <w:rPr>
          <w:rFonts w:asciiTheme="minorBidi" w:hAnsiTheme="minorBidi"/>
          <w:spacing w:val="15"/>
        </w:rPr>
        <w:t xml:space="preserve"> </w:t>
      </w:r>
      <w:r w:rsidRPr="007A5A1F">
        <w:rPr>
          <w:rFonts w:asciiTheme="minorBidi" w:hAnsiTheme="minorBidi"/>
          <w:spacing w:val="-1"/>
        </w:rPr>
        <w:t>the</w:t>
      </w:r>
      <w:r w:rsidRPr="007A5A1F">
        <w:rPr>
          <w:rFonts w:asciiTheme="minorBidi" w:hAnsiTheme="minorBidi"/>
          <w:spacing w:val="52"/>
          <w:w w:val="102"/>
        </w:rPr>
        <w:t xml:space="preserve"> </w:t>
      </w:r>
      <w:r w:rsidRPr="007A5A1F">
        <w:rPr>
          <w:rFonts w:asciiTheme="minorBidi" w:hAnsiTheme="minorBidi"/>
          <w:spacing w:val="-1"/>
        </w:rPr>
        <w:t>Regulator</w:t>
      </w:r>
      <w:r w:rsidRPr="007A5A1F">
        <w:rPr>
          <w:rFonts w:asciiTheme="minorBidi" w:hAnsiTheme="minorBidi"/>
          <w:spacing w:val="9"/>
        </w:rPr>
        <w:t xml:space="preserve"> </w:t>
      </w:r>
      <w:r w:rsidRPr="007A5A1F">
        <w:rPr>
          <w:rFonts w:asciiTheme="minorBidi" w:hAnsiTheme="minorBidi"/>
        </w:rPr>
        <w:t>as</w:t>
      </w:r>
      <w:r w:rsidRPr="007A5A1F">
        <w:rPr>
          <w:rFonts w:asciiTheme="minorBidi" w:hAnsiTheme="minorBidi"/>
          <w:spacing w:val="12"/>
        </w:rPr>
        <w:t xml:space="preserve"> </w:t>
      </w:r>
      <w:r w:rsidRPr="007A5A1F">
        <w:rPr>
          <w:rFonts w:asciiTheme="minorBidi" w:hAnsiTheme="minorBidi"/>
          <w:spacing w:val="-1"/>
        </w:rPr>
        <w:t>being</w:t>
      </w:r>
      <w:r w:rsidRPr="007A5A1F">
        <w:rPr>
          <w:rFonts w:asciiTheme="minorBidi" w:hAnsiTheme="minorBidi"/>
          <w:spacing w:val="10"/>
        </w:rPr>
        <w:t xml:space="preserve"> </w:t>
      </w:r>
      <w:r w:rsidRPr="007A5A1F">
        <w:rPr>
          <w:rFonts w:asciiTheme="minorBidi" w:hAnsiTheme="minorBidi"/>
          <w:spacing w:val="-1"/>
        </w:rPr>
        <w:t>equivalent</w:t>
      </w:r>
      <w:r w:rsidRPr="007A5A1F">
        <w:rPr>
          <w:rFonts w:asciiTheme="minorBidi" w:hAnsiTheme="minorBidi"/>
          <w:spacing w:val="14"/>
        </w:rPr>
        <w:t xml:space="preserve"> </w:t>
      </w:r>
      <w:r w:rsidRPr="007A5A1F">
        <w:rPr>
          <w:rFonts w:asciiTheme="minorBidi" w:hAnsiTheme="minorBidi"/>
          <w:spacing w:val="-1"/>
        </w:rPr>
        <w:t>to</w:t>
      </w:r>
      <w:r w:rsidRPr="007A5A1F">
        <w:rPr>
          <w:rFonts w:asciiTheme="minorBidi" w:hAnsiTheme="minorBidi"/>
          <w:spacing w:val="12"/>
        </w:rPr>
        <w:t xml:space="preserve"> </w:t>
      </w:r>
      <w:r w:rsidRPr="007A5A1F">
        <w:rPr>
          <w:rFonts w:asciiTheme="minorBidi" w:hAnsiTheme="minorBidi"/>
          <w:spacing w:val="-1"/>
        </w:rPr>
        <w:t>that</w:t>
      </w:r>
      <w:r w:rsidRPr="007A5A1F">
        <w:rPr>
          <w:rFonts w:asciiTheme="minorBidi" w:hAnsiTheme="minorBidi"/>
          <w:spacing w:val="11"/>
        </w:rPr>
        <w:t xml:space="preserve"> </w:t>
      </w:r>
      <w:r w:rsidRPr="007A5A1F">
        <w:rPr>
          <w:rFonts w:asciiTheme="minorBidi" w:hAnsiTheme="minorBidi"/>
        </w:rPr>
        <w:t>of</w:t>
      </w:r>
      <w:r w:rsidRPr="007A5A1F">
        <w:rPr>
          <w:rFonts w:asciiTheme="minorBidi" w:hAnsiTheme="minorBidi"/>
          <w:spacing w:val="14"/>
        </w:rPr>
        <w:t xml:space="preserve"> </w:t>
      </w:r>
      <w:r w:rsidRPr="007A5A1F">
        <w:rPr>
          <w:rFonts w:asciiTheme="minorBidi" w:hAnsiTheme="minorBidi"/>
        </w:rPr>
        <w:t>a</w:t>
      </w:r>
      <w:r w:rsidRPr="007A5A1F">
        <w:rPr>
          <w:rFonts w:asciiTheme="minorBidi" w:hAnsiTheme="minorBidi"/>
          <w:spacing w:val="11"/>
        </w:rPr>
        <w:t xml:space="preserve"> </w:t>
      </w:r>
      <w:r w:rsidRPr="007A5A1F">
        <w:rPr>
          <w:rFonts w:asciiTheme="minorBidi" w:hAnsiTheme="minorBidi"/>
        </w:rPr>
        <w:t>Prospectus;</w:t>
      </w:r>
    </w:p>
    <w:p w14:paraId="0658AF22" w14:textId="308C8C74" w:rsidR="00094087" w:rsidRPr="007A5A1F" w:rsidRDefault="00C4369B" w:rsidP="00B13EC1">
      <w:pPr>
        <w:pStyle w:val="BodyText"/>
        <w:numPr>
          <w:ilvl w:val="0"/>
          <w:numId w:val="13"/>
        </w:numPr>
        <w:spacing w:before="240" w:after="240"/>
        <w:ind w:left="1134" w:hanging="567"/>
        <w:jc w:val="both"/>
        <w:rPr>
          <w:rFonts w:asciiTheme="minorBidi" w:hAnsiTheme="minorBidi"/>
        </w:rPr>
      </w:pPr>
      <w:r w:rsidRPr="007A5A1F">
        <w:rPr>
          <w:rFonts w:asciiTheme="minorBidi" w:hAnsiTheme="minorBidi"/>
        </w:rPr>
        <w:t>an</w:t>
      </w:r>
      <w:r w:rsidRPr="007A5A1F">
        <w:rPr>
          <w:rFonts w:asciiTheme="minorBidi" w:hAnsiTheme="minorBidi"/>
          <w:spacing w:val="7"/>
        </w:rPr>
        <w:t xml:space="preserve"> </w:t>
      </w:r>
      <w:r w:rsidRPr="007A5A1F">
        <w:rPr>
          <w:rFonts w:asciiTheme="minorBidi" w:hAnsiTheme="minorBidi"/>
        </w:rPr>
        <w:t>Offer</w:t>
      </w:r>
      <w:r w:rsidRPr="007A5A1F">
        <w:rPr>
          <w:rFonts w:asciiTheme="minorBidi" w:hAnsiTheme="minorBidi"/>
          <w:spacing w:val="9"/>
        </w:rPr>
        <w:t xml:space="preserve"> </w:t>
      </w:r>
      <w:r w:rsidRPr="007A5A1F">
        <w:rPr>
          <w:rFonts w:asciiTheme="minorBidi" w:hAnsiTheme="minorBidi"/>
        </w:rPr>
        <w:t>where</w:t>
      </w:r>
      <w:r w:rsidRPr="007A5A1F">
        <w:rPr>
          <w:rFonts w:asciiTheme="minorBidi" w:hAnsiTheme="minorBidi"/>
          <w:spacing w:val="10"/>
        </w:rPr>
        <w:t xml:space="preserve"> </w:t>
      </w:r>
      <w:r w:rsidRPr="007A5A1F">
        <w:rPr>
          <w:rFonts w:asciiTheme="minorBidi" w:hAnsiTheme="minorBidi"/>
        </w:rPr>
        <w:t>the</w:t>
      </w:r>
      <w:r w:rsidRPr="007A5A1F">
        <w:rPr>
          <w:rFonts w:asciiTheme="minorBidi" w:hAnsiTheme="minorBidi"/>
          <w:spacing w:val="11"/>
        </w:rPr>
        <w:t xml:space="preserve"> </w:t>
      </w:r>
      <w:r w:rsidRPr="007A5A1F">
        <w:rPr>
          <w:rFonts w:asciiTheme="minorBidi" w:hAnsiTheme="minorBidi"/>
          <w:spacing w:val="-1"/>
        </w:rPr>
        <w:t>Securities</w:t>
      </w:r>
      <w:r w:rsidRPr="007A5A1F">
        <w:rPr>
          <w:rFonts w:asciiTheme="minorBidi" w:hAnsiTheme="minorBidi"/>
          <w:spacing w:val="12"/>
        </w:rPr>
        <w:t xml:space="preserve"> </w:t>
      </w:r>
      <w:r w:rsidRPr="007A5A1F">
        <w:rPr>
          <w:rFonts w:asciiTheme="minorBidi" w:hAnsiTheme="minorBidi"/>
        </w:rPr>
        <w:t>are</w:t>
      </w:r>
      <w:r w:rsidRPr="007A5A1F">
        <w:rPr>
          <w:rFonts w:asciiTheme="minorBidi" w:hAnsiTheme="minorBidi"/>
          <w:spacing w:val="11"/>
        </w:rPr>
        <w:t xml:space="preserve"> </w:t>
      </w:r>
      <w:r w:rsidRPr="007A5A1F">
        <w:rPr>
          <w:rFonts w:asciiTheme="minorBidi" w:hAnsiTheme="minorBidi"/>
        </w:rPr>
        <w:t>offered,</w:t>
      </w:r>
      <w:r w:rsidRPr="007A5A1F">
        <w:rPr>
          <w:rFonts w:asciiTheme="minorBidi" w:hAnsiTheme="minorBidi"/>
          <w:spacing w:val="9"/>
        </w:rPr>
        <w:t xml:space="preserve"> </w:t>
      </w:r>
      <w:r w:rsidRPr="007A5A1F">
        <w:rPr>
          <w:rFonts w:asciiTheme="minorBidi" w:hAnsiTheme="minorBidi"/>
          <w:spacing w:val="-1"/>
        </w:rPr>
        <w:t>allotted</w:t>
      </w:r>
      <w:r w:rsidRPr="007A5A1F">
        <w:rPr>
          <w:rFonts w:asciiTheme="minorBidi" w:hAnsiTheme="minorBidi"/>
          <w:spacing w:val="10"/>
        </w:rPr>
        <w:t xml:space="preserve"> </w:t>
      </w:r>
      <w:r w:rsidRPr="007A5A1F">
        <w:rPr>
          <w:rFonts w:asciiTheme="minorBidi" w:hAnsiTheme="minorBidi"/>
        </w:rPr>
        <w:t>or</w:t>
      </w:r>
      <w:r w:rsidRPr="007A5A1F">
        <w:rPr>
          <w:rFonts w:asciiTheme="minorBidi" w:hAnsiTheme="minorBidi"/>
          <w:spacing w:val="12"/>
        </w:rPr>
        <w:t xml:space="preserve"> </w:t>
      </w:r>
      <w:r w:rsidRPr="007A5A1F">
        <w:rPr>
          <w:rFonts w:asciiTheme="minorBidi" w:hAnsiTheme="minorBidi"/>
          <w:spacing w:val="-1"/>
        </w:rPr>
        <w:t>to</w:t>
      </w:r>
      <w:r w:rsidRPr="007A5A1F">
        <w:rPr>
          <w:rFonts w:asciiTheme="minorBidi" w:hAnsiTheme="minorBidi"/>
          <w:spacing w:val="12"/>
        </w:rPr>
        <w:t xml:space="preserve"> </w:t>
      </w:r>
      <w:r w:rsidRPr="007A5A1F">
        <w:rPr>
          <w:rFonts w:asciiTheme="minorBidi" w:hAnsiTheme="minorBidi"/>
        </w:rPr>
        <w:t>be</w:t>
      </w:r>
      <w:r w:rsidRPr="007A5A1F">
        <w:rPr>
          <w:rFonts w:asciiTheme="minorBidi" w:hAnsiTheme="minorBidi"/>
          <w:spacing w:val="12"/>
        </w:rPr>
        <w:t xml:space="preserve"> </w:t>
      </w:r>
      <w:r w:rsidRPr="007A5A1F">
        <w:rPr>
          <w:rFonts w:asciiTheme="minorBidi" w:hAnsiTheme="minorBidi"/>
        </w:rPr>
        <w:t>allotted</w:t>
      </w:r>
      <w:r w:rsidRPr="007A5A1F">
        <w:rPr>
          <w:rFonts w:asciiTheme="minorBidi" w:hAnsiTheme="minorBidi"/>
          <w:spacing w:val="9"/>
        </w:rPr>
        <w:t xml:space="preserve"> </w:t>
      </w:r>
      <w:r w:rsidRPr="007A5A1F">
        <w:rPr>
          <w:rFonts w:asciiTheme="minorBidi" w:hAnsiTheme="minorBidi"/>
        </w:rPr>
        <w:t>in</w:t>
      </w:r>
      <w:r w:rsidRPr="007A5A1F">
        <w:rPr>
          <w:rFonts w:asciiTheme="minorBidi" w:hAnsiTheme="minorBidi"/>
          <w:spacing w:val="7"/>
        </w:rPr>
        <w:t xml:space="preserve"> </w:t>
      </w:r>
      <w:r w:rsidRPr="007A5A1F">
        <w:rPr>
          <w:rFonts w:asciiTheme="minorBidi" w:hAnsiTheme="minorBidi"/>
        </w:rPr>
        <w:t>connection</w:t>
      </w:r>
      <w:r w:rsidRPr="007A5A1F">
        <w:rPr>
          <w:rFonts w:asciiTheme="minorBidi" w:hAnsiTheme="minorBidi"/>
          <w:spacing w:val="10"/>
        </w:rPr>
        <w:t xml:space="preserve"> </w:t>
      </w:r>
      <w:r w:rsidRPr="007A5A1F">
        <w:rPr>
          <w:rFonts w:asciiTheme="minorBidi" w:hAnsiTheme="minorBidi"/>
          <w:spacing w:val="-1"/>
        </w:rPr>
        <w:t>with</w:t>
      </w:r>
      <w:r w:rsidRPr="007A5A1F">
        <w:rPr>
          <w:rFonts w:asciiTheme="minorBidi" w:hAnsiTheme="minorBidi"/>
          <w:spacing w:val="52"/>
          <w:w w:val="102"/>
        </w:rPr>
        <w:t xml:space="preserve"> </w:t>
      </w:r>
      <w:r w:rsidRPr="007A5A1F">
        <w:rPr>
          <w:rFonts w:asciiTheme="minorBidi" w:hAnsiTheme="minorBidi"/>
        </w:rPr>
        <w:t>a</w:t>
      </w:r>
      <w:r w:rsidRPr="007A5A1F">
        <w:rPr>
          <w:rFonts w:asciiTheme="minorBidi" w:hAnsiTheme="minorBidi"/>
          <w:spacing w:val="7"/>
        </w:rPr>
        <w:t xml:space="preserve"> </w:t>
      </w:r>
      <w:r w:rsidRPr="007A5A1F">
        <w:rPr>
          <w:rFonts w:asciiTheme="minorBidi" w:hAnsiTheme="minorBidi"/>
        </w:rPr>
        <w:t>rights</w:t>
      </w:r>
      <w:r w:rsidRPr="007A5A1F">
        <w:rPr>
          <w:rFonts w:asciiTheme="minorBidi" w:hAnsiTheme="minorBidi"/>
          <w:spacing w:val="10"/>
        </w:rPr>
        <w:t xml:space="preserve"> </w:t>
      </w:r>
      <w:r w:rsidRPr="007A5A1F">
        <w:rPr>
          <w:rFonts w:asciiTheme="minorBidi" w:hAnsiTheme="minorBidi"/>
        </w:rPr>
        <w:t>issue</w:t>
      </w:r>
      <w:r w:rsidRPr="007A5A1F">
        <w:rPr>
          <w:rFonts w:asciiTheme="minorBidi" w:hAnsiTheme="minorBidi"/>
          <w:spacing w:val="13"/>
        </w:rPr>
        <w:t xml:space="preserve"> </w:t>
      </w:r>
      <w:r w:rsidRPr="007A5A1F">
        <w:rPr>
          <w:rFonts w:asciiTheme="minorBidi" w:hAnsiTheme="minorBidi"/>
          <w:spacing w:val="-1"/>
        </w:rPr>
        <w:t>where:</w:t>
      </w:r>
    </w:p>
    <w:p w14:paraId="4274FD09" w14:textId="77777777" w:rsidR="00C54EC0" w:rsidRPr="007A5A1F" w:rsidRDefault="00C54EC0" w:rsidP="00B13EC1">
      <w:pPr>
        <w:pStyle w:val="BodyText"/>
        <w:numPr>
          <w:ilvl w:val="0"/>
          <w:numId w:val="14"/>
        </w:numPr>
        <w:spacing w:before="240" w:after="240"/>
        <w:ind w:left="1701" w:hanging="567"/>
        <w:jc w:val="both"/>
        <w:rPr>
          <w:rFonts w:asciiTheme="minorBidi" w:hAnsiTheme="minorBidi"/>
        </w:rPr>
      </w:pPr>
      <w:r w:rsidRPr="007A5A1F">
        <w:rPr>
          <w:rFonts w:asciiTheme="minorBidi" w:hAnsiTheme="minorBidi"/>
          <w:spacing w:val="-1"/>
        </w:rPr>
        <w:t>the</w:t>
      </w:r>
      <w:r w:rsidRPr="007A5A1F">
        <w:rPr>
          <w:rFonts w:asciiTheme="minorBidi" w:hAnsiTheme="minorBidi"/>
          <w:spacing w:val="11"/>
        </w:rPr>
        <w:t xml:space="preserve"> </w:t>
      </w:r>
      <w:r w:rsidRPr="007A5A1F">
        <w:rPr>
          <w:rFonts w:asciiTheme="minorBidi" w:hAnsiTheme="minorBidi"/>
        </w:rPr>
        <w:t>Securities</w:t>
      </w:r>
      <w:r w:rsidRPr="007A5A1F">
        <w:rPr>
          <w:rFonts w:asciiTheme="minorBidi" w:hAnsiTheme="minorBidi"/>
          <w:spacing w:val="11"/>
        </w:rPr>
        <w:t xml:space="preserve"> </w:t>
      </w:r>
      <w:r w:rsidRPr="007A5A1F">
        <w:rPr>
          <w:rFonts w:asciiTheme="minorBidi" w:hAnsiTheme="minorBidi"/>
        </w:rPr>
        <w:t>are</w:t>
      </w:r>
      <w:r w:rsidRPr="007A5A1F">
        <w:rPr>
          <w:rFonts w:asciiTheme="minorBidi" w:hAnsiTheme="minorBidi"/>
          <w:spacing w:val="9"/>
        </w:rPr>
        <w:t xml:space="preserve"> </w:t>
      </w:r>
      <w:r w:rsidRPr="007A5A1F">
        <w:rPr>
          <w:rFonts w:asciiTheme="minorBidi" w:hAnsiTheme="minorBidi"/>
          <w:spacing w:val="-1"/>
        </w:rPr>
        <w:t>of</w:t>
      </w:r>
      <w:r w:rsidRPr="007A5A1F">
        <w:rPr>
          <w:rFonts w:asciiTheme="minorBidi" w:hAnsiTheme="minorBidi"/>
          <w:spacing w:val="14"/>
        </w:rPr>
        <w:t xml:space="preserve"> </w:t>
      </w:r>
      <w:r w:rsidRPr="007A5A1F">
        <w:rPr>
          <w:rFonts w:asciiTheme="minorBidi" w:hAnsiTheme="minorBidi"/>
        </w:rPr>
        <w:t>a</w:t>
      </w:r>
      <w:r w:rsidRPr="007A5A1F">
        <w:rPr>
          <w:rFonts w:asciiTheme="minorBidi" w:hAnsiTheme="minorBidi"/>
          <w:spacing w:val="9"/>
        </w:rPr>
        <w:t xml:space="preserve"> </w:t>
      </w:r>
      <w:r w:rsidRPr="007A5A1F">
        <w:rPr>
          <w:rFonts w:asciiTheme="minorBidi" w:hAnsiTheme="minorBidi"/>
        </w:rPr>
        <w:t>class</w:t>
      </w:r>
      <w:r w:rsidRPr="007A5A1F">
        <w:rPr>
          <w:rFonts w:asciiTheme="minorBidi" w:hAnsiTheme="minorBidi"/>
          <w:spacing w:val="6"/>
        </w:rPr>
        <w:t xml:space="preserve"> </w:t>
      </w:r>
      <w:r w:rsidRPr="007A5A1F">
        <w:rPr>
          <w:rFonts w:asciiTheme="minorBidi" w:hAnsiTheme="minorBidi"/>
        </w:rPr>
        <w:t>subject</w:t>
      </w:r>
      <w:r w:rsidRPr="007A5A1F">
        <w:rPr>
          <w:rFonts w:asciiTheme="minorBidi" w:hAnsiTheme="minorBidi"/>
          <w:spacing w:val="12"/>
        </w:rPr>
        <w:t xml:space="preserve"> </w:t>
      </w:r>
      <w:r w:rsidRPr="007A5A1F">
        <w:rPr>
          <w:rFonts w:asciiTheme="minorBidi" w:hAnsiTheme="minorBidi"/>
          <w:spacing w:val="-1"/>
        </w:rPr>
        <w:t>to</w:t>
      </w:r>
      <w:r w:rsidRPr="007A5A1F">
        <w:rPr>
          <w:rFonts w:asciiTheme="minorBidi" w:hAnsiTheme="minorBidi"/>
          <w:spacing w:val="11"/>
        </w:rPr>
        <w:t xml:space="preserve"> </w:t>
      </w:r>
      <w:r w:rsidRPr="007A5A1F">
        <w:rPr>
          <w:rFonts w:asciiTheme="minorBidi" w:hAnsiTheme="minorBidi"/>
          <w:spacing w:val="-1"/>
        </w:rPr>
        <w:t>Reporting</w:t>
      </w:r>
      <w:r w:rsidRPr="007A5A1F">
        <w:rPr>
          <w:rFonts w:asciiTheme="minorBidi" w:hAnsiTheme="minorBidi"/>
          <w:spacing w:val="15"/>
        </w:rPr>
        <w:t xml:space="preserve"> </w:t>
      </w:r>
      <w:r w:rsidRPr="007A5A1F">
        <w:rPr>
          <w:rFonts w:asciiTheme="minorBidi" w:hAnsiTheme="minorBidi"/>
        </w:rPr>
        <w:t>Entity</w:t>
      </w:r>
      <w:r w:rsidRPr="007A5A1F">
        <w:rPr>
          <w:rFonts w:asciiTheme="minorBidi" w:hAnsiTheme="minorBidi"/>
          <w:spacing w:val="15"/>
        </w:rPr>
        <w:t xml:space="preserve"> </w:t>
      </w:r>
      <w:r w:rsidRPr="007A5A1F">
        <w:rPr>
          <w:rFonts w:asciiTheme="minorBidi" w:hAnsiTheme="minorBidi"/>
          <w:spacing w:val="-1"/>
        </w:rPr>
        <w:t>disclosure;</w:t>
      </w:r>
      <w:r w:rsidRPr="007A5A1F">
        <w:rPr>
          <w:rFonts w:asciiTheme="minorBidi" w:hAnsiTheme="minorBidi"/>
          <w:spacing w:val="9"/>
        </w:rPr>
        <w:t xml:space="preserve"> </w:t>
      </w:r>
      <w:r w:rsidRPr="007A5A1F">
        <w:rPr>
          <w:rFonts w:asciiTheme="minorBidi" w:hAnsiTheme="minorBidi"/>
        </w:rPr>
        <w:t>and</w:t>
      </w:r>
    </w:p>
    <w:p w14:paraId="799192FB" w14:textId="7E489B26" w:rsidR="00C54EC0" w:rsidRPr="007A5A1F" w:rsidRDefault="00C54EC0" w:rsidP="00B13EC1">
      <w:pPr>
        <w:pStyle w:val="BodyText"/>
        <w:numPr>
          <w:ilvl w:val="0"/>
          <w:numId w:val="14"/>
        </w:numPr>
        <w:spacing w:before="240" w:after="240"/>
        <w:ind w:left="1701" w:hanging="567"/>
        <w:jc w:val="both"/>
        <w:rPr>
          <w:rFonts w:asciiTheme="minorBidi" w:hAnsiTheme="minorBidi"/>
        </w:rPr>
      </w:pPr>
      <w:r w:rsidRPr="007A5A1F">
        <w:rPr>
          <w:rFonts w:asciiTheme="minorBidi" w:hAnsiTheme="minorBidi"/>
        </w:rPr>
        <w:t>a</w:t>
      </w:r>
      <w:r w:rsidRPr="007A5A1F">
        <w:rPr>
          <w:rFonts w:asciiTheme="minorBidi" w:hAnsiTheme="minorBidi"/>
          <w:spacing w:val="10"/>
        </w:rPr>
        <w:t xml:space="preserve"> </w:t>
      </w:r>
      <w:r w:rsidRPr="007A5A1F">
        <w:rPr>
          <w:rFonts w:asciiTheme="minorBidi" w:hAnsiTheme="minorBidi"/>
          <w:spacing w:val="-1"/>
        </w:rPr>
        <w:t>document</w:t>
      </w:r>
      <w:r w:rsidRPr="007A5A1F">
        <w:rPr>
          <w:rFonts w:asciiTheme="minorBidi" w:hAnsiTheme="minorBidi"/>
          <w:spacing w:val="14"/>
        </w:rPr>
        <w:t xml:space="preserve"> </w:t>
      </w:r>
      <w:r w:rsidRPr="007A5A1F">
        <w:rPr>
          <w:rFonts w:asciiTheme="minorBidi" w:hAnsiTheme="minorBidi"/>
        </w:rPr>
        <w:t>is</w:t>
      </w:r>
      <w:r w:rsidRPr="007A5A1F">
        <w:rPr>
          <w:rFonts w:asciiTheme="minorBidi" w:hAnsiTheme="minorBidi"/>
          <w:spacing w:val="15"/>
        </w:rPr>
        <w:t xml:space="preserve"> </w:t>
      </w:r>
      <w:r w:rsidRPr="007A5A1F">
        <w:rPr>
          <w:rFonts w:asciiTheme="minorBidi" w:hAnsiTheme="minorBidi"/>
          <w:spacing w:val="-1"/>
        </w:rPr>
        <w:t>made</w:t>
      </w:r>
      <w:r w:rsidRPr="007A5A1F">
        <w:rPr>
          <w:rFonts w:asciiTheme="minorBidi" w:hAnsiTheme="minorBidi"/>
          <w:spacing w:val="14"/>
        </w:rPr>
        <w:t xml:space="preserve"> </w:t>
      </w:r>
      <w:r w:rsidRPr="007A5A1F">
        <w:rPr>
          <w:rFonts w:asciiTheme="minorBidi" w:hAnsiTheme="minorBidi"/>
          <w:spacing w:val="-1"/>
        </w:rPr>
        <w:t>available</w:t>
      </w:r>
      <w:r w:rsidRPr="007A5A1F">
        <w:rPr>
          <w:rFonts w:asciiTheme="minorBidi" w:hAnsiTheme="minorBidi"/>
          <w:spacing w:val="13"/>
        </w:rPr>
        <w:t xml:space="preserve"> </w:t>
      </w:r>
      <w:r w:rsidRPr="007A5A1F">
        <w:rPr>
          <w:rFonts w:asciiTheme="minorBidi" w:hAnsiTheme="minorBidi"/>
          <w:spacing w:val="-1"/>
        </w:rPr>
        <w:t>containing</w:t>
      </w:r>
      <w:r w:rsidRPr="007A5A1F">
        <w:rPr>
          <w:rFonts w:asciiTheme="minorBidi" w:hAnsiTheme="minorBidi"/>
          <w:spacing w:val="11"/>
        </w:rPr>
        <w:t xml:space="preserve"> </w:t>
      </w:r>
      <w:r w:rsidRPr="007A5A1F">
        <w:rPr>
          <w:rFonts w:asciiTheme="minorBidi" w:hAnsiTheme="minorBidi"/>
        </w:rPr>
        <w:t>information</w:t>
      </w:r>
      <w:r w:rsidRPr="007A5A1F">
        <w:rPr>
          <w:rFonts w:asciiTheme="minorBidi" w:hAnsiTheme="minorBidi"/>
          <w:spacing w:val="8"/>
        </w:rPr>
        <w:t xml:space="preserve"> </w:t>
      </w:r>
      <w:r w:rsidRPr="007A5A1F">
        <w:rPr>
          <w:rFonts w:asciiTheme="minorBidi" w:hAnsiTheme="minorBidi"/>
        </w:rPr>
        <w:t>on</w:t>
      </w:r>
      <w:r w:rsidRPr="007A5A1F">
        <w:rPr>
          <w:rFonts w:asciiTheme="minorBidi" w:hAnsiTheme="minorBidi"/>
          <w:spacing w:val="13"/>
        </w:rPr>
        <w:t xml:space="preserve"> </w:t>
      </w:r>
      <w:r w:rsidRPr="007A5A1F">
        <w:rPr>
          <w:rFonts w:asciiTheme="minorBidi" w:hAnsiTheme="minorBidi"/>
          <w:spacing w:val="-1"/>
        </w:rPr>
        <w:t>the</w:t>
      </w:r>
      <w:r w:rsidRPr="007A5A1F">
        <w:rPr>
          <w:rFonts w:asciiTheme="minorBidi" w:hAnsiTheme="minorBidi"/>
          <w:spacing w:val="17"/>
        </w:rPr>
        <w:t xml:space="preserve"> </w:t>
      </w:r>
      <w:r w:rsidRPr="007A5A1F">
        <w:rPr>
          <w:rFonts w:asciiTheme="minorBidi" w:hAnsiTheme="minorBidi"/>
          <w:spacing w:val="-1"/>
        </w:rPr>
        <w:t>number</w:t>
      </w:r>
      <w:r w:rsidRPr="007A5A1F">
        <w:rPr>
          <w:rFonts w:asciiTheme="minorBidi" w:hAnsiTheme="minorBidi"/>
          <w:spacing w:val="12"/>
        </w:rPr>
        <w:t xml:space="preserve"> </w:t>
      </w:r>
      <w:r w:rsidRPr="007A5A1F">
        <w:rPr>
          <w:rFonts w:asciiTheme="minorBidi" w:hAnsiTheme="minorBidi"/>
        </w:rPr>
        <w:t>and</w:t>
      </w:r>
      <w:r w:rsidRPr="007A5A1F">
        <w:rPr>
          <w:rFonts w:asciiTheme="minorBidi" w:hAnsiTheme="minorBidi"/>
          <w:spacing w:val="16"/>
        </w:rPr>
        <w:t xml:space="preserve"> </w:t>
      </w:r>
      <w:r w:rsidRPr="007A5A1F">
        <w:rPr>
          <w:rFonts w:asciiTheme="minorBidi" w:hAnsiTheme="minorBidi"/>
          <w:spacing w:val="-1"/>
        </w:rPr>
        <w:t>nature</w:t>
      </w:r>
      <w:r w:rsidRPr="007A5A1F">
        <w:rPr>
          <w:rFonts w:asciiTheme="minorBidi" w:hAnsiTheme="minorBidi"/>
          <w:spacing w:val="69"/>
          <w:w w:val="102"/>
        </w:rPr>
        <w:t xml:space="preserve"> </w:t>
      </w:r>
      <w:r w:rsidRPr="007A5A1F">
        <w:rPr>
          <w:rFonts w:asciiTheme="minorBidi" w:hAnsiTheme="minorBidi"/>
        </w:rPr>
        <w:t>of</w:t>
      </w:r>
      <w:r w:rsidRPr="007A5A1F">
        <w:rPr>
          <w:rFonts w:asciiTheme="minorBidi" w:hAnsiTheme="minorBidi"/>
          <w:spacing w:val="12"/>
        </w:rPr>
        <w:t xml:space="preserve"> </w:t>
      </w:r>
      <w:r w:rsidRPr="007A5A1F">
        <w:rPr>
          <w:rFonts w:asciiTheme="minorBidi" w:hAnsiTheme="minorBidi"/>
          <w:spacing w:val="-1"/>
        </w:rPr>
        <w:t>the</w:t>
      </w:r>
      <w:r w:rsidRPr="007A5A1F">
        <w:rPr>
          <w:rFonts w:asciiTheme="minorBidi" w:hAnsiTheme="minorBidi"/>
          <w:spacing w:val="13"/>
        </w:rPr>
        <w:t xml:space="preserve"> </w:t>
      </w:r>
      <w:r w:rsidRPr="007A5A1F">
        <w:rPr>
          <w:rFonts w:asciiTheme="minorBidi" w:hAnsiTheme="minorBidi"/>
          <w:spacing w:val="-1"/>
        </w:rPr>
        <w:t>Securities</w:t>
      </w:r>
      <w:r w:rsidRPr="007A5A1F">
        <w:rPr>
          <w:rFonts w:asciiTheme="minorBidi" w:hAnsiTheme="minorBidi"/>
          <w:spacing w:val="12"/>
        </w:rPr>
        <w:t xml:space="preserve"> </w:t>
      </w:r>
      <w:r w:rsidRPr="007A5A1F">
        <w:rPr>
          <w:rFonts w:asciiTheme="minorBidi" w:hAnsiTheme="minorBidi"/>
        </w:rPr>
        <w:t>including</w:t>
      </w:r>
      <w:r w:rsidRPr="007A5A1F">
        <w:rPr>
          <w:rFonts w:asciiTheme="minorBidi" w:hAnsiTheme="minorBidi"/>
          <w:spacing w:val="10"/>
        </w:rPr>
        <w:t xml:space="preserve"> </w:t>
      </w:r>
      <w:r w:rsidRPr="007A5A1F">
        <w:rPr>
          <w:rFonts w:asciiTheme="minorBidi" w:hAnsiTheme="minorBidi"/>
        </w:rPr>
        <w:t>rights</w:t>
      </w:r>
      <w:r w:rsidRPr="007A5A1F">
        <w:rPr>
          <w:rFonts w:asciiTheme="minorBidi" w:hAnsiTheme="minorBidi"/>
          <w:spacing w:val="11"/>
        </w:rPr>
        <w:t xml:space="preserve"> </w:t>
      </w:r>
      <w:r w:rsidRPr="007A5A1F">
        <w:rPr>
          <w:rFonts w:asciiTheme="minorBidi" w:hAnsiTheme="minorBidi"/>
        </w:rPr>
        <w:t>attaching</w:t>
      </w:r>
      <w:r w:rsidRPr="007A5A1F">
        <w:rPr>
          <w:rFonts w:asciiTheme="minorBidi" w:hAnsiTheme="minorBidi"/>
          <w:spacing w:val="13"/>
        </w:rPr>
        <w:t xml:space="preserve"> </w:t>
      </w:r>
      <w:r w:rsidRPr="007A5A1F">
        <w:rPr>
          <w:rFonts w:asciiTheme="minorBidi" w:hAnsiTheme="minorBidi"/>
          <w:spacing w:val="-1"/>
        </w:rPr>
        <w:t>to</w:t>
      </w:r>
      <w:r w:rsidRPr="007A5A1F">
        <w:rPr>
          <w:rFonts w:asciiTheme="minorBidi" w:hAnsiTheme="minorBidi"/>
          <w:spacing w:val="11"/>
        </w:rPr>
        <w:t xml:space="preserve"> </w:t>
      </w:r>
      <w:r w:rsidRPr="007A5A1F">
        <w:rPr>
          <w:rFonts w:asciiTheme="minorBidi" w:hAnsiTheme="minorBidi"/>
        </w:rPr>
        <w:t>those</w:t>
      </w:r>
      <w:r w:rsidRPr="007A5A1F">
        <w:rPr>
          <w:rFonts w:asciiTheme="minorBidi" w:hAnsiTheme="minorBidi"/>
          <w:spacing w:val="10"/>
        </w:rPr>
        <w:t xml:space="preserve"> </w:t>
      </w:r>
      <w:r w:rsidRPr="007A5A1F">
        <w:rPr>
          <w:rFonts w:asciiTheme="minorBidi" w:hAnsiTheme="minorBidi"/>
        </w:rPr>
        <w:t>Securities</w:t>
      </w:r>
      <w:r w:rsidRPr="007A5A1F">
        <w:rPr>
          <w:rFonts w:asciiTheme="minorBidi" w:hAnsiTheme="minorBidi"/>
          <w:spacing w:val="7"/>
        </w:rPr>
        <w:t xml:space="preserve"> </w:t>
      </w:r>
      <w:r w:rsidRPr="007A5A1F">
        <w:rPr>
          <w:rFonts w:asciiTheme="minorBidi" w:hAnsiTheme="minorBidi"/>
        </w:rPr>
        <w:t>and</w:t>
      </w:r>
      <w:r w:rsidRPr="007A5A1F">
        <w:rPr>
          <w:rFonts w:asciiTheme="minorBidi" w:hAnsiTheme="minorBidi"/>
          <w:spacing w:val="12"/>
        </w:rPr>
        <w:t xml:space="preserve"> </w:t>
      </w:r>
      <w:r w:rsidRPr="007A5A1F">
        <w:rPr>
          <w:rFonts w:asciiTheme="minorBidi" w:hAnsiTheme="minorBidi"/>
          <w:spacing w:val="-1"/>
        </w:rPr>
        <w:t>the</w:t>
      </w:r>
      <w:r w:rsidRPr="007A5A1F">
        <w:rPr>
          <w:rFonts w:asciiTheme="minorBidi" w:hAnsiTheme="minorBidi"/>
          <w:spacing w:val="12"/>
        </w:rPr>
        <w:t xml:space="preserve"> </w:t>
      </w:r>
      <w:r w:rsidRPr="007A5A1F">
        <w:rPr>
          <w:rFonts w:asciiTheme="minorBidi" w:hAnsiTheme="minorBidi"/>
        </w:rPr>
        <w:t>reasons</w:t>
      </w:r>
      <w:r w:rsidRPr="007A5A1F">
        <w:rPr>
          <w:rFonts w:asciiTheme="minorBidi" w:hAnsiTheme="minorBidi"/>
          <w:spacing w:val="10"/>
        </w:rPr>
        <w:t xml:space="preserve"> </w:t>
      </w:r>
      <w:r w:rsidRPr="007A5A1F">
        <w:rPr>
          <w:rFonts w:asciiTheme="minorBidi" w:hAnsiTheme="minorBidi"/>
        </w:rPr>
        <w:t>for</w:t>
      </w:r>
      <w:r w:rsidRPr="007A5A1F">
        <w:rPr>
          <w:rFonts w:asciiTheme="minorBidi" w:hAnsiTheme="minorBidi"/>
          <w:spacing w:val="42"/>
          <w:w w:val="102"/>
        </w:rPr>
        <w:t xml:space="preserve"> </w:t>
      </w:r>
      <w:r w:rsidRPr="007A5A1F">
        <w:rPr>
          <w:rFonts w:asciiTheme="minorBidi" w:hAnsiTheme="minorBidi"/>
          <w:spacing w:val="-1"/>
        </w:rPr>
        <w:t>and</w:t>
      </w:r>
      <w:r w:rsidRPr="007A5A1F">
        <w:rPr>
          <w:rFonts w:asciiTheme="minorBidi" w:hAnsiTheme="minorBidi"/>
          <w:spacing w:val="10"/>
        </w:rPr>
        <w:t xml:space="preserve"> </w:t>
      </w:r>
      <w:r w:rsidRPr="007A5A1F">
        <w:rPr>
          <w:rFonts w:asciiTheme="minorBidi" w:hAnsiTheme="minorBidi"/>
          <w:spacing w:val="-1"/>
        </w:rPr>
        <w:t>details</w:t>
      </w:r>
      <w:r w:rsidRPr="007A5A1F">
        <w:rPr>
          <w:rFonts w:asciiTheme="minorBidi" w:hAnsiTheme="minorBidi"/>
          <w:spacing w:val="11"/>
        </w:rPr>
        <w:t xml:space="preserve"> </w:t>
      </w:r>
      <w:r w:rsidRPr="007A5A1F">
        <w:rPr>
          <w:rFonts w:asciiTheme="minorBidi" w:hAnsiTheme="minorBidi"/>
        </w:rPr>
        <w:t>of</w:t>
      </w:r>
      <w:r w:rsidRPr="007A5A1F">
        <w:rPr>
          <w:rFonts w:asciiTheme="minorBidi" w:hAnsiTheme="minorBidi"/>
          <w:spacing w:val="10"/>
        </w:rPr>
        <w:t xml:space="preserve"> </w:t>
      </w:r>
      <w:r w:rsidRPr="007A5A1F">
        <w:rPr>
          <w:rFonts w:asciiTheme="minorBidi" w:hAnsiTheme="minorBidi"/>
        </w:rPr>
        <w:t>the</w:t>
      </w:r>
      <w:r w:rsidRPr="007A5A1F">
        <w:rPr>
          <w:rFonts w:asciiTheme="minorBidi" w:hAnsiTheme="minorBidi"/>
          <w:spacing w:val="9"/>
        </w:rPr>
        <w:t xml:space="preserve"> </w:t>
      </w:r>
      <w:r w:rsidRPr="007A5A1F">
        <w:rPr>
          <w:rFonts w:asciiTheme="minorBidi" w:hAnsiTheme="minorBidi"/>
        </w:rPr>
        <w:t>Offer;</w:t>
      </w:r>
    </w:p>
    <w:p w14:paraId="15CC4038" w14:textId="77777777" w:rsidR="00C54EC0" w:rsidRPr="007A5A1F" w:rsidRDefault="00C4369B" w:rsidP="00B13EC1">
      <w:pPr>
        <w:pStyle w:val="BodyText"/>
        <w:numPr>
          <w:ilvl w:val="0"/>
          <w:numId w:val="13"/>
        </w:numPr>
        <w:spacing w:before="240" w:after="240"/>
        <w:ind w:left="1134" w:hanging="567"/>
        <w:jc w:val="both"/>
        <w:rPr>
          <w:rFonts w:asciiTheme="minorBidi" w:hAnsiTheme="minorBidi"/>
        </w:rPr>
      </w:pPr>
      <w:r w:rsidRPr="007A5A1F">
        <w:rPr>
          <w:rFonts w:asciiTheme="minorBidi" w:hAnsiTheme="minorBidi"/>
        </w:rPr>
        <w:t>an</w:t>
      </w:r>
      <w:r w:rsidRPr="00B13EC1">
        <w:rPr>
          <w:rFonts w:asciiTheme="minorBidi" w:hAnsiTheme="minorBidi"/>
        </w:rPr>
        <w:t xml:space="preserve"> </w:t>
      </w:r>
      <w:r w:rsidRPr="007A5A1F">
        <w:rPr>
          <w:rFonts w:asciiTheme="minorBidi" w:hAnsiTheme="minorBidi"/>
        </w:rPr>
        <w:t>Offer</w:t>
      </w:r>
      <w:r w:rsidRPr="00B13EC1">
        <w:rPr>
          <w:rFonts w:asciiTheme="minorBidi" w:hAnsiTheme="minorBidi"/>
        </w:rPr>
        <w:t xml:space="preserve"> </w:t>
      </w:r>
      <w:r w:rsidRPr="007A5A1F">
        <w:rPr>
          <w:rFonts w:asciiTheme="minorBidi" w:hAnsiTheme="minorBidi"/>
        </w:rPr>
        <w:t>where</w:t>
      </w:r>
      <w:r w:rsidRPr="00B13EC1">
        <w:rPr>
          <w:rFonts w:asciiTheme="minorBidi" w:hAnsiTheme="minorBidi"/>
        </w:rPr>
        <w:t xml:space="preserve"> </w:t>
      </w:r>
      <w:r w:rsidRPr="007A5A1F">
        <w:rPr>
          <w:rFonts w:asciiTheme="minorBidi" w:hAnsiTheme="minorBidi"/>
        </w:rPr>
        <w:t>the</w:t>
      </w:r>
      <w:r w:rsidRPr="00B13EC1">
        <w:rPr>
          <w:rFonts w:asciiTheme="minorBidi" w:hAnsiTheme="minorBidi"/>
        </w:rPr>
        <w:t xml:space="preserve"> </w:t>
      </w:r>
      <w:r w:rsidRPr="007A5A1F">
        <w:rPr>
          <w:rFonts w:asciiTheme="minorBidi" w:hAnsiTheme="minorBidi"/>
        </w:rPr>
        <w:t>Shares</w:t>
      </w:r>
      <w:r w:rsidRPr="00B13EC1">
        <w:rPr>
          <w:rFonts w:asciiTheme="minorBidi" w:hAnsiTheme="minorBidi"/>
        </w:rPr>
        <w:t xml:space="preserve"> </w:t>
      </w:r>
      <w:r w:rsidRPr="007A5A1F">
        <w:rPr>
          <w:rFonts w:asciiTheme="minorBidi" w:hAnsiTheme="minorBidi"/>
        </w:rPr>
        <w:t>are</w:t>
      </w:r>
      <w:r w:rsidRPr="00B13EC1">
        <w:rPr>
          <w:rFonts w:asciiTheme="minorBidi" w:hAnsiTheme="minorBidi"/>
        </w:rPr>
        <w:t xml:space="preserve"> </w:t>
      </w:r>
      <w:r w:rsidRPr="007A5A1F">
        <w:rPr>
          <w:rFonts w:asciiTheme="minorBidi" w:hAnsiTheme="minorBidi"/>
        </w:rPr>
        <w:t>offered,</w:t>
      </w:r>
      <w:r w:rsidRPr="00B13EC1">
        <w:rPr>
          <w:rFonts w:asciiTheme="minorBidi" w:hAnsiTheme="minorBidi"/>
        </w:rPr>
        <w:t xml:space="preserve"> </w:t>
      </w:r>
      <w:r w:rsidRPr="007A5A1F">
        <w:rPr>
          <w:rFonts w:asciiTheme="minorBidi" w:hAnsiTheme="minorBidi"/>
        </w:rPr>
        <w:t>allotted</w:t>
      </w:r>
      <w:r w:rsidRPr="00B13EC1">
        <w:rPr>
          <w:rFonts w:asciiTheme="minorBidi" w:hAnsiTheme="minorBidi"/>
        </w:rPr>
        <w:t xml:space="preserve"> </w:t>
      </w:r>
      <w:r w:rsidRPr="007A5A1F">
        <w:rPr>
          <w:rFonts w:asciiTheme="minorBidi" w:hAnsiTheme="minorBidi"/>
        </w:rPr>
        <w:t>or</w:t>
      </w:r>
      <w:r w:rsidRPr="00B13EC1">
        <w:rPr>
          <w:rFonts w:asciiTheme="minorBidi" w:hAnsiTheme="minorBidi"/>
        </w:rPr>
        <w:t xml:space="preserve"> to be </w:t>
      </w:r>
      <w:r w:rsidRPr="007A5A1F">
        <w:rPr>
          <w:rFonts w:asciiTheme="minorBidi" w:hAnsiTheme="minorBidi"/>
        </w:rPr>
        <w:t>allotted</w:t>
      </w:r>
      <w:r w:rsidRPr="00B13EC1">
        <w:rPr>
          <w:rFonts w:asciiTheme="minorBidi" w:hAnsiTheme="minorBidi"/>
        </w:rPr>
        <w:t xml:space="preserve"> to existing </w:t>
      </w:r>
      <w:r w:rsidRPr="00B13EC1">
        <w:rPr>
          <w:rFonts w:asciiTheme="minorBidi" w:hAnsiTheme="minorBidi"/>
        </w:rPr>
        <w:lastRenderedPageBreak/>
        <w:t xml:space="preserve">Shareholders </w:t>
      </w:r>
      <w:r w:rsidRPr="007A5A1F">
        <w:rPr>
          <w:rFonts w:asciiTheme="minorBidi" w:hAnsiTheme="minorBidi"/>
        </w:rPr>
        <w:t>free</w:t>
      </w:r>
      <w:r w:rsidRPr="00B13EC1">
        <w:rPr>
          <w:rFonts w:asciiTheme="minorBidi" w:hAnsiTheme="minorBidi"/>
        </w:rPr>
        <w:t xml:space="preserve"> </w:t>
      </w:r>
      <w:r w:rsidRPr="007A5A1F">
        <w:rPr>
          <w:rFonts w:asciiTheme="minorBidi" w:hAnsiTheme="minorBidi"/>
        </w:rPr>
        <w:t>of</w:t>
      </w:r>
      <w:r w:rsidRPr="00B13EC1">
        <w:rPr>
          <w:rFonts w:asciiTheme="minorBidi" w:hAnsiTheme="minorBidi"/>
        </w:rPr>
        <w:t xml:space="preserve"> </w:t>
      </w:r>
      <w:r w:rsidRPr="007A5A1F">
        <w:rPr>
          <w:rFonts w:asciiTheme="minorBidi" w:hAnsiTheme="minorBidi"/>
        </w:rPr>
        <w:t>charge</w:t>
      </w:r>
      <w:r w:rsidRPr="00B13EC1">
        <w:rPr>
          <w:rFonts w:asciiTheme="minorBidi" w:hAnsiTheme="minorBidi"/>
        </w:rPr>
        <w:t xml:space="preserve"> or dividends </w:t>
      </w:r>
      <w:r w:rsidRPr="007A5A1F">
        <w:rPr>
          <w:rFonts w:asciiTheme="minorBidi" w:hAnsiTheme="minorBidi"/>
        </w:rPr>
        <w:t>paid</w:t>
      </w:r>
      <w:r w:rsidRPr="00B13EC1">
        <w:rPr>
          <w:rFonts w:asciiTheme="minorBidi" w:hAnsiTheme="minorBidi"/>
        </w:rPr>
        <w:t xml:space="preserve"> </w:t>
      </w:r>
      <w:r w:rsidRPr="007A5A1F">
        <w:rPr>
          <w:rFonts w:asciiTheme="minorBidi" w:hAnsiTheme="minorBidi"/>
        </w:rPr>
        <w:t>out</w:t>
      </w:r>
      <w:r w:rsidRPr="00B13EC1">
        <w:rPr>
          <w:rFonts w:asciiTheme="minorBidi" w:hAnsiTheme="minorBidi"/>
        </w:rPr>
        <w:t xml:space="preserve"> in </w:t>
      </w:r>
      <w:r w:rsidRPr="007A5A1F">
        <w:rPr>
          <w:rFonts w:asciiTheme="minorBidi" w:hAnsiTheme="minorBidi"/>
        </w:rPr>
        <w:t>the</w:t>
      </w:r>
      <w:r w:rsidRPr="00B13EC1">
        <w:rPr>
          <w:rFonts w:asciiTheme="minorBidi" w:hAnsiTheme="minorBidi"/>
        </w:rPr>
        <w:t xml:space="preserve"> </w:t>
      </w:r>
      <w:r w:rsidRPr="007A5A1F">
        <w:rPr>
          <w:rFonts w:asciiTheme="minorBidi" w:hAnsiTheme="minorBidi"/>
        </w:rPr>
        <w:t>form</w:t>
      </w:r>
      <w:r w:rsidRPr="00B13EC1">
        <w:rPr>
          <w:rFonts w:asciiTheme="minorBidi" w:hAnsiTheme="minorBidi"/>
        </w:rPr>
        <w:t xml:space="preserve"> </w:t>
      </w:r>
      <w:r w:rsidRPr="007A5A1F">
        <w:rPr>
          <w:rFonts w:asciiTheme="minorBidi" w:hAnsiTheme="minorBidi"/>
        </w:rPr>
        <w:t>of</w:t>
      </w:r>
      <w:r w:rsidRPr="00B13EC1">
        <w:rPr>
          <w:rFonts w:asciiTheme="minorBidi" w:hAnsiTheme="minorBidi"/>
        </w:rPr>
        <w:t xml:space="preserve"> </w:t>
      </w:r>
      <w:r w:rsidRPr="007A5A1F">
        <w:rPr>
          <w:rFonts w:asciiTheme="minorBidi" w:hAnsiTheme="minorBidi"/>
        </w:rPr>
        <w:t>Shares</w:t>
      </w:r>
      <w:r w:rsidRPr="00B13EC1">
        <w:rPr>
          <w:rFonts w:asciiTheme="minorBidi" w:hAnsiTheme="minorBidi"/>
        </w:rPr>
        <w:t xml:space="preserve"> </w:t>
      </w:r>
      <w:r w:rsidRPr="007A5A1F">
        <w:rPr>
          <w:rFonts w:asciiTheme="minorBidi" w:hAnsiTheme="minorBidi"/>
        </w:rPr>
        <w:t>of</w:t>
      </w:r>
      <w:r w:rsidRPr="00B13EC1">
        <w:rPr>
          <w:rFonts w:asciiTheme="minorBidi" w:hAnsiTheme="minorBidi"/>
        </w:rPr>
        <w:t xml:space="preserve"> the </w:t>
      </w:r>
      <w:r w:rsidRPr="007A5A1F">
        <w:rPr>
          <w:rFonts w:asciiTheme="minorBidi" w:hAnsiTheme="minorBidi"/>
        </w:rPr>
        <w:t>same</w:t>
      </w:r>
      <w:r w:rsidRPr="00B13EC1">
        <w:rPr>
          <w:rFonts w:asciiTheme="minorBidi" w:hAnsiTheme="minorBidi"/>
        </w:rPr>
        <w:t xml:space="preserve"> class </w:t>
      </w:r>
      <w:r w:rsidRPr="007A5A1F">
        <w:rPr>
          <w:rFonts w:asciiTheme="minorBidi" w:hAnsiTheme="minorBidi"/>
        </w:rPr>
        <w:t>as</w:t>
      </w:r>
      <w:r w:rsidRPr="00B13EC1">
        <w:rPr>
          <w:rFonts w:asciiTheme="minorBidi" w:hAnsiTheme="minorBidi"/>
        </w:rPr>
        <w:t xml:space="preserve"> </w:t>
      </w:r>
      <w:r w:rsidRPr="007A5A1F">
        <w:rPr>
          <w:rFonts w:asciiTheme="minorBidi" w:hAnsiTheme="minorBidi"/>
        </w:rPr>
        <w:t>the</w:t>
      </w:r>
      <w:r w:rsidRPr="00B13EC1">
        <w:rPr>
          <w:rFonts w:asciiTheme="minorBidi" w:hAnsiTheme="minorBidi"/>
        </w:rPr>
        <w:t xml:space="preserve"> </w:t>
      </w:r>
      <w:r w:rsidRPr="007A5A1F">
        <w:rPr>
          <w:rFonts w:asciiTheme="minorBidi" w:hAnsiTheme="minorBidi"/>
        </w:rPr>
        <w:t>Shares</w:t>
      </w:r>
      <w:r w:rsidRPr="00B13EC1">
        <w:rPr>
          <w:rFonts w:asciiTheme="minorBidi" w:hAnsiTheme="minorBidi"/>
        </w:rPr>
        <w:t xml:space="preserve"> </w:t>
      </w:r>
      <w:r w:rsidRPr="007A5A1F">
        <w:rPr>
          <w:rFonts w:asciiTheme="minorBidi" w:hAnsiTheme="minorBidi"/>
        </w:rPr>
        <w:t>in</w:t>
      </w:r>
      <w:r w:rsidRPr="00B13EC1">
        <w:rPr>
          <w:rFonts w:asciiTheme="minorBidi" w:hAnsiTheme="minorBidi"/>
        </w:rPr>
        <w:t xml:space="preserve"> </w:t>
      </w:r>
      <w:r w:rsidRPr="007A5A1F">
        <w:rPr>
          <w:rFonts w:asciiTheme="minorBidi" w:hAnsiTheme="minorBidi"/>
        </w:rPr>
        <w:t>respect</w:t>
      </w:r>
      <w:r w:rsidRPr="00B13EC1">
        <w:rPr>
          <w:rFonts w:asciiTheme="minorBidi" w:hAnsiTheme="minorBidi"/>
        </w:rPr>
        <w:t xml:space="preserve"> </w:t>
      </w:r>
      <w:r w:rsidRPr="007A5A1F">
        <w:rPr>
          <w:rFonts w:asciiTheme="minorBidi" w:hAnsiTheme="minorBidi"/>
        </w:rPr>
        <w:t>of</w:t>
      </w:r>
      <w:r w:rsidRPr="00B13EC1">
        <w:rPr>
          <w:rFonts w:asciiTheme="minorBidi" w:hAnsiTheme="minorBidi"/>
        </w:rPr>
        <w:t xml:space="preserve"> </w:t>
      </w:r>
      <w:r w:rsidRPr="007A5A1F">
        <w:rPr>
          <w:rFonts w:asciiTheme="minorBidi" w:hAnsiTheme="minorBidi"/>
        </w:rPr>
        <w:t>which</w:t>
      </w:r>
      <w:r w:rsidRPr="00B13EC1">
        <w:rPr>
          <w:rFonts w:asciiTheme="minorBidi" w:hAnsiTheme="minorBidi"/>
        </w:rPr>
        <w:t xml:space="preserve"> the dividends </w:t>
      </w:r>
      <w:r w:rsidRPr="007A5A1F">
        <w:rPr>
          <w:rFonts w:asciiTheme="minorBidi" w:hAnsiTheme="minorBidi"/>
        </w:rPr>
        <w:t>are</w:t>
      </w:r>
      <w:r w:rsidRPr="00B13EC1">
        <w:rPr>
          <w:rFonts w:asciiTheme="minorBidi" w:hAnsiTheme="minorBidi"/>
        </w:rPr>
        <w:t xml:space="preserve"> </w:t>
      </w:r>
      <w:r w:rsidRPr="007A5A1F">
        <w:rPr>
          <w:rFonts w:asciiTheme="minorBidi" w:hAnsiTheme="minorBidi"/>
        </w:rPr>
        <w:t>paid,</w:t>
      </w:r>
      <w:r w:rsidRPr="00B13EC1">
        <w:rPr>
          <w:rFonts w:asciiTheme="minorBidi" w:hAnsiTheme="minorBidi"/>
        </w:rPr>
        <w:t xml:space="preserve"> </w:t>
      </w:r>
      <w:r w:rsidRPr="007A5A1F">
        <w:rPr>
          <w:rFonts w:asciiTheme="minorBidi" w:hAnsiTheme="minorBidi"/>
        </w:rPr>
        <w:t>and</w:t>
      </w:r>
      <w:r w:rsidRPr="00B13EC1">
        <w:rPr>
          <w:rFonts w:asciiTheme="minorBidi" w:hAnsiTheme="minorBidi"/>
        </w:rPr>
        <w:t xml:space="preserve"> </w:t>
      </w:r>
      <w:r w:rsidRPr="007A5A1F">
        <w:rPr>
          <w:rFonts w:asciiTheme="minorBidi" w:hAnsiTheme="minorBidi"/>
        </w:rPr>
        <w:t>a</w:t>
      </w:r>
      <w:r w:rsidRPr="00B13EC1">
        <w:rPr>
          <w:rFonts w:asciiTheme="minorBidi" w:hAnsiTheme="minorBidi"/>
        </w:rPr>
        <w:t xml:space="preserve"> </w:t>
      </w:r>
      <w:r w:rsidRPr="007A5A1F">
        <w:rPr>
          <w:rFonts w:asciiTheme="minorBidi" w:hAnsiTheme="minorBidi"/>
        </w:rPr>
        <w:t>document</w:t>
      </w:r>
      <w:r w:rsidRPr="00B13EC1">
        <w:rPr>
          <w:rFonts w:asciiTheme="minorBidi" w:hAnsiTheme="minorBidi"/>
        </w:rPr>
        <w:t xml:space="preserve"> </w:t>
      </w:r>
      <w:r w:rsidRPr="007A5A1F">
        <w:rPr>
          <w:rFonts w:asciiTheme="minorBidi" w:hAnsiTheme="minorBidi"/>
        </w:rPr>
        <w:t>is</w:t>
      </w:r>
      <w:r w:rsidRPr="00B13EC1">
        <w:rPr>
          <w:rFonts w:asciiTheme="minorBidi" w:hAnsiTheme="minorBidi"/>
        </w:rPr>
        <w:t xml:space="preserve"> </w:t>
      </w:r>
      <w:r w:rsidRPr="007A5A1F">
        <w:rPr>
          <w:rFonts w:asciiTheme="minorBidi" w:hAnsiTheme="minorBidi"/>
        </w:rPr>
        <w:t>made</w:t>
      </w:r>
      <w:r w:rsidR="00C54EC0" w:rsidRPr="007A5A1F">
        <w:rPr>
          <w:rFonts w:asciiTheme="minorBidi" w:hAnsiTheme="minorBidi"/>
        </w:rPr>
        <w:t xml:space="preserve"> </w:t>
      </w:r>
      <w:r w:rsidRPr="00B13EC1">
        <w:rPr>
          <w:rFonts w:asciiTheme="minorBidi" w:hAnsiTheme="minorBidi"/>
        </w:rPr>
        <w:t xml:space="preserve">available containing </w:t>
      </w:r>
      <w:r w:rsidRPr="007A5A1F">
        <w:rPr>
          <w:rFonts w:asciiTheme="minorBidi" w:hAnsiTheme="minorBidi"/>
        </w:rPr>
        <w:t>information</w:t>
      </w:r>
      <w:r w:rsidRPr="00B13EC1">
        <w:rPr>
          <w:rFonts w:asciiTheme="minorBidi" w:hAnsiTheme="minorBidi"/>
        </w:rPr>
        <w:t xml:space="preserve"> </w:t>
      </w:r>
      <w:r w:rsidRPr="007A5A1F">
        <w:rPr>
          <w:rFonts w:asciiTheme="minorBidi" w:hAnsiTheme="minorBidi"/>
        </w:rPr>
        <w:t>on</w:t>
      </w:r>
      <w:r w:rsidRPr="00B13EC1">
        <w:rPr>
          <w:rFonts w:asciiTheme="minorBidi" w:hAnsiTheme="minorBidi"/>
        </w:rPr>
        <w:t xml:space="preserve"> the number and </w:t>
      </w:r>
      <w:r w:rsidRPr="007A5A1F">
        <w:rPr>
          <w:rFonts w:asciiTheme="minorBidi" w:hAnsiTheme="minorBidi"/>
        </w:rPr>
        <w:t>nature</w:t>
      </w:r>
      <w:r w:rsidRPr="00B13EC1">
        <w:rPr>
          <w:rFonts w:asciiTheme="minorBidi" w:hAnsiTheme="minorBidi"/>
        </w:rPr>
        <w:t xml:space="preserve"> </w:t>
      </w:r>
      <w:r w:rsidRPr="007A5A1F">
        <w:rPr>
          <w:rFonts w:asciiTheme="minorBidi" w:hAnsiTheme="minorBidi"/>
        </w:rPr>
        <w:t>of</w:t>
      </w:r>
      <w:r w:rsidRPr="00B13EC1">
        <w:rPr>
          <w:rFonts w:asciiTheme="minorBidi" w:hAnsiTheme="minorBidi"/>
        </w:rPr>
        <w:t xml:space="preserve"> the </w:t>
      </w:r>
      <w:r w:rsidRPr="007A5A1F">
        <w:rPr>
          <w:rFonts w:asciiTheme="minorBidi" w:hAnsiTheme="minorBidi"/>
        </w:rPr>
        <w:t>Shares</w:t>
      </w:r>
      <w:r w:rsidRPr="00B13EC1">
        <w:rPr>
          <w:rFonts w:asciiTheme="minorBidi" w:hAnsiTheme="minorBidi"/>
        </w:rPr>
        <w:t xml:space="preserve"> </w:t>
      </w:r>
      <w:r w:rsidRPr="007A5A1F">
        <w:rPr>
          <w:rFonts w:asciiTheme="minorBidi" w:hAnsiTheme="minorBidi"/>
        </w:rPr>
        <w:t>and</w:t>
      </w:r>
      <w:r w:rsidRPr="00B13EC1">
        <w:rPr>
          <w:rFonts w:asciiTheme="minorBidi" w:hAnsiTheme="minorBidi"/>
        </w:rPr>
        <w:t xml:space="preserve"> the reasons </w:t>
      </w:r>
      <w:r w:rsidRPr="007A5A1F">
        <w:rPr>
          <w:rFonts w:asciiTheme="minorBidi" w:hAnsiTheme="minorBidi"/>
        </w:rPr>
        <w:t>for</w:t>
      </w:r>
      <w:r w:rsidRPr="00B13EC1">
        <w:rPr>
          <w:rFonts w:asciiTheme="minorBidi" w:hAnsiTheme="minorBidi"/>
        </w:rPr>
        <w:t xml:space="preserve"> and details </w:t>
      </w:r>
      <w:r w:rsidRPr="007A5A1F">
        <w:rPr>
          <w:rFonts w:asciiTheme="minorBidi" w:hAnsiTheme="minorBidi"/>
        </w:rPr>
        <w:t>of</w:t>
      </w:r>
      <w:r w:rsidRPr="00B13EC1">
        <w:rPr>
          <w:rFonts w:asciiTheme="minorBidi" w:hAnsiTheme="minorBidi"/>
        </w:rPr>
        <w:t xml:space="preserve"> the </w:t>
      </w:r>
      <w:r w:rsidRPr="007A5A1F">
        <w:rPr>
          <w:rFonts w:asciiTheme="minorBidi" w:hAnsiTheme="minorBidi"/>
        </w:rPr>
        <w:t>Offer;</w:t>
      </w:r>
    </w:p>
    <w:p w14:paraId="7BC2DE4B" w14:textId="356F9C4F" w:rsidR="00094087" w:rsidRPr="007A5A1F" w:rsidRDefault="00C4369B" w:rsidP="00B13EC1">
      <w:pPr>
        <w:pStyle w:val="BodyText"/>
        <w:numPr>
          <w:ilvl w:val="0"/>
          <w:numId w:val="13"/>
        </w:numPr>
        <w:spacing w:before="240" w:after="240"/>
        <w:ind w:left="1134" w:hanging="567"/>
        <w:jc w:val="both"/>
        <w:rPr>
          <w:rFonts w:asciiTheme="minorBidi" w:hAnsiTheme="minorBidi"/>
        </w:rPr>
      </w:pPr>
      <w:r w:rsidRPr="007A5A1F">
        <w:rPr>
          <w:rFonts w:asciiTheme="minorBidi" w:hAnsiTheme="minorBidi"/>
        </w:rPr>
        <w:t>an</w:t>
      </w:r>
      <w:r w:rsidRPr="00B13EC1">
        <w:rPr>
          <w:rFonts w:asciiTheme="minorBidi" w:hAnsiTheme="minorBidi"/>
        </w:rPr>
        <w:t xml:space="preserve"> </w:t>
      </w:r>
      <w:r w:rsidRPr="007A5A1F">
        <w:rPr>
          <w:rFonts w:asciiTheme="minorBidi" w:hAnsiTheme="minorBidi"/>
        </w:rPr>
        <w:t>Offer</w:t>
      </w:r>
      <w:r w:rsidRPr="00B13EC1">
        <w:rPr>
          <w:rFonts w:asciiTheme="minorBidi" w:hAnsiTheme="minorBidi"/>
        </w:rPr>
        <w:t xml:space="preserve"> </w:t>
      </w:r>
      <w:r w:rsidRPr="007A5A1F">
        <w:rPr>
          <w:rFonts w:asciiTheme="minorBidi" w:hAnsiTheme="minorBidi"/>
        </w:rPr>
        <w:t>where</w:t>
      </w:r>
      <w:r w:rsidRPr="00B13EC1">
        <w:rPr>
          <w:rFonts w:asciiTheme="minorBidi" w:hAnsiTheme="minorBidi"/>
        </w:rPr>
        <w:t xml:space="preserve"> </w:t>
      </w:r>
      <w:r w:rsidRPr="007A5A1F">
        <w:rPr>
          <w:rFonts w:asciiTheme="minorBidi" w:hAnsiTheme="minorBidi"/>
        </w:rPr>
        <w:t>the</w:t>
      </w:r>
      <w:r w:rsidRPr="00B13EC1">
        <w:rPr>
          <w:rFonts w:asciiTheme="minorBidi" w:hAnsiTheme="minorBidi"/>
        </w:rPr>
        <w:t xml:space="preserve"> Securities </w:t>
      </w:r>
      <w:r w:rsidRPr="007A5A1F">
        <w:rPr>
          <w:rFonts w:asciiTheme="minorBidi" w:hAnsiTheme="minorBidi"/>
        </w:rPr>
        <w:t>are</w:t>
      </w:r>
      <w:r w:rsidRPr="00B13EC1">
        <w:rPr>
          <w:rFonts w:asciiTheme="minorBidi" w:hAnsiTheme="minorBidi"/>
        </w:rPr>
        <w:t xml:space="preserve"> </w:t>
      </w:r>
      <w:r w:rsidRPr="007A5A1F">
        <w:rPr>
          <w:rFonts w:asciiTheme="minorBidi" w:hAnsiTheme="minorBidi"/>
        </w:rPr>
        <w:t>offered,</w:t>
      </w:r>
      <w:r w:rsidRPr="00B13EC1">
        <w:rPr>
          <w:rFonts w:asciiTheme="minorBidi" w:hAnsiTheme="minorBidi"/>
        </w:rPr>
        <w:t xml:space="preserve"> allotted </w:t>
      </w:r>
      <w:r w:rsidRPr="007A5A1F">
        <w:rPr>
          <w:rFonts w:asciiTheme="minorBidi" w:hAnsiTheme="minorBidi"/>
        </w:rPr>
        <w:t>or</w:t>
      </w:r>
      <w:r w:rsidRPr="00B13EC1">
        <w:rPr>
          <w:rFonts w:asciiTheme="minorBidi" w:hAnsiTheme="minorBidi"/>
        </w:rPr>
        <w:t xml:space="preserve"> to </w:t>
      </w:r>
      <w:r w:rsidRPr="007A5A1F">
        <w:rPr>
          <w:rFonts w:asciiTheme="minorBidi" w:hAnsiTheme="minorBidi"/>
        </w:rPr>
        <w:t>be</w:t>
      </w:r>
      <w:r w:rsidRPr="00B13EC1">
        <w:rPr>
          <w:rFonts w:asciiTheme="minorBidi" w:hAnsiTheme="minorBidi"/>
        </w:rPr>
        <w:t xml:space="preserve"> </w:t>
      </w:r>
      <w:r w:rsidRPr="007A5A1F">
        <w:rPr>
          <w:rFonts w:asciiTheme="minorBidi" w:hAnsiTheme="minorBidi"/>
        </w:rPr>
        <w:t>allotted</w:t>
      </w:r>
      <w:r w:rsidRPr="00B13EC1">
        <w:rPr>
          <w:rFonts w:asciiTheme="minorBidi" w:hAnsiTheme="minorBidi"/>
        </w:rPr>
        <w:t xml:space="preserve"> to </w:t>
      </w:r>
      <w:r w:rsidRPr="007A5A1F">
        <w:rPr>
          <w:rFonts w:asciiTheme="minorBidi" w:hAnsiTheme="minorBidi"/>
        </w:rPr>
        <w:t>an</w:t>
      </w:r>
      <w:r w:rsidRPr="00B13EC1">
        <w:rPr>
          <w:rFonts w:asciiTheme="minorBidi" w:hAnsiTheme="minorBidi"/>
        </w:rPr>
        <w:t xml:space="preserve"> </w:t>
      </w:r>
      <w:r w:rsidRPr="007A5A1F">
        <w:rPr>
          <w:rFonts w:asciiTheme="minorBidi" w:hAnsiTheme="minorBidi"/>
        </w:rPr>
        <w:t>existing</w:t>
      </w:r>
      <w:r w:rsidRPr="00B13EC1">
        <w:rPr>
          <w:rFonts w:asciiTheme="minorBidi" w:hAnsiTheme="minorBidi"/>
        </w:rPr>
        <w:t xml:space="preserve"> </w:t>
      </w:r>
      <w:r w:rsidRPr="007A5A1F">
        <w:rPr>
          <w:rFonts w:asciiTheme="minorBidi" w:hAnsiTheme="minorBidi"/>
        </w:rPr>
        <w:t>or</w:t>
      </w:r>
      <w:r w:rsidRPr="00B13EC1">
        <w:rPr>
          <w:rFonts w:asciiTheme="minorBidi" w:hAnsiTheme="minorBidi"/>
        </w:rPr>
        <w:t xml:space="preserve"> </w:t>
      </w:r>
      <w:r w:rsidRPr="007A5A1F">
        <w:rPr>
          <w:rFonts w:asciiTheme="minorBidi" w:hAnsiTheme="minorBidi"/>
        </w:rPr>
        <w:t>former</w:t>
      </w:r>
      <w:r w:rsidRPr="00B13EC1">
        <w:rPr>
          <w:rFonts w:asciiTheme="minorBidi" w:hAnsiTheme="minorBidi"/>
        </w:rPr>
        <w:t xml:space="preserve"> </w:t>
      </w:r>
      <w:r w:rsidRPr="007A5A1F">
        <w:rPr>
          <w:rFonts w:asciiTheme="minorBidi" w:hAnsiTheme="minorBidi"/>
        </w:rPr>
        <w:t>Director</w:t>
      </w:r>
      <w:r w:rsidRPr="00B13EC1">
        <w:rPr>
          <w:rFonts w:asciiTheme="minorBidi" w:hAnsiTheme="minorBidi"/>
        </w:rPr>
        <w:t xml:space="preserve"> </w:t>
      </w:r>
      <w:r w:rsidRPr="007A5A1F">
        <w:rPr>
          <w:rFonts w:asciiTheme="minorBidi" w:hAnsiTheme="minorBidi"/>
        </w:rPr>
        <w:t>or</w:t>
      </w:r>
      <w:r w:rsidRPr="00B13EC1">
        <w:rPr>
          <w:rFonts w:asciiTheme="minorBidi" w:hAnsiTheme="minorBidi"/>
        </w:rPr>
        <w:t xml:space="preserve"> </w:t>
      </w:r>
      <w:r w:rsidRPr="007A5A1F">
        <w:rPr>
          <w:rFonts w:asciiTheme="minorBidi" w:hAnsiTheme="minorBidi"/>
        </w:rPr>
        <w:t>Employee,</w:t>
      </w:r>
      <w:r w:rsidRPr="00B13EC1">
        <w:rPr>
          <w:rFonts w:asciiTheme="minorBidi" w:hAnsiTheme="minorBidi"/>
        </w:rPr>
        <w:t xml:space="preserve"> </w:t>
      </w:r>
      <w:r w:rsidRPr="007A5A1F">
        <w:rPr>
          <w:rFonts w:asciiTheme="minorBidi" w:hAnsiTheme="minorBidi"/>
        </w:rPr>
        <w:t>or</w:t>
      </w:r>
      <w:r w:rsidRPr="00B13EC1">
        <w:rPr>
          <w:rFonts w:asciiTheme="minorBidi" w:hAnsiTheme="minorBidi"/>
        </w:rPr>
        <w:t xml:space="preserve"> </w:t>
      </w:r>
      <w:r w:rsidRPr="007A5A1F">
        <w:rPr>
          <w:rFonts w:asciiTheme="minorBidi" w:hAnsiTheme="minorBidi"/>
        </w:rPr>
        <w:t>any</w:t>
      </w:r>
      <w:r w:rsidRPr="00B13EC1">
        <w:rPr>
          <w:rFonts w:asciiTheme="minorBidi" w:hAnsiTheme="minorBidi"/>
        </w:rPr>
        <w:t xml:space="preserve"> </w:t>
      </w:r>
      <w:r w:rsidRPr="007A5A1F">
        <w:rPr>
          <w:rFonts w:asciiTheme="minorBidi" w:hAnsiTheme="minorBidi"/>
        </w:rPr>
        <w:t>Close</w:t>
      </w:r>
      <w:r w:rsidRPr="00B13EC1">
        <w:rPr>
          <w:rFonts w:asciiTheme="minorBidi" w:hAnsiTheme="minorBidi"/>
        </w:rPr>
        <w:t xml:space="preserve"> </w:t>
      </w:r>
      <w:r w:rsidRPr="007A5A1F">
        <w:rPr>
          <w:rFonts w:asciiTheme="minorBidi" w:hAnsiTheme="minorBidi"/>
        </w:rPr>
        <w:t>Relative</w:t>
      </w:r>
      <w:r w:rsidRPr="00B13EC1">
        <w:rPr>
          <w:rFonts w:asciiTheme="minorBidi" w:hAnsiTheme="minorBidi"/>
        </w:rPr>
        <w:t xml:space="preserve"> </w:t>
      </w:r>
      <w:r w:rsidRPr="007A5A1F">
        <w:rPr>
          <w:rFonts w:asciiTheme="minorBidi" w:hAnsiTheme="minorBidi"/>
        </w:rPr>
        <w:t>of</w:t>
      </w:r>
      <w:r w:rsidRPr="00B13EC1">
        <w:rPr>
          <w:rFonts w:asciiTheme="minorBidi" w:hAnsiTheme="minorBidi"/>
        </w:rPr>
        <w:t xml:space="preserve"> </w:t>
      </w:r>
      <w:r w:rsidRPr="007A5A1F">
        <w:rPr>
          <w:rFonts w:asciiTheme="minorBidi" w:hAnsiTheme="minorBidi"/>
        </w:rPr>
        <w:t>such</w:t>
      </w:r>
      <w:r w:rsidRPr="00B13EC1">
        <w:rPr>
          <w:rFonts w:asciiTheme="minorBidi" w:hAnsiTheme="minorBidi"/>
        </w:rPr>
        <w:t xml:space="preserve"> </w:t>
      </w:r>
      <w:r w:rsidRPr="007A5A1F">
        <w:rPr>
          <w:rFonts w:asciiTheme="minorBidi" w:hAnsiTheme="minorBidi"/>
        </w:rPr>
        <w:t>a</w:t>
      </w:r>
      <w:r w:rsidRPr="00B13EC1">
        <w:rPr>
          <w:rFonts w:asciiTheme="minorBidi" w:hAnsiTheme="minorBidi"/>
        </w:rPr>
        <w:t xml:space="preserve"> </w:t>
      </w:r>
      <w:r w:rsidRPr="007A5A1F">
        <w:rPr>
          <w:rFonts w:asciiTheme="minorBidi" w:hAnsiTheme="minorBidi"/>
        </w:rPr>
        <w:t>Director</w:t>
      </w:r>
      <w:r w:rsidRPr="00B13EC1">
        <w:rPr>
          <w:rFonts w:asciiTheme="minorBidi" w:hAnsiTheme="minorBidi"/>
        </w:rPr>
        <w:t xml:space="preserve"> </w:t>
      </w:r>
      <w:r w:rsidRPr="007A5A1F">
        <w:rPr>
          <w:rFonts w:asciiTheme="minorBidi" w:hAnsiTheme="minorBidi"/>
        </w:rPr>
        <w:t>or</w:t>
      </w:r>
      <w:r w:rsidRPr="00B13EC1">
        <w:rPr>
          <w:rFonts w:asciiTheme="minorBidi" w:hAnsiTheme="minorBidi"/>
        </w:rPr>
        <w:t xml:space="preserve"> </w:t>
      </w:r>
      <w:r w:rsidRPr="007A5A1F">
        <w:rPr>
          <w:rFonts w:asciiTheme="minorBidi" w:hAnsiTheme="minorBidi"/>
        </w:rPr>
        <w:t>Employee,</w:t>
      </w:r>
      <w:r w:rsidRPr="00B13EC1">
        <w:rPr>
          <w:rFonts w:asciiTheme="minorBidi" w:hAnsiTheme="minorBidi"/>
        </w:rPr>
        <w:t xml:space="preserve"> </w:t>
      </w:r>
      <w:r w:rsidRPr="007A5A1F">
        <w:rPr>
          <w:rFonts w:asciiTheme="minorBidi" w:hAnsiTheme="minorBidi"/>
        </w:rPr>
        <w:t>of</w:t>
      </w:r>
      <w:r w:rsidRPr="00B13EC1">
        <w:rPr>
          <w:rFonts w:asciiTheme="minorBidi" w:hAnsiTheme="minorBidi"/>
        </w:rPr>
        <w:t xml:space="preserve"> the </w:t>
      </w:r>
      <w:r w:rsidRPr="007A5A1F">
        <w:rPr>
          <w:rFonts w:asciiTheme="minorBidi" w:hAnsiTheme="minorBidi"/>
        </w:rPr>
        <w:t>Issuer</w:t>
      </w:r>
      <w:r w:rsidRPr="00B13EC1">
        <w:rPr>
          <w:rFonts w:asciiTheme="minorBidi" w:hAnsiTheme="minorBidi"/>
        </w:rPr>
        <w:t xml:space="preserve"> </w:t>
      </w:r>
      <w:r w:rsidRPr="007A5A1F">
        <w:rPr>
          <w:rFonts w:asciiTheme="minorBidi" w:hAnsiTheme="minorBidi"/>
        </w:rPr>
        <w:t>or</w:t>
      </w:r>
      <w:r w:rsidRPr="00B13EC1">
        <w:rPr>
          <w:rFonts w:asciiTheme="minorBidi" w:hAnsiTheme="minorBidi"/>
        </w:rPr>
        <w:t xml:space="preserve"> </w:t>
      </w:r>
      <w:r w:rsidRPr="007A5A1F">
        <w:rPr>
          <w:rFonts w:asciiTheme="minorBidi" w:hAnsiTheme="minorBidi"/>
        </w:rPr>
        <w:t>a</w:t>
      </w:r>
      <w:r w:rsidRPr="00B13EC1">
        <w:rPr>
          <w:rFonts w:asciiTheme="minorBidi" w:hAnsiTheme="minorBidi"/>
        </w:rPr>
        <w:t xml:space="preserve"> </w:t>
      </w:r>
      <w:r w:rsidRPr="007A5A1F">
        <w:rPr>
          <w:rFonts w:asciiTheme="minorBidi" w:hAnsiTheme="minorBidi"/>
        </w:rPr>
        <w:t>member</w:t>
      </w:r>
      <w:r w:rsidRPr="00B13EC1">
        <w:rPr>
          <w:rFonts w:asciiTheme="minorBidi" w:hAnsiTheme="minorBidi"/>
        </w:rPr>
        <w:t xml:space="preserve"> </w:t>
      </w:r>
      <w:r w:rsidRPr="007A5A1F">
        <w:rPr>
          <w:rFonts w:asciiTheme="minorBidi" w:hAnsiTheme="minorBidi"/>
        </w:rPr>
        <w:t>of</w:t>
      </w:r>
      <w:r w:rsidRPr="00B13EC1">
        <w:rPr>
          <w:rFonts w:asciiTheme="minorBidi" w:hAnsiTheme="minorBidi"/>
        </w:rPr>
        <w:t xml:space="preserve"> the </w:t>
      </w:r>
      <w:r w:rsidRPr="007A5A1F">
        <w:rPr>
          <w:rFonts w:asciiTheme="minorBidi" w:hAnsiTheme="minorBidi"/>
        </w:rPr>
        <w:t>same</w:t>
      </w:r>
      <w:r w:rsidRPr="00B13EC1">
        <w:rPr>
          <w:rFonts w:asciiTheme="minorBidi" w:hAnsiTheme="minorBidi"/>
        </w:rPr>
        <w:t xml:space="preserve"> </w:t>
      </w:r>
      <w:r w:rsidRPr="007A5A1F">
        <w:rPr>
          <w:rFonts w:asciiTheme="minorBidi" w:hAnsiTheme="minorBidi"/>
        </w:rPr>
        <w:t>Group</w:t>
      </w:r>
      <w:r w:rsidRPr="00B13EC1">
        <w:rPr>
          <w:rFonts w:asciiTheme="minorBidi" w:hAnsiTheme="minorBidi"/>
        </w:rPr>
        <w:t xml:space="preserve"> </w:t>
      </w:r>
      <w:r w:rsidRPr="007A5A1F">
        <w:rPr>
          <w:rFonts w:asciiTheme="minorBidi" w:hAnsiTheme="minorBidi"/>
        </w:rPr>
        <w:t>as</w:t>
      </w:r>
      <w:r w:rsidRPr="00B13EC1">
        <w:rPr>
          <w:rFonts w:asciiTheme="minorBidi" w:hAnsiTheme="minorBidi"/>
        </w:rPr>
        <w:t xml:space="preserve"> </w:t>
      </w:r>
      <w:r w:rsidRPr="007A5A1F">
        <w:rPr>
          <w:rFonts w:asciiTheme="minorBidi" w:hAnsiTheme="minorBidi"/>
        </w:rPr>
        <w:t>the</w:t>
      </w:r>
      <w:r w:rsidRPr="00B13EC1">
        <w:rPr>
          <w:rFonts w:asciiTheme="minorBidi" w:hAnsiTheme="minorBidi"/>
        </w:rPr>
        <w:t xml:space="preserve"> </w:t>
      </w:r>
      <w:r w:rsidRPr="007A5A1F">
        <w:rPr>
          <w:rFonts w:asciiTheme="minorBidi" w:hAnsiTheme="minorBidi"/>
        </w:rPr>
        <w:t>Issuer</w:t>
      </w:r>
      <w:r w:rsidRPr="00B13EC1">
        <w:rPr>
          <w:rFonts w:asciiTheme="minorBidi" w:hAnsiTheme="minorBidi"/>
        </w:rPr>
        <w:t xml:space="preserve"> </w:t>
      </w:r>
      <w:r w:rsidRPr="007A5A1F">
        <w:rPr>
          <w:rFonts w:asciiTheme="minorBidi" w:hAnsiTheme="minorBidi"/>
        </w:rPr>
        <w:t>and</w:t>
      </w:r>
    </w:p>
    <w:p w14:paraId="756B0F7F" w14:textId="77777777" w:rsidR="00C54EC0" w:rsidRPr="00132EA2" w:rsidRDefault="00C4369B" w:rsidP="00132EA2">
      <w:pPr>
        <w:pStyle w:val="BodyText"/>
        <w:numPr>
          <w:ilvl w:val="0"/>
          <w:numId w:val="22"/>
        </w:numPr>
        <w:spacing w:before="240" w:after="240"/>
        <w:ind w:left="1701" w:hanging="567"/>
        <w:jc w:val="both"/>
        <w:rPr>
          <w:rFonts w:asciiTheme="minorBidi" w:hAnsiTheme="minorBidi"/>
          <w:spacing w:val="-1"/>
        </w:rPr>
      </w:pPr>
      <w:r w:rsidRPr="007A5A1F">
        <w:rPr>
          <w:rFonts w:asciiTheme="minorBidi" w:hAnsiTheme="minorBidi"/>
          <w:spacing w:val="-1"/>
        </w:rPr>
        <w:t>the</w:t>
      </w:r>
      <w:r w:rsidRPr="00132EA2">
        <w:rPr>
          <w:rFonts w:asciiTheme="minorBidi" w:hAnsiTheme="minorBidi"/>
          <w:spacing w:val="-1"/>
        </w:rPr>
        <w:t xml:space="preserve"> Issuer or the member of </w:t>
      </w:r>
      <w:r w:rsidRPr="007A5A1F">
        <w:rPr>
          <w:rFonts w:asciiTheme="minorBidi" w:hAnsiTheme="minorBidi"/>
          <w:spacing w:val="-1"/>
        </w:rPr>
        <w:t>the</w:t>
      </w:r>
      <w:r w:rsidRPr="00132EA2">
        <w:rPr>
          <w:rFonts w:asciiTheme="minorBidi" w:hAnsiTheme="minorBidi"/>
          <w:spacing w:val="-1"/>
        </w:rPr>
        <w:t xml:space="preserve"> Group already has its Securities admitted to </w:t>
      </w:r>
      <w:r w:rsidRPr="007A5A1F">
        <w:rPr>
          <w:rFonts w:asciiTheme="minorBidi" w:hAnsiTheme="minorBidi"/>
          <w:spacing w:val="-1"/>
        </w:rPr>
        <w:t>trading</w:t>
      </w:r>
      <w:r w:rsidRPr="00132EA2">
        <w:rPr>
          <w:rFonts w:asciiTheme="minorBidi" w:hAnsiTheme="minorBidi"/>
          <w:spacing w:val="-1"/>
        </w:rPr>
        <w:t xml:space="preserve"> </w:t>
      </w:r>
      <w:r w:rsidRPr="007A5A1F">
        <w:rPr>
          <w:rFonts w:asciiTheme="minorBidi" w:hAnsiTheme="minorBidi"/>
          <w:spacing w:val="-1"/>
        </w:rPr>
        <w:t>on</w:t>
      </w:r>
      <w:r w:rsidRPr="00132EA2">
        <w:rPr>
          <w:rFonts w:asciiTheme="minorBidi" w:hAnsiTheme="minorBidi"/>
          <w:spacing w:val="-1"/>
        </w:rPr>
        <w:t xml:space="preserve"> a </w:t>
      </w:r>
      <w:r w:rsidRPr="007A5A1F">
        <w:rPr>
          <w:rFonts w:asciiTheme="minorBidi" w:hAnsiTheme="minorBidi"/>
          <w:spacing w:val="-1"/>
        </w:rPr>
        <w:t>Regulated</w:t>
      </w:r>
      <w:r w:rsidRPr="00132EA2">
        <w:rPr>
          <w:rFonts w:asciiTheme="minorBidi" w:hAnsiTheme="minorBidi"/>
          <w:spacing w:val="-1"/>
        </w:rPr>
        <w:t xml:space="preserve"> Exchange; </w:t>
      </w:r>
      <w:r w:rsidRPr="007A5A1F">
        <w:rPr>
          <w:rFonts w:asciiTheme="minorBidi" w:hAnsiTheme="minorBidi"/>
          <w:spacing w:val="-1"/>
        </w:rPr>
        <w:t>and</w:t>
      </w:r>
    </w:p>
    <w:p w14:paraId="399570DE" w14:textId="0FCFB4A1" w:rsidR="00094087" w:rsidRPr="00132EA2" w:rsidRDefault="00C4369B" w:rsidP="00132EA2">
      <w:pPr>
        <w:pStyle w:val="BodyText"/>
        <w:numPr>
          <w:ilvl w:val="0"/>
          <w:numId w:val="22"/>
        </w:numPr>
        <w:spacing w:before="240" w:after="240"/>
        <w:ind w:left="1701" w:hanging="567"/>
        <w:jc w:val="both"/>
        <w:rPr>
          <w:rFonts w:asciiTheme="minorBidi" w:hAnsiTheme="minorBidi"/>
          <w:spacing w:val="-1"/>
        </w:rPr>
      </w:pPr>
      <w:r w:rsidRPr="00132EA2">
        <w:rPr>
          <w:rFonts w:asciiTheme="minorBidi" w:hAnsiTheme="minorBidi"/>
          <w:spacing w:val="-1"/>
        </w:rPr>
        <w:t xml:space="preserve">a </w:t>
      </w:r>
      <w:r w:rsidRPr="007A5A1F">
        <w:rPr>
          <w:rFonts w:asciiTheme="minorBidi" w:hAnsiTheme="minorBidi"/>
          <w:spacing w:val="-1"/>
        </w:rPr>
        <w:t>document</w:t>
      </w:r>
      <w:r w:rsidRPr="00132EA2">
        <w:rPr>
          <w:rFonts w:asciiTheme="minorBidi" w:hAnsiTheme="minorBidi"/>
          <w:spacing w:val="-1"/>
        </w:rPr>
        <w:t xml:space="preserve"> is </w:t>
      </w:r>
      <w:r w:rsidRPr="007A5A1F">
        <w:rPr>
          <w:rFonts w:asciiTheme="minorBidi" w:hAnsiTheme="minorBidi"/>
          <w:spacing w:val="-1"/>
        </w:rPr>
        <w:t>made</w:t>
      </w:r>
      <w:r w:rsidRPr="00132EA2">
        <w:rPr>
          <w:rFonts w:asciiTheme="minorBidi" w:hAnsiTheme="minorBidi"/>
          <w:spacing w:val="-1"/>
        </w:rPr>
        <w:t xml:space="preserve"> </w:t>
      </w:r>
      <w:r w:rsidRPr="007A5A1F">
        <w:rPr>
          <w:rFonts w:asciiTheme="minorBidi" w:hAnsiTheme="minorBidi"/>
          <w:spacing w:val="-1"/>
        </w:rPr>
        <w:t>available</w:t>
      </w:r>
      <w:r w:rsidRPr="00132EA2">
        <w:rPr>
          <w:rFonts w:asciiTheme="minorBidi" w:hAnsiTheme="minorBidi"/>
          <w:spacing w:val="-1"/>
        </w:rPr>
        <w:t xml:space="preserve"> </w:t>
      </w:r>
      <w:r w:rsidRPr="007A5A1F">
        <w:rPr>
          <w:rFonts w:asciiTheme="minorBidi" w:hAnsiTheme="minorBidi"/>
          <w:spacing w:val="-1"/>
        </w:rPr>
        <w:t>to</w:t>
      </w:r>
      <w:r w:rsidRPr="00132EA2">
        <w:rPr>
          <w:rFonts w:asciiTheme="minorBidi" w:hAnsiTheme="minorBidi"/>
          <w:spacing w:val="-1"/>
        </w:rPr>
        <w:t xml:space="preserve"> the offerees </w:t>
      </w:r>
      <w:r w:rsidRPr="007A5A1F">
        <w:rPr>
          <w:rFonts w:asciiTheme="minorBidi" w:hAnsiTheme="minorBidi"/>
          <w:spacing w:val="-1"/>
        </w:rPr>
        <w:t>containing</w:t>
      </w:r>
      <w:r w:rsidRPr="00132EA2">
        <w:rPr>
          <w:rFonts w:asciiTheme="minorBidi" w:hAnsiTheme="minorBidi"/>
          <w:spacing w:val="-1"/>
        </w:rPr>
        <w:t xml:space="preserve"> information on the </w:t>
      </w:r>
      <w:r w:rsidRPr="007A5A1F">
        <w:rPr>
          <w:rFonts w:asciiTheme="minorBidi" w:hAnsiTheme="minorBidi"/>
          <w:spacing w:val="-1"/>
        </w:rPr>
        <w:t>number</w:t>
      </w:r>
      <w:r w:rsidRPr="00132EA2">
        <w:rPr>
          <w:rFonts w:asciiTheme="minorBidi" w:hAnsiTheme="minorBidi"/>
          <w:spacing w:val="-1"/>
        </w:rPr>
        <w:t xml:space="preserve"> and nature </w:t>
      </w:r>
      <w:r w:rsidRPr="007A5A1F">
        <w:rPr>
          <w:rFonts w:asciiTheme="minorBidi" w:hAnsiTheme="minorBidi"/>
          <w:spacing w:val="-1"/>
        </w:rPr>
        <w:t>of</w:t>
      </w:r>
      <w:r w:rsidRPr="00132EA2">
        <w:rPr>
          <w:rFonts w:asciiTheme="minorBidi" w:hAnsiTheme="minorBidi"/>
          <w:spacing w:val="-1"/>
        </w:rPr>
        <w:t xml:space="preserve"> the </w:t>
      </w:r>
      <w:r w:rsidRPr="007A5A1F">
        <w:rPr>
          <w:rFonts w:asciiTheme="minorBidi" w:hAnsiTheme="minorBidi"/>
          <w:spacing w:val="-1"/>
        </w:rPr>
        <w:t>Securities</w:t>
      </w:r>
      <w:r w:rsidRPr="00132EA2">
        <w:rPr>
          <w:rFonts w:asciiTheme="minorBidi" w:hAnsiTheme="minorBidi"/>
          <w:spacing w:val="-1"/>
        </w:rPr>
        <w:t xml:space="preserve"> and </w:t>
      </w:r>
      <w:r w:rsidRPr="007A5A1F">
        <w:rPr>
          <w:rFonts w:asciiTheme="minorBidi" w:hAnsiTheme="minorBidi"/>
          <w:spacing w:val="-1"/>
        </w:rPr>
        <w:t>the</w:t>
      </w:r>
      <w:r w:rsidRPr="00132EA2">
        <w:rPr>
          <w:rFonts w:asciiTheme="minorBidi" w:hAnsiTheme="minorBidi"/>
          <w:spacing w:val="-1"/>
        </w:rPr>
        <w:t xml:space="preserve"> </w:t>
      </w:r>
      <w:r w:rsidRPr="007A5A1F">
        <w:rPr>
          <w:rFonts w:asciiTheme="minorBidi" w:hAnsiTheme="minorBidi"/>
          <w:spacing w:val="-1"/>
        </w:rPr>
        <w:t>reasons</w:t>
      </w:r>
      <w:r w:rsidRPr="00132EA2">
        <w:rPr>
          <w:rFonts w:asciiTheme="minorBidi" w:hAnsiTheme="minorBidi"/>
          <w:spacing w:val="-1"/>
        </w:rPr>
        <w:t xml:space="preserve"> for and details of the Offer</w:t>
      </w:r>
      <w:r w:rsidR="00FB6DAE" w:rsidRPr="00132EA2">
        <w:rPr>
          <w:rFonts w:asciiTheme="minorBidi" w:hAnsiTheme="minorBidi"/>
          <w:spacing w:val="-1"/>
        </w:rPr>
        <w:t>; or</w:t>
      </w:r>
    </w:p>
    <w:p w14:paraId="2C9AFB69" w14:textId="4E331AD1" w:rsidR="00FB6DAE" w:rsidRPr="007A5A1F" w:rsidRDefault="00FB6DAE" w:rsidP="00132EA2">
      <w:pPr>
        <w:pStyle w:val="BodyText"/>
        <w:numPr>
          <w:ilvl w:val="0"/>
          <w:numId w:val="13"/>
        </w:numPr>
        <w:spacing w:before="240" w:after="240"/>
        <w:ind w:left="1134" w:hanging="567"/>
        <w:jc w:val="both"/>
        <w:rPr>
          <w:rFonts w:asciiTheme="minorBidi" w:hAnsiTheme="minorBidi"/>
        </w:rPr>
      </w:pPr>
      <w:r w:rsidRPr="007A5A1F">
        <w:rPr>
          <w:rFonts w:asciiTheme="minorBidi" w:hAnsiTheme="minorBidi"/>
        </w:rPr>
        <w:t>an Offer in or from the ADGM which is directed at no more than 200 Persons that are not Professional Clients or Market Counterparties, in circumstances where the Securities are, or have been, offered within a Private Financing Platform or via a Multilateral Trading Facility</w:t>
      </w:r>
    </w:p>
    <w:p w14:paraId="6C736D6D" w14:textId="4444E6EC" w:rsidR="00094087" w:rsidRPr="00132EA2" w:rsidRDefault="00C54EC0" w:rsidP="00132EA2">
      <w:pPr>
        <w:pStyle w:val="BodyText"/>
        <w:tabs>
          <w:tab w:val="left" w:pos="540"/>
        </w:tabs>
        <w:spacing w:before="240" w:after="240"/>
        <w:ind w:left="567" w:hanging="567"/>
        <w:jc w:val="both"/>
        <w:rPr>
          <w:rFonts w:asciiTheme="minorBidi" w:hAnsiTheme="minorBidi"/>
        </w:rPr>
      </w:pPr>
      <w:r w:rsidRPr="00132EA2">
        <w:rPr>
          <w:rFonts w:asciiTheme="minorBidi" w:hAnsiTheme="minorBidi"/>
        </w:rPr>
        <w:t xml:space="preserve">4.3.2 </w:t>
      </w:r>
      <w:r w:rsidRPr="00132EA2">
        <w:rPr>
          <w:rFonts w:asciiTheme="minorBidi" w:hAnsiTheme="minorBidi"/>
        </w:rPr>
        <w:tab/>
      </w:r>
      <w:r w:rsidR="00C4369B" w:rsidRPr="00132EA2">
        <w:rPr>
          <w:rFonts w:asciiTheme="minorBidi" w:hAnsiTheme="minorBidi"/>
        </w:rPr>
        <w:t>Where any Securities, which were previously the subject of an Exempt Offer, are subsequently offered to the public, such a subsequent Offer will be regarded, for the purposes of Part 6 of the FSMR and the Rules made for the purposes of that Part, as a separate and new Offer of Securities to the Public, unless that Offer meets one of the criteria in Rule 4.3.1.</w:t>
      </w:r>
    </w:p>
    <w:p w14:paraId="7E23DBE4" w14:textId="6053AF50" w:rsidR="00094087" w:rsidRPr="00132EA2" w:rsidRDefault="00C54EC0" w:rsidP="00132EA2">
      <w:pPr>
        <w:pStyle w:val="BodyText"/>
        <w:tabs>
          <w:tab w:val="left" w:pos="567"/>
        </w:tabs>
        <w:spacing w:before="240" w:after="240"/>
        <w:ind w:left="1134" w:hanging="1134"/>
        <w:jc w:val="both"/>
        <w:rPr>
          <w:rFonts w:asciiTheme="minorBidi" w:hAnsiTheme="minorBidi"/>
        </w:rPr>
      </w:pPr>
      <w:r w:rsidRPr="00132EA2">
        <w:rPr>
          <w:rFonts w:asciiTheme="minorBidi" w:hAnsiTheme="minorBidi"/>
        </w:rPr>
        <w:t>4.3.3</w:t>
      </w:r>
      <w:r w:rsidRPr="00132EA2">
        <w:rPr>
          <w:rFonts w:asciiTheme="minorBidi" w:hAnsiTheme="minorBidi"/>
        </w:rPr>
        <w:tab/>
      </w:r>
      <w:r w:rsidR="00FB6DAE" w:rsidRPr="00132EA2">
        <w:rPr>
          <w:rFonts w:asciiTheme="minorBidi" w:hAnsiTheme="minorBidi"/>
        </w:rPr>
        <w:t>(1)</w:t>
      </w:r>
      <w:r w:rsidR="00FB6DAE" w:rsidRPr="00132EA2">
        <w:rPr>
          <w:rFonts w:asciiTheme="minorBidi" w:hAnsiTheme="minorBidi"/>
        </w:rPr>
        <w:tab/>
        <w:t>Subject to (2), a</w:t>
      </w:r>
      <w:r w:rsidR="00C4369B" w:rsidRPr="00132EA2">
        <w:rPr>
          <w:rFonts w:asciiTheme="minorBidi" w:hAnsiTheme="minorBidi"/>
        </w:rPr>
        <w:t>n Offer of Securities remains an Exempt Offer even if the Offer falls in whole or part within more than one of the circumstances specified in Rule 4.3.1, as long as all of the Offer falls within at least one of those circumstances.</w:t>
      </w:r>
    </w:p>
    <w:p w14:paraId="19AF53E9" w14:textId="131C2061" w:rsidR="00FB6DAE" w:rsidRPr="007A5A1F" w:rsidRDefault="00FB6DAE" w:rsidP="00132EA2">
      <w:pPr>
        <w:pStyle w:val="ListParagraph"/>
        <w:widowControl/>
        <w:numPr>
          <w:ilvl w:val="0"/>
          <w:numId w:val="17"/>
        </w:numPr>
        <w:tabs>
          <w:tab w:val="left" w:pos="540"/>
        </w:tabs>
        <w:ind w:left="1134" w:hanging="567"/>
        <w:jc w:val="both"/>
        <w:rPr>
          <w:rFonts w:asciiTheme="minorBidi" w:eastAsia="Calibri" w:hAnsiTheme="minorBidi"/>
        </w:rPr>
      </w:pPr>
      <w:r w:rsidRPr="007A5A1F">
        <w:rPr>
          <w:rFonts w:asciiTheme="minorBidi" w:eastAsia="Calibri" w:hAnsiTheme="minorBidi"/>
        </w:rPr>
        <w:t>An Issuer must not aggregate the limits contained in Rule 4.3.1(2) and Rule 4.3.1(13) when making an Exempt Offer.</w:t>
      </w:r>
    </w:p>
    <w:p w14:paraId="5984E472" w14:textId="121F9697" w:rsidR="00FB6DAE" w:rsidRPr="007A5A1F" w:rsidRDefault="00FB6DAE" w:rsidP="00132EA2">
      <w:pPr>
        <w:pStyle w:val="BodyText"/>
        <w:tabs>
          <w:tab w:val="left" w:pos="540"/>
        </w:tabs>
        <w:spacing w:before="240" w:after="240"/>
        <w:ind w:left="567" w:hanging="567"/>
        <w:jc w:val="both"/>
        <w:rPr>
          <w:rFonts w:asciiTheme="minorBidi" w:hAnsiTheme="minorBidi"/>
        </w:rPr>
      </w:pPr>
      <w:r w:rsidRPr="007A5A1F">
        <w:rPr>
          <w:rFonts w:asciiTheme="minorBidi" w:hAnsiTheme="minorBidi"/>
        </w:rPr>
        <w:t>4.3.4</w:t>
      </w:r>
      <w:r w:rsidRPr="007A5A1F">
        <w:rPr>
          <w:rFonts w:asciiTheme="minorBidi" w:hAnsiTheme="minorBidi"/>
        </w:rPr>
        <w:tab/>
        <w:t>A Person making an Exempt Offer must ensure that an exempt offer statement is included in the Exempt Offer Document. An exempt offer statement must contain the following statement displayed prominently on its front page:</w:t>
      </w:r>
    </w:p>
    <w:p w14:paraId="4AAFE704" w14:textId="194BD556" w:rsidR="00FB6DAE" w:rsidRPr="007A5A1F" w:rsidRDefault="00FB6DAE" w:rsidP="00334ED8">
      <w:pPr>
        <w:widowControl/>
        <w:tabs>
          <w:tab w:val="left" w:pos="540"/>
        </w:tabs>
        <w:jc w:val="both"/>
        <w:rPr>
          <w:rFonts w:asciiTheme="minorBidi" w:eastAsia="Calibri" w:hAnsiTheme="minorBidi"/>
        </w:rPr>
      </w:pPr>
      <w:r w:rsidRPr="007A5A1F">
        <w:rPr>
          <w:rFonts w:asciiTheme="minorBidi" w:eastAsia="Calibri" w:hAnsiTheme="minorBidi"/>
        </w:rPr>
        <w:t>…</w:t>
      </w:r>
    </w:p>
    <w:p w14:paraId="2AD8162A" w14:textId="28D564E6" w:rsidR="00FB6DAE" w:rsidRPr="007A5A1F" w:rsidRDefault="00FB6DAE" w:rsidP="006764D1">
      <w:pPr>
        <w:pStyle w:val="BodyText"/>
        <w:tabs>
          <w:tab w:val="left" w:pos="540"/>
        </w:tabs>
        <w:spacing w:before="240" w:after="240"/>
        <w:ind w:left="567" w:hanging="567"/>
        <w:jc w:val="both"/>
        <w:rPr>
          <w:rFonts w:asciiTheme="minorBidi" w:hAnsiTheme="minorBidi"/>
        </w:rPr>
      </w:pPr>
      <w:r w:rsidRPr="007A5A1F">
        <w:rPr>
          <w:rFonts w:asciiTheme="minorBidi" w:hAnsiTheme="minorBidi"/>
        </w:rPr>
        <w:t>4.3.5</w:t>
      </w:r>
      <w:r w:rsidR="00132EA2">
        <w:rPr>
          <w:rFonts w:asciiTheme="minorBidi" w:hAnsiTheme="minorBidi"/>
        </w:rPr>
        <w:tab/>
      </w:r>
      <w:r w:rsidRPr="007A5A1F">
        <w:rPr>
          <w:rFonts w:asciiTheme="minorBidi" w:hAnsiTheme="minorBidi"/>
        </w:rPr>
        <w:t>Pursuant to an Exempt Offer under Rule 4.3.1(13), the Issuer must provide a Product Summary Note to investors in accordance with the following requirements:</w:t>
      </w:r>
    </w:p>
    <w:p w14:paraId="3ED71370" w14:textId="08A74184" w:rsidR="00FB6DAE" w:rsidRPr="006764D1" w:rsidRDefault="00FB6DAE" w:rsidP="006764D1">
      <w:pPr>
        <w:pStyle w:val="ListParagraph"/>
        <w:widowControl/>
        <w:numPr>
          <w:ilvl w:val="0"/>
          <w:numId w:val="24"/>
        </w:numPr>
        <w:tabs>
          <w:tab w:val="left" w:pos="1134"/>
        </w:tabs>
        <w:ind w:left="1134" w:hanging="567"/>
        <w:jc w:val="both"/>
        <w:rPr>
          <w:rFonts w:asciiTheme="minorBidi" w:eastAsia="Calibri" w:hAnsiTheme="minorBidi"/>
        </w:rPr>
      </w:pPr>
      <w:r w:rsidRPr="006764D1">
        <w:rPr>
          <w:rFonts w:asciiTheme="minorBidi" w:eastAsia="Calibri" w:hAnsiTheme="minorBidi"/>
        </w:rPr>
        <w:t>The Product Summary Note must:</w:t>
      </w:r>
    </w:p>
    <w:p w14:paraId="5C1182C8" w14:textId="60BD7A87" w:rsidR="00FB6DAE" w:rsidRPr="006764D1" w:rsidRDefault="00FB6DAE" w:rsidP="00EC2612">
      <w:pPr>
        <w:pStyle w:val="BodyText"/>
        <w:numPr>
          <w:ilvl w:val="0"/>
          <w:numId w:val="25"/>
        </w:numPr>
        <w:spacing w:before="240" w:after="240"/>
        <w:ind w:left="1701" w:hanging="567"/>
        <w:jc w:val="both"/>
        <w:rPr>
          <w:rFonts w:asciiTheme="minorBidi" w:hAnsiTheme="minorBidi"/>
          <w:spacing w:val="-1"/>
        </w:rPr>
      </w:pPr>
      <w:r w:rsidRPr="006764D1">
        <w:rPr>
          <w:rFonts w:asciiTheme="minorBidi" w:hAnsiTheme="minorBidi"/>
          <w:spacing w:val="-1"/>
        </w:rPr>
        <w:t xml:space="preserve">highlight key information in the Offer document to investors; </w:t>
      </w:r>
    </w:p>
    <w:p w14:paraId="26D31D5B" w14:textId="14396692" w:rsidR="00FB6DAE" w:rsidRPr="006764D1" w:rsidRDefault="00FB6DAE" w:rsidP="00EC2612">
      <w:pPr>
        <w:pStyle w:val="BodyText"/>
        <w:numPr>
          <w:ilvl w:val="0"/>
          <w:numId w:val="25"/>
        </w:numPr>
        <w:spacing w:before="240" w:after="240"/>
        <w:ind w:left="1701" w:hanging="567"/>
        <w:jc w:val="both"/>
        <w:rPr>
          <w:rFonts w:asciiTheme="minorBidi" w:hAnsiTheme="minorBidi"/>
          <w:spacing w:val="-1"/>
        </w:rPr>
      </w:pPr>
      <w:r w:rsidRPr="006764D1">
        <w:rPr>
          <w:rFonts w:asciiTheme="minorBidi" w:hAnsiTheme="minorBidi"/>
          <w:spacing w:val="-1"/>
        </w:rPr>
        <w:t>clearly disclose required information in the format as set out in APP 7;</w:t>
      </w:r>
    </w:p>
    <w:p w14:paraId="5B6730FD" w14:textId="01152CA8" w:rsidR="00FB6DAE" w:rsidRPr="006764D1" w:rsidRDefault="00FB6DAE" w:rsidP="00EC2612">
      <w:pPr>
        <w:pStyle w:val="BodyText"/>
        <w:numPr>
          <w:ilvl w:val="0"/>
          <w:numId w:val="25"/>
        </w:numPr>
        <w:spacing w:before="240" w:after="240"/>
        <w:ind w:left="1701" w:hanging="567"/>
        <w:jc w:val="both"/>
        <w:rPr>
          <w:rFonts w:asciiTheme="minorBidi" w:hAnsiTheme="minorBidi"/>
          <w:spacing w:val="-1"/>
        </w:rPr>
      </w:pPr>
      <w:r w:rsidRPr="006764D1">
        <w:rPr>
          <w:rFonts w:asciiTheme="minorBidi" w:hAnsiTheme="minorBidi"/>
          <w:spacing w:val="-1"/>
        </w:rPr>
        <w:t xml:space="preserve">give a fair and balanced view of the nature, material benefits and material risks of the Securities offered; </w:t>
      </w:r>
    </w:p>
    <w:p w14:paraId="4765E568" w14:textId="60D445F7" w:rsidR="00FB6DAE" w:rsidRPr="006764D1" w:rsidRDefault="00FB6DAE" w:rsidP="00EC2612">
      <w:pPr>
        <w:pStyle w:val="BodyText"/>
        <w:numPr>
          <w:ilvl w:val="0"/>
          <w:numId w:val="25"/>
        </w:numPr>
        <w:spacing w:before="240" w:after="240"/>
        <w:ind w:left="1701" w:hanging="567"/>
        <w:jc w:val="both"/>
        <w:rPr>
          <w:rFonts w:asciiTheme="minorBidi" w:hAnsiTheme="minorBidi"/>
          <w:spacing w:val="-1"/>
        </w:rPr>
      </w:pPr>
      <w:r w:rsidRPr="006764D1">
        <w:rPr>
          <w:rFonts w:asciiTheme="minorBidi" w:hAnsiTheme="minorBidi"/>
          <w:spacing w:val="-1"/>
        </w:rPr>
        <w:t xml:space="preserve">not contain any statement or information that is false or misleading in the form and context in which it is included; </w:t>
      </w:r>
    </w:p>
    <w:p w14:paraId="39626086" w14:textId="2CF842E2" w:rsidR="00FB6DAE" w:rsidRPr="006764D1" w:rsidRDefault="00FB6DAE" w:rsidP="00EC2612">
      <w:pPr>
        <w:pStyle w:val="BodyText"/>
        <w:numPr>
          <w:ilvl w:val="0"/>
          <w:numId w:val="25"/>
        </w:numPr>
        <w:spacing w:before="240" w:after="240"/>
        <w:ind w:left="1701" w:hanging="567"/>
        <w:jc w:val="both"/>
        <w:rPr>
          <w:rFonts w:asciiTheme="minorBidi" w:hAnsiTheme="minorBidi"/>
          <w:spacing w:val="-1"/>
        </w:rPr>
      </w:pPr>
      <w:r w:rsidRPr="006764D1">
        <w:rPr>
          <w:rFonts w:asciiTheme="minorBidi" w:hAnsiTheme="minorBidi"/>
          <w:spacing w:val="-1"/>
        </w:rPr>
        <w:lastRenderedPageBreak/>
        <w:t>be given together with the Offer document to investors. If the Issuer makes the Offer document available online, the Product Summary Note must be made available online together with the Offer document;</w:t>
      </w:r>
    </w:p>
    <w:p w14:paraId="0E1DC0CF" w14:textId="7D6D62EB" w:rsidR="00FB6DAE" w:rsidRPr="006764D1" w:rsidRDefault="00FB6DAE" w:rsidP="00EC2612">
      <w:pPr>
        <w:pStyle w:val="BodyText"/>
        <w:numPr>
          <w:ilvl w:val="0"/>
          <w:numId w:val="25"/>
        </w:numPr>
        <w:spacing w:before="240" w:after="240"/>
        <w:ind w:left="1701" w:hanging="567"/>
        <w:jc w:val="both"/>
        <w:rPr>
          <w:rFonts w:asciiTheme="minorBidi" w:hAnsiTheme="minorBidi"/>
          <w:spacing w:val="-1"/>
        </w:rPr>
      </w:pPr>
      <w:r w:rsidRPr="006764D1">
        <w:rPr>
          <w:rFonts w:asciiTheme="minorBidi" w:hAnsiTheme="minorBidi"/>
          <w:spacing w:val="-1"/>
        </w:rPr>
        <w:t xml:space="preserve">not contain any information that is not contained in the Offer document; </w:t>
      </w:r>
    </w:p>
    <w:p w14:paraId="4699324F" w14:textId="0D88F9E4" w:rsidR="00FB6DAE" w:rsidRPr="006764D1" w:rsidRDefault="00FB6DAE" w:rsidP="00EC2612">
      <w:pPr>
        <w:pStyle w:val="BodyText"/>
        <w:numPr>
          <w:ilvl w:val="0"/>
          <w:numId w:val="25"/>
        </w:numPr>
        <w:spacing w:before="240" w:after="240"/>
        <w:ind w:left="1701" w:hanging="567"/>
        <w:jc w:val="both"/>
        <w:rPr>
          <w:rFonts w:asciiTheme="minorBidi" w:hAnsiTheme="minorBidi"/>
          <w:spacing w:val="-1"/>
        </w:rPr>
      </w:pPr>
      <w:r w:rsidRPr="006764D1">
        <w:rPr>
          <w:rFonts w:asciiTheme="minorBidi" w:hAnsiTheme="minorBidi"/>
          <w:spacing w:val="-1"/>
        </w:rPr>
        <w:t xml:space="preserve">not contain any Inside Information that differs in any material particular from that set out in the Offer document; and </w:t>
      </w:r>
    </w:p>
    <w:p w14:paraId="34E9FE42" w14:textId="3AF1B287" w:rsidR="00FB6DAE" w:rsidRPr="006764D1" w:rsidRDefault="00FB6DAE" w:rsidP="00EC2612">
      <w:pPr>
        <w:pStyle w:val="BodyText"/>
        <w:numPr>
          <w:ilvl w:val="0"/>
          <w:numId w:val="25"/>
        </w:numPr>
        <w:spacing w:before="240" w:after="240"/>
        <w:ind w:left="1701" w:hanging="567"/>
        <w:jc w:val="both"/>
        <w:rPr>
          <w:rFonts w:asciiTheme="minorBidi" w:hAnsiTheme="minorBidi"/>
          <w:spacing w:val="-1"/>
        </w:rPr>
      </w:pPr>
      <w:r w:rsidRPr="006764D1">
        <w:rPr>
          <w:rFonts w:asciiTheme="minorBidi" w:hAnsiTheme="minorBidi"/>
          <w:spacing w:val="-1"/>
        </w:rPr>
        <w:t xml:space="preserve">not omit any information from any part of the Product Summary Note which would result in that part of the Product Summary Note being construed as false or misleading. </w:t>
      </w:r>
    </w:p>
    <w:p w14:paraId="1C6B6C43" w14:textId="286A971F" w:rsidR="00FB6DAE" w:rsidRPr="007A5A1F" w:rsidRDefault="00FB6DAE" w:rsidP="00EC2612">
      <w:pPr>
        <w:pStyle w:val="ListParagraph"/>
        <w:widowControl/>
        <w:numPr>
          <w:ilvl w:val="0"/>
          <w:numId w:val="24"/>
        </w:numPr>
        <w:tabs>
          <w:tab w:val="left" w:pos="1134"/>
        </w:tabs>
        <w:spacing w:before="240" w:after="240"/>
        <w:ind w:left="1134" w:hanging="567"/>
        <w:jc w:val="both"/>
        <w:rPr>
          <w:rFonts w:asciiTheme="minorBidi" w:eastAsia="Calibri" w:hAnsiTheme="minorBidi"/>
        </w:rPr>
      </w:pPr>
      <w:r w:rsidRPr="007A5A1F">
        <w:rPr>
          <w:rFonts w:asciiTheme="minorBidi" w:eastAsia="Calibri" w:hAnsiTheme="minorBidi"/>
        </w:rPr>
        <w:t xml:space="preserve">The Product Summary Note shall contain the prominent disclaimer set out in Rule 4.3.4 in bold, on its front. </w:t>
      </w:r>
    </w:p>
    <w:p w14:paraId="24C975A2" w14:textId="4818D884" w:rsidR="00FB6DAE" w:rsidRPr="007A5A1F" w:rsidRDefault="00FB6DAE" w:rsidP="00EC2612">
      <w:pPr>
        <w:pStyle w:val="ListParagraph"/>
        <w:widowControl/>
        <w:numPr>
          <w:ilvl w:val="0"/>
          <w:numId w:val="24"/>
        </w:numPr>
        <w:tabs>
          <w:tab w:val="left" w:pos="1134"/>
        </w:tabs>
        <w:spacing w:before="240" w:after="240"/>
        <w:ind w:left="1134" w:hanging="567"/>
        <w:jc w:val="both"/>
        <w:rPr>
          <w:rFonts w:asciiTheme="minorBidi" w:eastAsia="Calibri" w:hAnsiTheme="minorBidi"/>
        </w:rPr>
      </w:pPr>
      <w:r w:rsidRPr="007A5A1F">
        <w:rPr>
          <w:rFonts w:asciiTheme="minorBidi" w:eastAsia="Calibri" w:hAnsiTheme="minorBidi"/>
        </w:rPr>
        <w:t xml:space="preserve">The Issuer must give notice the Regulator of its intention to provide a Product Summary Note at least ten Business Days prior to the Exempt Offer, in such form as the Regulator may prescribe. </w:t>
      </w:r>
    </w:p>
    <w:p w14:paraId="64D69A14" w14:textId="6D990D58" w:rsidR="00FB6DAE" w:rsidRPr="007A5A1F" w:rsidRDefault="00FB6DAE" w:rsidP="00EC2612">
      <w:pPr>
        <w:pStyle w:val="ListParagraph"/>
        <w:widowControl/>
        <w:numPr>
          <w:ilvl w:val="0"/>
          <w:numId w:val="24"/>
        </w:numPr>
        <w:tabs>
          <w:tab w:val="left" w:pos="1134"/>
        </w:tabs>
        <w:spacing w:before="240" w:after="240"/>
        <w:ind w:left="1134" w:hanging="567"/>
        <w:jc w:val="both"/>
        <w:rPr>
          <w:rFonts w:asciiTheme="minorBidi" w:eastAsia="Calibri" w:hAnsiTheme="minorBidi"/>
        </w:rPr>
      </w:pPr>
      <w:r w:rsidRPr="007A5A1F">
        <w:rPr>
          <w:rFonts w:asciiTheme="minorBidi" w:eastAsia="Calibri" w:hAnsiTheme="minorBidi"/>
        </w:rPr>
        <w:t xml:space="preserve">When the Issuer makes any change to the Offer document, the Product Summary Note must be updated if the change has a material effect on the key information of the Securities offered. </w:t>
      </w:r>
    </w:p>
    <w:p w14:paraId="0708C81C" w14:textId="7DAB5CBC" w:rsidR="00FB6DAE" w:rsidRPr="007A5A1F" w:rsidRDefault="00FB6DAE" w:rsidP="00EC2612">
      <w:pPr>
        <w:pStyle w:val="ListParagraph"/>
        <w:widowControl/>
        <w:numPr>
          <w:ilvl w:val="0"/>
          <w:numId w:val="24"/>
        </w:numPr>
        <w:tabs>
          <w:tab w:val="left" w:pos="1134"/>
        </w:tabs>
        <w:spacing w:before="240" w:after="240"/>
        <w:ind w:left="1134" w:hanging="567"/>
        <w:jc w:val="both"/>
        <w:rPr>
          <w:rFonts w:asciiTheme="minorBidi" w:eastAsia="Calibri" w:hAnsiTheme="minorBidi"/>
        </w:rPr>
      </w:pPr>
      <w:r w:rsidRPr="007A5A1F">
        <w:rPr>
          <w:rFonts w:asciiTheme="minorBidi" w:eastAsia="Calibri" w:hAnsiTheme="minorBidi"/>
        </w:rPr>
        <w:t>Issuers must ensure there is clear naming of the Securities offered. The name of the Securities must be descriptive of the nature of the Securities offered. It must not give investors a misleading view of the true nature and risks of the Securities offered.</w:t>
      </w:r>
    </w:p>
    <w:sectPr w:rsidR="00FB6DAE" w:rsidRPr="007A5A1F" w:rsidSect="00334ED8">
      <w:pgSz w:w="12240" w:h="15840"/>
      <w:pgMar w:top="1180" w:right="1467" w:bottom="960" w:left="1720" w:header="0"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FADBB" w14:textId="77777777" w:rsidR="001E4341" w:rsidRDefault="001E4341">
      <w:r>
        <w:separator/>
      </w:r>
    </w:p>
  </w:endnote>
  <w:endnote w:type="continuationSeparator" w:id="0">
    <w:p w14:paraId="1FA974B3" w14:textId="77777777" w:rsidR="001E4341" w:rsidRDefault="001E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88C2" w14:textId="61BFE7A2" w:rsidR="00B13EC1" w:rsidRDefault="00B13EC1">
    <w:pPr>
      <w:pStyle w:val="Footer"/>
    </w:pPr>
    <w:r>
      <w:rPr>
        <w:noProof/>
        <w:lang w:val="en-GB" w:eastAsia="en-GB"/>
      </w:rPr>
      <w:drawing>
        <wp:anchor distT="0" distB="0" distL="114300" distR="114300" simplePos="0" relativeHeight="251663872" behindDoc="1" locked="0" layoutInCell="1" allowOverlap="1" wp14:anchorId="1A260B05" wp14:editId="27414A55">
          <wp:simplePos x="0" y="0"/>
          <wp:positionH relativeFrom="page">
            <wp:align>right</wp:align>
          </wp:positionH>
          <wp:positionV relativeFrom="paragraph">
            <wp:posOffset>-902335</wp:posOffset>
          </wp:positionV>
          <wp:extent cx="7766050" cy="1874520"/>
          <wp:effectExtent l="0" t="0" r="6350" b="0"/>
          <wp:wrapNone/>
          <wp:docPr id="40"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70D67" w14:textId="35BAF035" w:rsidR="00B13EC1" w:rsidRDefault="00B13EC1">
    <w:pPr>
      <w:spacing w:line="14" w:lineRule="auto"/>
      <w:rPr>
        <w:sz w:val="20"/>
        <w:szCs w:val="20"/>
      </w:rPr>
    </w:pPr>
    <w:r>
      <w:rPr>
        <w:noProof/>
        <w:lang w:val="en-GB" w:eastAsia="en-GB"/>
      </w:rPr>
      <w:drawing>
        <wp:anchor distT="0" distB="0" distL="114300" distR="114300" simplePos="0" relativeHeight="251672064" behindDoc="1" locked="0" layoutInCell="1" allowOverlap="1" wp14:anchorId="5F9DE0B7" wp14:editId="6013B4D7">
          <wp:simplePos x="0" y="0"/>
          <wp:positionH relativeFrom="page">
            <wp:align>right</wp:align>
          </wp:positionH>
          <wp:positionV relativeFrom="paragraph">
            <wp:posOffset>-1126051</wp:posOffset>
          </wp:positionV>
          <wp:extent cx="7766050" cy="1874520"/>
          <wp:effectExtent l="0" t="0" r="6350" b="0"/>
          <wp:wrapNone/>
          <wp:docPr id="42"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717272"/>
      <w:docPartObj>
        <w:docPartGallery w:val="Page Numbers (Bottom of Page)"/>
        <w:docPartUnique/>
      </w:docPartObj>
    </w:sdtPr>
    <w:sdtEndPr>
      <w:rPr>
        <w:noProof/>
      </w:rPr>
    </w:sdtEndPr>
    <w:sdtContent>
      <w:p w14:paraId="0E3E70E2" w14:textId="771CAD6C" w:rsidR="00B13EC1" w:rsidRDefault="00B13EC1">
        <w:pPr>
          <w:pStyle w:val="Footer"/>
          <w:jc w:val="right"/>
        </w:pPr>
        <w:r>
          <w:rPr>
            <w:noProof/>
            <w:lang w:val="en-GB" w:eastAsia="en-GB"/>
          </w:rPr>
          <w:drawing>
            <wp:anchor distT="0" distB="0" distL="114300" distR="114300" simplePos="0" relativeHeight="251670016" behindDoc="1" locked="0" layoutInCell="1" allowOverlap="1" wp14:anchorId="29E6494B" wp14:editId="5C6091DC">
              <wp:simplePos x="0" y="0"/>
              <wp:positionH relativeFrom="page">
                <wp:align>right</wp:align>
              </wp:positionH>
              <wp:positionV relativeFrom="paragraph">
                <wp:posOffset>-793457</wp:posOffset>
              </wp:positionV>
              <wp:extent cx="7766050" cy="1874520"/>
              <wp:effectExtent l="0" t="0" r="6350" b="0"/>
              <wp:wrapNone/>
              <wp:docPr id="53"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FF17C0">
          <w:rPr>
            <w:noProof/>
          </w:rPr>
          <w:t>16</w:t>
        </w:r>
        <w:r>
          <w:rPr>
            <w:noProof/>
          </w:rPr>
          <w:fldChar w:fldCharType="end"/>
        </w:r>
      </w:p>
    </w:sdtContent>
  </w:sdt>
  <w:p w14:paraId="360C9373" w14:textId="0619C068" w:rsidR="00B13EC1" w:rsidRDefault="00B13EC1">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7F6FA" w14:textId="77777777" w:rsidR="001E4341" w:rsidRDefault="001E4341">
      <w:r>
        <w:separator/>
      </w:r>
    </w:p>
  </w:footnote>
  <w:footnote w:type="continuationSeparator" w:id="0">
    <w:p w14:paraId="72E9F054" w14:textId="77777777" w:rsidR="001E4341" w:rsidRDefault="001E4341">
      <w:r>
        <w:continuationSeparator/>
      </w:r>
    </w:p>
  </w:footnote>
  <w:footnote w:id="1">
    <w:p w14:paraId="3A8C0731" w14:textId="4DF663CB" w:rsidR="00B13EC1" w:rsidRDefault="00B13EC1">
      <w:pPr>
        <w:pStyle w:val="FootnoteText"/>
      </w:pPr>
      <w:r>
        <w:rPr>
          <w:rStyle w:val="FootnoteReference"/>
        </w:rPr>
        <w:footnoteRef/>
      </w:r>
      <w:r>
        <w:t xml:space="preserve"> </w:t>
      </w:r>
      <w:r>
        <w:rPr>
          <w:rFonts w:ascii="Calibri"/>
          <w:w w:val="105"/>
          <w:sz w:val="18"/>
        </w:rPr>
        <w:t>Annual</w:t>
      </w:r>
      <w:r>
        <w:rPr>
          <w:rFonts w:ascii="Calibri"/>
          <w:spacing w:val="-12"/>
          <w:w w:val="105"/>
          <w:sz w:val="18"/>
        </w:rPr>
        <w:t xml:space="preserve"> </w:t>
      </w:r>
      <w:r>
        <w:rPr>
          <w:rFonts w:ascii="Calibri"/>
          <w:spacing w:val="-1"/>
          <w:w w:val="105"/>
          <w:sz w:val="18"/>
        </w:rPr>
        <w:t>Audited</w:t>
      </w:r>
      <w:r>
        <w:rPr>
          <w:rFonts w:ascii="Calibri"/>
          <w:spacing w:val="-10"/>
          <w:w w:val="105"/>
          <w:sz w:val="18"/>
        </w:rPr>
        <w:t xml:space="preserve"> </w:t>
      </w:r>
      <w:r>
        <w:rPr>
          <w:rFonts w:ascii="Calibri"/>
          <w:w w:val="105"/>
          <w:sz w:val="18"/>
        </w:rPr>
        <w:t>Expenditure,</w:t>
      </w:r>
      <w:r>
        <w:rPr>
          <w:rFonts w:ascii="Calibri"/>
          <w:spacing w:val="-9"/>
          <w:w w:val="105"/>
          <w:sz w:val="18"/>
        </w:rPr>
        <w:t xml:space="preserve"> </w:t>
      </w:r>
      <w:r>
        <w:rPr>
          <w:rFonts w:ascii="Calibri"/>
          <w:spacing w:val="-1"/>
          <w:w w:val="105"/>
          <w:sz w:val="18"/>
        </w:rPr>
        <w:t>calculated</w:t>
      </w:r>
      <w:r>
        <w:rPr>
          <w:rFonts w:ascii="Calibri"/>
          <w:spacing w:val="-9"/>
          <w:w w:val="105"/>
          <w:sz w:val="18"/>
        </w:rPr>
        <w:t xml:space="preserve"> </w:t>
      </w:r>
      <w:r>
        <w:rPr>
          <w:rFonts w:ascii="Calibri"/>
          <w:spacing w:val="1"/>
          <w:w w:val="105"/>
          <w:sz w:val="18"/>
        </w:rPr>
        <w:t>in</w:t>
      </w:r>
      <w:r>
        <w:rPr>
          <w:rFonts w:ascii="Calibri"/>
          <w:spacing w:val="-12"/>
          <w:w w:val="105"/>
          <w:sz w:val="18"/>
        </w:rPr>
        <w:t xml:space="preserve"> </w:t>
      </w:r>
      <w:r>
        <w:rPr>
          <w:rFonts w:ascii="Calibri"/>
          <w:w w:val="105"/>
          <w:sz w:val="18"/>
        </w:rPr>
        <w:t>accordance</w:t>
      </w:r>
      <w:r>
        <w:rPr>
          <w:rFonts w:ascii="Calibri"/>
          <w:spacing w:val="-13"/>
          <w:w w:val="105"/>
          <w:sz w:val="18"/>
        </w:rPr>
        <w:t xml:space="preserve"> </w:t>
      </w:r>
      <w:r>
        <w:rPr>
          <w:rFonts w:ascii="Calibri"/>
          <w:w w:val="105"/>
          <w:sz w:val="18"/>
        </w:rPr>
        <w:t>with</w:t>
      </w:r>
      <w:r>
        <w:rPr>
          <w:rFonts w:ascii="Calibri"/>
          <w:spacing w:val="-11"/>
          <w:w w:val="105"/>
          <w:sz w:val="18"/>
        </w:rPr>
        <w:t xml:space="preserve"> </w:t>
      </w:r>
      <w:r>
        <w:rPr>
          <w:rFonts w:ascii="Calibri"/>
          <w:w w:val="105"/>
          <w:sz w:val="18"/>
        </w:rPr>
        <w:t>Rule</w:t>
      </w:r>
      <w:r>
        <w:rPr>
          <w:rFonts w:ascii="Calibri"/>
          <w:spacing w:val="-13"/>
          <w:w w:val="105"/>
          <w:sz w:val="18"/>
        </w:rPr>
        <w:t xml:space="preserve"> </w:t>
      </w:r>
      <w:r>
        <w:rPr>
          <w:rFonts w:ascii="Calibri"/>
          <w:w w:val="105"/>
          <w:sz w:val="18"/>
        </w:rPr>
        <w:t>3.7.2</w:t>
      </w:r>
    </w:p>
  </w:footnote>
  <w:footnote w:id="2">
    <w:p w14:paraId="3F83ECFF" w14:textId="03D83EC0" w:rsidR="00B13EC1" w:rsidRDefault="00B13EC1">
      <w:pPr>
        <w:pStyle w:val="FootnoteText"/>
      </w:pPr>
      <w:r>
        <w:rPr>
          <w:rStyle w:val="FootnoteReference"/>
        </w:rPr>
        <w:footnoteRef/>
      </w:r>
      <w:r>
        <w:t xml:space="preserve"> </w:t>
      </w:r>
      <w:r>
        <w:rPr>
          <w:rFonts w:ascii="Calibri"/>
          <w:w w:val="105"/>
          <w:sz w:val="18"/>
        </w:rPr>
        <w:t>Defined</w:t>
      </w:r>
      <w:r>
        <w:rPr>
          <w:rFonts w:ascii="Calibri"/>
          <w:spacing w:val="-9"/>
          <w:w w:val="105"/>
          <w:sz w:val="18"/>
        </w:rPr>
        <w:t xml:space="preserve"> </w:t>
      </w:r>
      <w:r>
        <w:rPr>
          <w:rFonts w:ascii="Calibri"/>
          <w:spacing w:val="1"/>
          <w:w w:val="105"/>
          <w:sz w:val="18"/>
        </w:rPr>
        <w:t>in</w:t>
      </w:r>
      <w:r>
        <w:rPr>
          <w:rFonts w:ascii="Calibri"/>
          <w:spacing w:val="-6"/>
          <w:w w:val="105"/>
          <w:sz w:val="18"/>
        </w:rPr>
        <w:t xml:space="preserve"> </w:t>
      </w:r>
      <w:r>
        <w:rPr>
          <w:rFonts w:ascii="Calibri"/>
          <w:spacing w:val="-1"/>
          <w:w w:val="105"/>
          <w:sz w:val="18"/>
        </w:rPr>
        <w:t>FSMR</w:t>
      </w:r>
      <w:r>
        <w:rPr>
          <w:rFonts w:ascii="Calibri"/>
          <w:spacing w:val="-7"/>
          <w:w w:val="105"/>
          <w:sz w:val="18"/>
        </w:rPr>
        <w:t xml:space="preserve"> </w:t>
      </w:r>
      <w:r>
        <w:rPr>
          <w:rFonts w:ascii="Calibri"/>
          <w:w w:val="105"/>
          <w:sz w:val="18"/>
        </w:rPr>
        <w:t>Schedule</w:t>
      </w:r>
      <w:r>
        <w:rPr>
          <w:rFonts w:ascii="Calibri"/>
          <w:spacing w:val="-9"/>
          <w:w w:val="105"/>
          <w:sz w:val="18"/>
        </w:rPr>
        <w:t xml:space="preserve"> </w:t>
      </w:r>
      <w:r>
        <w:rPr>
          <w:rFonts w:ascii="Calibri"/>
          <w:w w:val="105"/>
          <w:sz w:val="18"/>
        </w:rPr>
        <w:t>1,</w:t>
      </w:r>
      <w:r>
        <w:rPr>
          <w:rFonts w:ascii="Calibri"/>
          <w:spacing w:val="-8"/>
          <w:w w:val="105"/>
          <w:sz w:val="18"/>
        </w:rPr>
        <w:t xml:space="preserve"> </w:t>
      </w:r>
      <w:r>
        <w:rPr>
          <w:rFonts w:ascii="Calibri"/>
          <w:spacing w:val="-1"/>
          <w:w w:val="105"/>
          <w:sz w:val="18"/>
        </w:rPr>
        <w:t>Part</w:t>
      </w:r>
      <w:r>
        <w:rPr>
          <w:rFonts w:ascii="Calibri"/>
          <w:spacing w:val="-5"/>
          <w:w w:val="105"/>
          <w:sz w:val="18"/>
        </w:rPr>
        <w:t xml:space="preserve"> </w:t>
      </w:r>
      <w:r>
        <w:rPr>
          <w:rFonts w:ascii="Calibri"/>
          <w:spacing w:val="1"/>
          <w:w w:val="105"/>
          <w:sz w:val="18"/>
        </w:rPr>
        <w:t>2,</w:t>
      </w:r>
      <w:r>
        <w:rPr>
          <w:rFonts w:ascii="Calibri"/>
          <w:spacing w:val="-10"/>
          <w:w w:val="105"/>
          <w:sz w:val="18"/>
        </w:rPr>
        <w:t xml:space="preserve"> </w:t>
      </w:r>
      <w:r>
        <w:rPr>
          <w:rFonts w:ascii="Calibri"/>
          <w:w w:val="105"/>
          <w:sz w:val="18"/>
        </w:rPr>
        <w:t>Chapter</w:t>
      </w:r>
      <w:r>
        <w:rPr>
          <w:rFonts w:ascii="Calibri"/>
          <w:spacing w:val="-8"/>
          <w:w w:val="105"/>
          <w:sz w:val="18"/>
        </w:rPr>
        <w:t xml:space="preserve"> </w:t>
      </w:r>
      <w:r>
        <w:rPr>
          <w:rFonts w:ascii="Calibri"/>
          <w:spacing w:val="2"/>
          <w:w w:val="105"/>
          <w:sz w:val="18"/>
        </w:rPr>
        <w:t>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4527" w14:textId="0EA4BF17" w:rsidR="00B13EC1" w:rsidRDefault="00B13EC1">
    <w:pPr>
      <w:pStyle w:val="Header"/>
    </w:pPr>
    <w:r w:rsidRPr="002721A6">
      <w:rPr>
        <w:noProof/>
        <w:lang w:val="en-GB" w:eastAsia="en-GB"/>
      </w:rPr>
      <w:drawing>
        <wp:anchor distT="0" distB="0" distL="114300" distR="114300" simplePos="0" relativeHeight="251661824" behindDoc="0" locked="0" layoutInCell="1" allowOverlap="1" wp14:anchorId="03D18A30" wp14:editId="4A9C55E9">
          <wp:simplePos x="0" y="0"/>
          <wp:positionH relativeFrom="margin">
            <wp:posOffset>-107950</wp:posOffset>
          </wp:positionH>
          <wp:positionV relativeFrom="paragraph">
            <wp:posOffset>184150</wp:posOffset>
          </wp:positionV>
          <wp:extent cx="1899666" cy="539496"/>
          <wp:effectExtent l="0" t="0" r="5715" b="0"/>
          <wp:wrapNone/>
          <wp:docPr id="39" name="Picture 39"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00E0" w14:textId="62448569" w:rsidR="00B13EC1" w:rsidRDefault="00B13EC1">
    <w:pPr>
      <w:pStyle w:val="Header"/>
    </w:pPr>
    <w:r w:rsidRPr="002721A6">
      <w:rPr>
        <w:noProof/>
        <w:lang w:val="en-GB" w:eastAsia="en-GB"/>
      </w:rPr>
      <w:drawing>
        <wp:anchor distT="0" distB="0" distL="114300" distR="114300" simplePos="0" relativeHeight="251665920" behindDoc="0" locked="0" layoutInCell="1" allowOverlap="1" wp14:anchorId="6232E116" wp14:editId="0E728E43">
          <wp:simplePos x="0" y="0"/>
          <wp:positionH relativeFrom="margin">
            <wp:posOffset>-475289</wp:posOffset>
          </wp:positionH>
          <wp:positionV relativeFrom="paragraph">
            <wp:posOffset>227819</wp:posOffset>
          </wp:positionV>
          <wp:extent cx="1899666" cy="539496"/>
          <wp:effectExtent l="0" t="0" r="5715" b="0"/>
          <wp:wrapNone/>
          <wp:docPr id="41" name="Picture 4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23A0FF" w14:textId="32618553" w:rsidR="00B13EC1" w:rsidRDefault="00B13EC1">
    <w:pPr>
      <w:pStyle w:val="Header"/>
    </w:pPr>
  </w:p>
  <w:p w14:paraId="493BF987" w14:textId="393FD23F" w:rsidR="00B13EC1" w:rsidRDefault="00B13EC1" w:rsidP="00FF17C0">
    <w:pPr>
      <w:pStyle w:val="Header"/>
      <w:tabs>
        <w:tab w:val="clear" w:pos="9026"/>
        <w:tab w:val="right" w:pos="8789"/>
        <w:tab w:val="left" w:pos="9356"/>
      </w:tabs>
      <w:ind w:right="-698"/>
    </w:pPr>
    <w:r>
      <w:tab/>
    </w:r>
    <w:r>
      <w:tab/>
    </w:r>
    <w:r w:rsidRPr="00104328">
      <w:rPr>
        <w:rFonts w:asciiTheme="minorBidi" w:hAnsiTheme="minorBidi"/>
        <w:b/>
        <w:bCs/>
      </w:rPr>
      <w:t>VER0</w:t>
    </w:r>
    <w:r w:rsidR="009C60A1">
      <w:rPr>
        <w:rFonts w:asciiTheme="minorBidi" w:hAnsiTheme="minorBidi"/>
        <w:b/>
        <w:bCs/>
      </w:rPr>
      <w:t>2</w:t>
    </w:r>
    <w:r w:rsidRPr="00104328">
      <w:rPr>
        <w:rFonts w:asciiTheme="minorBidi" w:hAnsiTheme="minorBidi"/>
        <w:b/>
        <w:bCs/>
      </w:rPr>
      <w:t>.</w:t>
    </w:r>
    <w:r w:rsidR="00431F1A">
      <w:rPr>
        <w:rFonts w:asciiTheme="minorBidi" w:hAnsiTheme="minorBidi"/>
        <w:b/>
        <w:bCs/>
      </w:rPr>
      <w:t>181223</w:t>
    </w:r>
  </w:p>
  <w:p w14:paraId="2B2C6BDE" w14:textId="33177A9D" w:rsidR="00B13EC1" w:rsidRDefault="00B13E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CD2E" w14:textId="0E65EE44" w:rsidR="00B13EC1" w:rsidRDefault="00B13EC1">
    <w:pPr>
      <w:pStyle w:val="Header"/>
    </w:pPr>
    <w:r w:rsidRPr="002721A6">
      <w:rPr>
        <w:noProof/>
        <w:lang w:val="en-GB" w:eastAsia="en-GB"/>
      </w:rPr>
      <w:drawing>
        <wp:anchor distT="0" distB="0" distL="114300" distR="114300" simplePos="0" relativeHeight="251667968" behindDoc="0" locked="0" layoutInCell="1" allowOverlap="1" wp14:anchorId="2A5E3934" wp14:editId="4AF20FBF">
          <wp:simplePos x="0" y="0"/>
          <wp:positionH relativeFrom="margin">
            <wp:posOffset>-469900</wp:posOffset>
          </wp:positionH>
          <wp:positionV relativeFrom="paragraph">
            <wp:posOffset>207645</wp:posOffset>
          </wp:positionV>
          <wp:extent cx="1899666" cy="539496"/>
          <wp:effectExtent l="0" t="0" r="5715" b="0"/>
          <wp:wrapNone/>
          <wp:docPr id="52" name="Picture 52"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FB5AE" w14:textId="2F501F03" w:rsidR="00B13EC1" w:rsidRDefault="00B13EC1">
    <w:pPr>
      <w:pStyle w:val="Header"/>
    </w:pPr>
  </w:p>
  <w:p w14:paraId="6DF35058" w14:textId="549629D8" w:rsidR="00B13EC1" w:rsidRDefault="00B13EC1" w:rsidP="00FF17C0">
    <w:pPr>
      <w:pStyle w:val="Header"/>
    </w:pPr>
    <w:r>
      <w:tab/>
    </w:r>
    <w:r>
      <w:tab/>
    </w:r>
    <w:r w:rsidRPr="00104328">
      <w:rPr>
        <w:rFonts w:asciiTheme="minorBidi" w:hAnsiTheme="minorBidi"/>
        <w:b/>
        <w:bCs/>
      </w:rPr>
      <w:t>VER0</w:t>
    </w:r>
    <w:r w:rsidR="009C60A1">
      <w:rPr>
        <w:rFonts w:asciiTheme="minorBidi" w:hAnsiTheme="minorBidi"/>
        <w:b/>
        <w:bCs/>
      </w:rPr>
      <w:t>2</w:t>
    </w:r>
    <w:r w:rsidRPr="00104328">
      <w:rPr>
        <w:rFonts w:asciiTheme="minorBidi" w:hAnsiTheme="minorBidi"/>
        <w:b/>
        <w:bCs/>
      </w:rPr>
      <w:t>.</w:t>
    </w:r>
    <w:r w:rsidR="00431F1A">
      <w:rPr>
        <w:rFonts w:asciiTheme="minorBidi" w:hAnsiTheme="minorBidi"/>
        <w:b/>
        <w:bCs/>
      </w:rPr>
      <w:t>181223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500"/>
    <w:multiLevelType w:val="hybridMultilevel"/>
    <w:tmpl w:val="7652C69C"/>
    <w:lvl w:ilvl="0" w:tplc="DECCC720">
      <w:start w:val="1"/>
      <w:numFmt w:val="decimal"/>
      <w:lvlText w:val="(%1)"/>
      <w:lvlJc w:val="left"/>
      <w:pPr>
        <w:ind w:left="660" w:hanging="509"/>
      </w:pPr>
      <w:rPr>
        <w:rFonts w:ascii="Calibri" w:eastAsia="Calibri" w:hAnsi="Calibri" w:hint="default"/>
        <w:spacing w:val="1"/>
        <w:w w:val="102"/>
        <w:sz w:val="22"/>
        <w:szCs w:val="22"/>
      </w:rPr>
    </w:lvl>
    <w:lvl w:ilvl="1" w:tplc="C6FAEC42">
      <w:start w:val="1"/>
      <w:numFmt w:val="lowerLetter"/>
      <w:lvlText w:val="%2."/>
      <w:lvlJc w:val="left"/>
      <w:pPr>
        <w:ind w:left="1083" w:hanging="339"/>
      </w:pPr>
      <w:rPr>
        <w:rFonts w:ascii="Calibri" w:eastAsia="Calibri" w:hAnsi="Calibri" w:hint="default"/>
        <w:w w:val="102"/>
        <w:sz w:val="22"/>
        <w:szCs w:val="22"/>
      </w:rPr>
    </w:lvl>
    <w:lvl w:ilvl="2" w:tplc="554CDD92">
      <w:start w:val="1"/>
      <w:numFmt w:val="bullet"/>
      <w:lvlText w:val="•"/>
      <w:lvlJc w:val="left"/>
      <w:pPr>
        <w:ind w:left="1940" w:hanging="339"/>
      </w:pPr>
      <w:rPr>
        <w:rFonts w:hint="default"/>
      </w:rPr>
    </w:lvl>
    <w:lvl w:ilvl="3" w:tplc="C2721E40">
      <w:start w:val="1"/>
      <w:numFmt w:val="bullet"/>
      <w:lvlText w:val="•"/>
      <w:lvlJc w:val="left"/>
      <w:pPr>
        <w:ind w:left="2798" w:hanging="339"/>
      </w:pPr>
      <w:rPr>
        <w:rFonts w:hint="default"/>
      </w:rPr>
    </w:lvl>
    <w:lvl w:ilvl="4" w:tplc="DD04A43A">
      <w:start w:val="1"/>
      <w:numFmt w:val="bullet"/>
      <w:lvlText w:val="•"/>
      <w:lvlJc w:val="left"/>
      <w:pPr>
        <w:ind w:left="3655" w:hanging="339"/>
      </w:pPr>
      <w:rPr>
        <w:rFonts w:hint="default"/>
      </w:rPr>
    </w:lvl>
    <w:lvl w:ilvl="5" w:tplc="E3B6731C">
      <w:start w:val="1"/>
      <w:numFmt w:val="bullet"/>
      <w:lvlText w:val="•"/>
      <w:lvlJc w:val="left"/>
      <w:pPr>
        <w:ind w:left="4512" w:hanging="339"/>
      </w:pPr>
      <w:rPr>
        <w:rFonts w:hint="default"/>
      </w:rPr>
    </w:lvl>
    <w:lvl w:ilvl="6" w:tplc="9DEE5932">
      <w:start w:val="1"/>
      <w:numFmt w:val="bullet"/>
      <w:lvlText w:val="•"/>
      <w:lvlJc w:val="left"/>
      <w:pPr>
        <w:ind w:left="5370" w:hanging="339"/>
      </w:pPr>
      <w:rPr>
        <w:rFonts w:hint="default"/>
      </w:rPr>
    </w:lvl>
    <w:lvl w:ilvl="7" w:tplc="5DF4BCAA">
      <w:start w:val="1"/>
      <w:numFmt w:val="bullet"/>
      <w:lvlText w:val="•"/>
      <w:lvlJc w:val="left"/>
      <w:pPr>
        <w:ind w:left="6227" w:hanging="339"/>
      </w:pPr>
      <w:rPr>
        <w:rFonts w:hint="default"/>
      </w:rPr>
    </w:lvl>
    <w:lvl w:ilvl="8" w:tplc="73C49B02">
      <w:start w:val="1"/>
      <w:numFmt w:val="bullet"/>
      <w:lvlText w:val="•"/>
      <w:lvlJc w:val="left"/>
      <w:pPr>
        <w:ind w:left="7085" w:hanging="339"/>
      </w:pPr>
      <w:rPr>
        <w:rFonts w:hint="default"/>
      </w:rPr>
    </w:lvl>
  </w:abstractNum>
  <w:abstractNum w:abstractNumId="1" w15:restartNumberingAfterBreak="0">
    <w:nsid w:val="02B57F50"/>
    <w:multiLevelType w:val="hybridMultilevel"/>
    <w:tmpl w:val="D096B0B0"/>
    <w:lvl w:ilvl="0" w:tplc="554CDD92">
      <w:start w:val="1"/>
      <w:numFmt w:val="bullet"/>
      <w:lvlText w:val="•"/>
      <w:lvlJc w:val="left"/>
      <w:pPr>
        <w:ind w:left="1844" w:hanging="339"/>
      </w:pPr>
      <w:rPr>
        <w:rFonts w:hint="default"/>
        <w:w w:val="77"/>
        <w:sz w:val="22"/>
        <w:szCs w:val="22"/>
      </w:rPr>
    </w:lvl>
    <w:lvl w:ilvl="1" w:tplc="B69E7B06">
      <w:start w:val="1"/>
      <w:numFmt w:val="bullet"/>
      <w:lvlText w:val="•"/>
      <w:lvlJc w:val="left"/>
      <w:pPr>
        <w:ind w:left="2539" w:hanging="339"/>
      </w:pPr>
      <w:rPr>
        <w:rFonts w:hint="default"/>
      </w:rPr>
    </w:lvl>
    <w:lvl w:ilvl="2" w:tplc="084002C4">
      <w:start w:val="1"/>
      <w:numFmt w:val="bullet"/>
      <w:lvlText w:val="•"/>
      <w:lvlJc w:val="left"/>
      <w:pPr>
        <w:ind w:left="3235" w:hanging="339"/>
      </w:pPr>
      <w:rPr>
        <w:rFonts w:hint="default"/>
      </w:rPr>
    </w:lvl>
    <w:lvl w:ilvl="3" w:tplc="987A25FA">
      <w:start w:val="1"/>
      <w:numFmt w:val="bullet"/>
      <w:lvlText w:val="•"/>
      <w:lvlJc w:val="left"/>
      <w:pPr>
        <w:ind w:left="3930" w:hanging="339"/>
      </w:pPr>
      <w:rPr>
        <w:rFonts w:hint="default"/>
      </w:rPr>
    </w:lvl>
    <w:lvl w:ilvl="4" w:tplc="655CE556">
      <w:start w:val="1"/>
      <w:numFmt w:val="bullet"/>
      <w:lvlText w:val="•"/>
      <w:lvlJc w:val="left"/>
      <w:pPr>
        <w:ind w:left="4626" w:hanging="339"/>
      </w:pPr>
      <w:rPr>
        <w:rFonts w:hint="default"/>
      </w:rPr>
    </w:lvl>
    <w:lvl w:ilvl="5" w:tplc="9AC88666">
      <w:start w:val="1"/>
      <w:numFmt w:val="bullet"/>
      <w:lvlText w:val="•"/>
      <w:lvlJc w:val="left"/>
      <w:pPr>
        <w:ind w:left="5322" w:hanging="339"/>
      </w:pPr>
      <w:rPr>
        <w:rFonts w:hint="default"/>
      </w:rPr>
    </w:lvl>
    <w:lvl w:ilvl="6" w:tplc="94FE5D10">
      <w:start w:val="1"/>
      <w:numFmt w:val="bullet"/>
      <w:lvlText w:val="•"/>
      <w:lvlJc w:val="left"/>
      <w:pPr>
        <w:ind w:left="6017" w:hanging="339"/>
      </w:pPr>
      <w:rPr>
        <w:rFonts w:hint="default"/>
      </w:rPr>
    </w:lvl>
    <w:lvl w:ilvl="7" w:tplc="BEF8D1CA">
      <w:start w:val="1"/>
      <w:numFmt w:val="bullet"/>
      <w:lvlText w:val="•"/>
      <w:lvlJc w:val="left"/>
      <w:pPr>
        <w:ind w:left="6713" w:hanging="339"/>
      </w:pPr>
      <w:rPr>
        <w:rFonts w:hint="default"/>
      </w:rPr>
    </w:lvl>
    <w:lvl w:ilvl="8" w:tplc="B6B0FC9C">
      <w:start w:val="1"/>
      <w:numFmt w:val="bullet"/>
      <w:lvlText w:val="•"/>
      <w:lvlJc w:val="left"/>
      <w:pPr>
        <w:ind w:left="7408" w:hanging="339"/>
      </w:pPr>
      <w:rPr>
        <w:rFonts w:hint="default"/>
      </w:rPr>
    </w:lvl>
  </w:abstractNum>
  <w:abstractNum w:abstractNumId="2" w15:restartNumberingAfterBreak="0">
    <w:nsid w:val="03493B1A"/>
    <w:multiLevelType w:val="hybridMultilevel"/>
    <w:tmpl w:val="BBD8FECA"/>
    <w:lvl w:ilvl="0" w:tplc="35DCA7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21515C"/>
    <w:multiLevelType w:val="hybridMultilevel"/>
    <w:tmpl w:val="D9A065EA"/>
    <w:lvl w:ilvl="0" w:tplc="C7F2062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767EFF"/>
    <w:multiLevelType w:val="hybridMultilevel"/>
    <w:tmpl w:val="382AEB70"/>
    <w:lvl w:ilvl="0" w:tplc="C2A0ED4C">
      <w:start w:val="1"/>
      <w:numFmt w:val="lowerLetter"/>
      <w:lvlText w:val="(%1)"/>
      <w:lvlJc w:val="left"/>
      <w:pPr>
        <w:ind w:left="-720" w:hanging="360"/>
      </w:pPr>
      <w:rPr>
        <w:rFonts w:hint="default"/>
      </w:rPr>
    </w:lvl>
    <w:lvl w:ilvl="1" w:tplc="08090019" w:tentative="1">
      <w:start w:val="1"/>
      <w:numFmt w:val="lowerLetter"/>
      <w:lvlText w:val="%2."/>
      <w:lvlJc w:val="left"/>
      <w:pPr>
        <w:ind w:left="0" w:hanging="360"/>
      </w:pPr>
    </w:lvl>
    <w:lvl w:ilvl="2" w:tplc="0809001B" w:tentative="1">
      <w:start w:val="1"/>
      <w:numFmt w:val="lowerRoman"/>
      <w:lvlText w:val="%3."/>
      <w:lvlJc w:val="right"/>
      <w:pPr>
        <w:ind w:left="720" w:hanging="180"/>
      </w:pPr>
    </w:lvl>
    <w:lvl w:ilvl="3" w:tplc="0809000F" w:tentative="1">
      <w:start w:val="1"/>
      <w:numFmt w:val="decimal"/>
      <w:lvlText w:val="%4."/>
      <w:lvlJc w:val="left"/>
      <w:pPr>
        <w:ind w:left="1440" w:hanging="360"/>
      </w:pPr>
    </w:lvl>
    <w:lvl w:ilvl="4" w:tplc="08090019" w:tentative="1">
      <w:start w:val="1"/>
      <w:numFmt w:val="lowerLetter"/>
      <w:lvlText w:val="%5."/>
      <w:lvlJc w:val="left"/>
      <w:pPr>
        <w:ind w:left="2160" w:hanging="360"/>
      </w:pPr>
    </w:lvl>
    <w:lvl w:ilvl="5" w:tplc="0809001B" w:tentative="1">
      <w:start w:val="1"/>
      <w:numFmt w:val="lowerRoman"/>
      <w:lvlText w:val="%6."/>
      <w:lvlJc w:val="right"/>
      <w:pPr>
        <w:ind w:left="2880" w:hanging="180"/>
      </w:pPr>
    </w:lvl>
    <w:lvl w:ilvl="6" w:tplc="0809000F" w:tentative="1">
      <w:start w:val="1"/>
      <w:numFmt w:val="decimal"/>
      <w:lvlText w:val="%7."/>
      <w:lvlJc w:val="left"/>
      <w:pPr>
        <w:ind w:left="3600" w:hanging="360"/>
      </w:pPr>
    </w:lvl>
    <w:lvl w:ilvl="7" w:tplc="08090019" w:tentative="1">
      <w:start w:val="1"/>
      <w:numFmt w:val="lowerLetter"/>
      <w:lvlText w:val="%8."/>
      <w:lvlJc w:val="left"/>
      <w:pPr>
        <w:ind w:left="4320" w:hanging="360"/>
      </w:pPr>
    </w:lvl>
    <w:lvl w:ilvl="8" w:tplc="0809001B" w:tentative="1">
      <w:start w:val="1"/>
      <w:numFmt w:val="lowerRoman"/>
      <w:lvlText w:val="%9."/>
      <w:lvlJc w:val="right"/>
      <w:pPr>
        <w:ind w:left="5040" w:hanging="180"/>
      </w:pPr>
    </w:lvl>
  </w:abstractNum>
  <w:abstractNum w:abstractNumId="5" w15:restartNumberingAfterBreak="0">
    <w:nsid w:val="101E077B"/>
    <w:multiLevelType w:val="hybridMultilevel"/>
    <w:tmpl w:val="D9A065EA"/>
    <w:lvl w:ilvl="0" w:tplc="C7F2062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1C35E4"/>
    <w:multiLevelType w:val="multilevel"/>
    <w:tmpl w:val="5AE8E9DA"/>
    <w:lvl w:ilvl="0">
      <w:start w:val="4"/>
      <w:numFmt w:val="decimal"/>
      <w:lvlText w:val="%1"/>
      <w:lvlJc w:val="left"/>
      <w:pPr>
        <w:ind w:left="152" w:hanging="514"/>
      </w:pPr>
      <w:rPr>
        <w:rFonts w:hint="default"/>
      </w:rPr>
    </w:lvl>
    <w:lvl w:ilvl="1">
      <w:start w:val="3"/>
      <w:numFmt w:val="decimal"/>
      <w:lvlText w:val="%1.%2"/>
      <w:lvlJc w:val="left"/>
      <w:pPr>
        <w:ind w:left="152" w:hanging="514"/>
      </w:pPr>
      <w:rPr>
        <w:rFonts w:hint="default"/>
      </w:rPr>
    </w:lvl>
    <w:lvl w:ilvl="2">
      <w:start w:val="1"/>
      <w:numFmt w:val="decimal"/>
      <w:lvlText w:val="%1.%2.%3"/>
      <w:lvlJc w:val="left"/>
      <w:pPr>
        <w:ind w:left="152" w:hanging="514"/>
      </w:pPr>
      <w:rPr>
        <w:rFonts w:ascii="Times New Roman" w:eastAsia="Times New Roman" w:hAnsi="Times New Roman" w:hint="default"/>
        <w:w w:val="103"/>
        <w:sz w:val="22"/>
        <w:szCs w:val="22"/>
      </w:rPr>
    </w:lvl>
    <w:lvl w:ilvl="3">
      <w:start w:val="1"/>
      <w:numFmt w:val="bullet"/>
      <w:lvlText w:val="•"/>
      <w:lvlJc w:val="left"/>
      <w:pPr>
        <w:ind w:left="2746" w:hanging="514"/>
      </w:pPr>
      <w:rPr>
        <w:rFonts w:hint="default"/>
      </w:rPr>
    </w:lvl>
    <w:lvl w:ilvl="4">
      <w:start w:val="1"/>
      <w:numFmt w:val="bullet"/>
      <w:lvlText w:val="•"/>
      <w:lvlJc w:val="left"/>
      <w:pPr>
        <w:ind w:left="3611" w:hanging="514"/>
      </w:pPr>
      <w:rPr>
        <w:rFonts w:hint="default"/>
      </w:rPr>
    </w:lvl>
    <w:lvl w:ilvl="5">
      <w:start w:val="1"/>
      <w:numFmt w:val="bullet"/>
      <w:lvlText w:val="•"/>
      <w:lvlJc w:val="left"/>
      <w:pPr>
        <w:ind w:left="4476" w:hanging="514"/>
      </w:pPr>
      <w:rPr>
        <w:rFonts w:hint="default"/>
      </w:rPr>
    </w:lvl>
    <w:lvl w:ilvl="6">
      <w:start w:val="1"/>
      <w:numFmt w:val="bullet"/>
      <w:lvlText w:val="•"/>
      <w:lvlJc w:val="left"/>
      <w:pPr>
        <w:ind w:left="5340" w:hanging="514"/>
      </w:pPr>
      <w:rPr>
        <w:rFonts w:hint="default"/>
      </w:rPr>
    </w:lvl>
    <w:lvl w:ilvl="7">
      <w:start w:val="1"/>
      <w:numFmt w:val="bullet"/>
      <w:lvlText w:val="•"/>
      <w:lvlJc w:val="left"/>
      <w:pPr>
        <w:ind w:left="6205" w:hanging="514"/>
      </w:pPr>
      <w:rPr>
        <w:rFonts w:hint="default"/>
      </w:rPr>
    </w:lvl>
    <w:lvl w:ilvl="8">
      <w:start w:val="1"/>
      <w:numFmt w:val="bullet"/>
      <w:lvlText w:val="•"/>
      <w:lvlJc w:val="left"/>
      <w:pPr>
        <w:ind w:left="7070" w:hanging="514"/>
      </w:pPr>
      <w:rPr>
        <w:rFonts w:hint="default"/>
      </w:rPr>
    </w:lvl>
  </w:abstractNum>
  <w:abstractNum w:abstractNumId="7" w15:restartNumberingAfterBreak="0">
    <w:nsid w:val="2AEB28B0"/>
    <w:multiLevelType w:val="hybridMultilevel"/>
    <w:tmpl w:val="BD7E264A"/>
    <w:lvl w:ilvl="0" w:tplc="2A9CE63A">
      <w:start w:val="13"/>
      <w:numFmt w:val="decimal"/>
      <w:lvlText w:val="(%1)"/>
      <w:lvlJc w:val="left"/>
      <w:pPr>
        <w:ind w:left="720" w:hanging="360"/>
      </w:pPr>
      <w:rPr>
        <w:rFonts w:eastAsiaTheme="minorEastAsia"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103D80"/>
    <w:multiLevelType w:val="hybridMultilevel"/>
    <w:tmpl w:val="562A09FC"/>
    <w:lvl w:ilvl="0" w:tplc="ECF893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EE40BD"/>
    <w:multiLevelType w:val="hybridMultilevel"/>
    <w:tmpl w:val="E10AFBE6"/>
    <w:lvl w:ilvl="0" w:tplc="03DC7520">
      <w:start w:val="1"/>
      <w:numFmt w:val="lowerLetter"/>
      <w:lvlText w:val="%1."/>
      <w:lvlJc w:val="left"/>
      <w:pPr>
        <w:ind w:left="720" w:hanging="360"/>
      </w:pPr>
      <w:rPr>
        <w:rFonts w:eastAsiaTheme="maj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373A47"/>
    <w:multiLevelType w:val="multilevel"/>
    <w:tmpl w:val="CD8E3A34"/>
    <w:lvl w:ilvl="0">
      <w:start w:val="1"/>
      <w:numFmt w:val="decimal"/>
      <w:lvlText w:val="%1."/>
      <w:lvlJc w:val="left"/>
      <w:pPr>
        <w:ind w:left="828" w:hanging="677"/>
      </w:pPr>
      <w:rPr>
        <w:rFonts w:asciiTheme="minorBidi" w:eastAsia="Times New Roman" w:hAnsiTheme="minorBidi" w:cstheme="minorBidi" w:hint="default"/>
        <w:color w:val="010000"/>
        <w:w w:val="103"/>
        <w:sz w:val="22"/>
        <w:szCs w:val="22"/>
      </w:rPr>
    </w:lvl>
    <w:lvl w:ilvl="1">
      <w:start w:val="1"/>
      <w:numFmt w:val="decimal"/>
      <w:lvlText w:val="%1.%2"/>
      <w:lvlJc w:val="left"/>
      <w:pPr>
        <w:ind w:left="828" w:hanging="677"/>
      </w:pPr>
      <w:rPr>
        <w:rFonts w:asciiTheme="minorBidi" w:eastAsia="Calibri" w:hAnsiTheme="minorBidi" w:cstheme="minorBidi" w:hint="default"/>
        <w:w w:val="102"/>
        <w:sz w:val="22"/>
        <w:szCs w:val="22"/>
      </w:rPr>
    </w:lvl>
    <w:lvl w:ilvl="2">
      <w:start w:val="1"/>
      <w:numFmt w:val="lowerLetter"/>
      <w:lvlText w:val="(%3)"/>
      <w:lvlJc w:val="left"/>
      <w:pPr>
        <w:ind w:left="1337" w:hanging="509"/>
      </w:pPr>
      <w:rPr>
        <w:rFonts w:asciiTheme="minorBidi" w:eastAsia="Calibri" w:hAnsiTheme="minorBidi" w:cstheme="minorBidi" w:hint="default"/>
        <w:spacing w:val="1"/>
        <w:w w:val="102"/>
        <w:sz w:val="22"/>
        <w:szCs w:val="22"/>
      </w:rPr>
    </w:lvl>
    <w:lvl w:ilvl="3">
      <w:start w:val="1"/>
      <w:numFmt w:val="lowerRoman"/>
      <w:lvlText w:val="(%4)"/>
      <w:lvlJc w:val="left"/>
      <w:pPr>
        <w:ind w:left="2182" w:hanging="677"/>
      </w:pPr>
      <w:rPr>
        <w:rFonts w:ascii="Calibri" w:eastAsia="Calibri" w:hAnsi="Calibri" w:hint="default"/>
        <w:color w:val="010000"/>
        <w:spacing w:val="1"/>
        <w:w w:val="102"/>
        <w:sz w:val="22"/>
        <w:szCs w:val="22"/>
      </w:rPr>
    </w:lvl>
    <w:lvl w:ilvl="4">
      <w:start w:val="1"/>
      <w:numFmt w:val="bullet"/>
      <w:lvlText w:val="•"/>
      <w:lvlJc w:val="left"/>
      <w:pPr>
        <w:ind w:left="1505" w:hanging="677"/>
      </w:pPr>
      <w:rPr>
        <w:rFonts w:hint="default"/>
      </w:rPr>
    </w:lvl>
    <w:lvl w:ilvl="5">
      <w:start w:val="1"/>
      <w:numFmt w:val="bullet"/>
      <w:lvlText w:val="•"/>
      <w:lvlJc w:val="left"/>
      <w:pPr>
        <w:ind w:left="2098" w:hanging="677"/>
      </w:pPr>
      <w:rPr>
        <w:rFonts w:hint="default"/>
      </w:rPr>
    </w:lvl>
    <w:lvl w:ilvl="6">
      <w:start w:val="1"/>
      <w:numFmt w:val="bullet"/>
      <w:lvlText w:val="•"/>
      <w:lvlJc w:val="left"/>
      <w:pPr>
        <w:ind w:left="2100" w:hanging="677"/>
      </w:pPr>
      <w:rPr>
        <w:rFonts w:hint="default"/>
      </w:rPr>
    </w:lvl>
    <w:lvl w:ilvl="7">
      <w:start w:val="1"/>
      <w:numFmt w:val="bullet"/>
      <w:lvlText w:val="•"/>
      <w:lvlJc w:val="left"/>
      <w:pPr>
        <w:ind w:left="2182" w:hanging="677"/>
      </w:pPr>
      <w:rPr>
        <w:rFonts w:hint="default"/>
      </w:rPr>
    </w:lvl>
    <w:lvl w:ilvl="8">
      <w:start w:val="1"/>
      <w:numFmt w:val="bullet"/>
      <w:lvlText w:val="•"/>
      <w:lvlJc w:val="left"/>
      <w:pPr>
        <w:ind w:left="4388" w:hanging="677"/>
      </w:pPr>
      <w:rPr>
        <w:rFonts w:hint="default"/>
      </w:rPr>
    </w:lvl>
  </w:abstractNum>
  <w:abstractNum w:abstractNumId="11" w15:restartNumberingAfterBreak="0">
    <w:nsid w:val="45FE627C"/>
    <w:multiLevelType w:val="hybridMultilevel"/>
    <w:tmpl w:val="BBD8FECA"/>
    <w:lvl w:ilvl="0" w:tplc="35DCA7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781C63"/>
    <w:multiLevelType w:val="hybridMultilevel"/>
    <w:tmpl w:val="BBD8FECA"/>
    <w:lvl w:ilvl="0" w:tplc="35DCA7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1E5C67"/>
    <w:multiLevelType w:val="multilevel"/>
    <w:tmpl w:val="FC5276EC"/>
    <w:lvl w:ilvl="0">
      <w:start w:val="1"/>
      <w:numFmt w:val="decimal"/>
      <w:lvlText w:val="%1."/>
      <w:lvlJc w:val="left"/>
      <w:pPr>
        <w:tabs>
          <w:tab w:val="num" w:pos="720"/>
        </w:tabs>
        <w:ind w:left="720" w:hanging="720"/>
      </w:pPr>
      <w:rPr>
        <w:rFonts w:hint="default"/>
        <w:b/>
        <w:i w:val="0"/>
        <w:caps/>
        <w:smallCaps w:val="0"/>
        <w:vanish w:val="0"/>
        <w:color w:val="010000"/>
        <w:u w:val="none"/>
      </w:rPr>
    </w:lvl>
    <w:lvl w:ilvl="1">
      <w:start w:val="1"/>
      <w:numFmt w:val="decimal"/>
      <w:lvlText w:val="%1.%2"/>
      <w:lvlJc w:val="left"/>
      <w:pPr>
        <w:tabs>
          <w:tab w:val="num" w:pos="990"/>
        </w:tabs>
        <w:ind w:left="990" w:hanging="720"/>
      </w:pPr>
      <w:rPr>
        <w:rFonts w:hint="default"/>
        <w:b/>
        <w:i w:val="0"/>
        <w:vanish w:val="0"/>
        <w:color w:val="010000"/>
        <w:u w:val="none"/>
      </w:rPr>
    </w:lvl>
    <w:lvl w:ilvl="2">
      <w:start w:val="1"/>
      <w:numFmt w:val="decimal"/>
      <w:lvlText w:val="%1.%2.%3"/>
      <w:lvlJc w:val="left"/>
      <w:pPr>
        <w:tabs>
          <w:tab w:val="num" w:pos="1288"/>
        </w:tabs>
        <w:ind w:left="1288" w:hanging="720"/>
      </w:pPr>
      <w:rPr>
        <w:rFonts w:hint="default"/>
        <w:b/>
        <w:i w:val="0"/>
        <w:vanish w:val="0"/>
        <w:color w:val="010000"/>
        <w:u w:val="none"/>
      </w:rPr>
    </w:lvl>
    <w:lvl w:ilvl="3">
      <w:start w:val="1"/>
      <w:numFmt w:val="decimal"/>
      <w:lvlText w:val="(%4)"/>
      <w:lvlJc w:val="left"/>
      <w:pPr>
        <w:tabs>
          <w:tab w:val="num" w:pos="1440"/>
        </w:tabs>
        <w:ind w:left="1440" w:hanging="720"/>
      </w:pPr>
      <w:rPr>
        <w:rFonts w:hint="default"/>
        <w:vanish w:val="0"/>
        <w:color w:val="010000"/>
        <w:u w:val="none"/>
      </w:rPr>
    </w:lvl>
    <w:lvl w:ilvl="4">
      <w:start w:val="2"/>
      <w:numFmt w:val="lowerLetter"/>
      <w:lvlText w:val="(%5)"/>
      <w:lvlJc w:val="left"/>
      <w:pPr>
        <w:tabs>
          <w:tab w:val="num" w:pos="2160"/>
        </w:tabs>
        <w:ind w:left="2160" w:hanging="720"/>
      </w:pPr>
      <w:rPr>
        <w:rFonts w:hint="default"/>
        <w:vanish w:val="0"/>
        <w:color w:val="010000"/>
        <w:u w:val="none"/>
      </w:rPr>
    </w:lvl>
    <w:lvl w:ilvl="5">
      <w:start w:val="1"/>
      <w:numFmt w:val="lowerRoman"/>
      <w:lvlText w:val="(%6)"/>
      <w:lvlJc w:val="left"/>
      <w:pPr>
        <w:tabs>
          <w:tab w:val="num" w:pos="2880"/>
        </w:tabs>
        <w:ind w:left="2880" w:hanging="720"/>
      </w:pPr>
      <w:rPr>
        <w:rFonts w:hint="default"/>
        <w:vanish w:val="0"/>
        <w:color w:val="010000"/>
        <w:u w:val="none"/>
      </w:rPr>
    </w:lvl>
    <w:lvl w:ilvl="6">
      <w:start w:val="1"/>
      <w:numFmt w:val="upperLetter"/>
      <w:lvlText w:val="(%7)"/>
      <w:lvlJc w:val="left"/>
      <w:pPr>
        <w:tabs>
          <w:tab w:val="num" w:pos="3600"/>
        </w:tabs>
        <w:ind w:left="3600" w:hanging="720"/>
      </w:pPr>
      <w:rPr>
        <w:rFonts w:hint="default"/>
        <w:vanish w:val="0"/>
        <w:color w:val="010000"/>
        <w:u w:val="none"/>
      </w:rPr>
    </w:lvl>
    <w:lvl w:ilvl="7">
      <w:start w:val="1"/>
      <w:numFmt w:val="none"/>
      <w:suff w:val="nothing"/>
      <w:lvlText w:val=""/>
      <w:lvlJc w:val="left"/>
      <w:pPr>
        <w:ind w:left="0" w:firstLine="0"/>
      </w:pPr>
      <w:rPr>
        <w:rFonts w:hint="default"/>
        <w:vanish w:val="0"/>
        <w:color w:val="010000"/>
        <w:u w:val="none"/>
      </w:rPr>
    </w:lvl>
    <w:lvl w:ilvl="8">
      <w:start w:val="1"/>
      <w:numFmt w:val="none"/>
      <w:suff w:val="nothing"/>
      <w:lvlText w:val=""/>
      <w:lvlJc w:val="left"/>
      <w:pPr>
        <w:ind w:left="0" w:firstLine="0"/>
      </w:pPr>
      <w:rPr>
        <w:rFonts w:hint="default"/>
        <w:vanish w:val="0"/>
        <w:color w:val="010000"/>
        <w:u w:val="none"/>
      </w:rPr>
    </w:lvl>
  </w:abstractNum>
  <w:abstractNum w:abstractNumId="14" w15:restartNumberingAfterBreak="0">
    <w:nsid w:val="553460C2"/>
    <w:multiLevelType w:val="hybridMultilevel"/>
    <w:tmpl w:val="1A06CA4E"/>
    <w:lvl w:ilvl="0" w:tplc="C0A615D6">
      <w:start w:val="1"/>
      <w:numFmt w:val="decimal"/>
      <w:lvlText w:val="%1."/>
      <w:lvlJc w:val="left"/>
      <w:pPr>
        <w:ind w:left="360" w:hanging="360"/>
      </w:pPr>
      <w:rPr>
        <w:rFonts w:ascii="Calibri" w:hAnsi="Calibri" w:cs="Calibri" w:hint="default"/>
        <w:b w:val="0"/>
        <w:b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C4E6670">
      <w:start w:val="1"/>
      <w:numFmt w:val="lowerRoman"/>
      <w:lvlText w:val="(%5)"/>
      <w:lvlJc w:val="left"/>
      <w:pPr>
        <w:ind w:left="3600" w:hanging="720"/>
      </w:pPr>
      <w:rPr>
        <w:rFonts w:eastAsiaTheme="minorEastAsia" w:hint="default"/>
        <w:color w:val="auto"/>
      </w:rPr>
    </w:lvl>
    <w:lvl w:ilvl="5" w:tplc="123AA056">
      <w:start w:val="1"/>
      <w:numFmt w:val="decimal"/>
      <w:lvlText w:val="(%6)"/>
      <w:lvlJc w:val="left"/>
      <w:pPr>
        <w:ind w:left="4140" w:hanging="360"/>
      </w:pPr>
      <w:rPr>
        <w:rFonts w:hint="default"/>
      </w:rPr>
    </w:lvl>
    <w:lvl w:ilvl="6" w:tplc="9D08AC86">
      <w:start w:val="1"/>
      <w:numFmt w:val="lowerLetter"/>
      <w:lvlText w:val="(%7)"/>
      <w:lvlJc w:val="left"/>
      <w:pPr>
        <w:ind w:left="4680" w:hanging="360"/>
      </w:pPr>
      <w:rPr>
        <w:rFonts w:hint="default"/>
      </w:r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9F71380"/>
    <w:multiLevelType w:val="multilevel"/>
    <w:tmpl w:val="CD8E3A34"/>
    <w:lvl w:ilvl="0">
      <w:start w:val="1"/>
      <w:numFmt w:val="decimal"/>
      <w:lvlText w:val="%1."/>
      <w:lvlJc w:val="left"/>
      <w:pPr>
        <w:ind w:left="828" w:hanging="677"/>
      </w:pPr>
      <w:rPr>
        <w:rFonts w:asciiTheme="minorBidi" w:eastAsia="Times New Roman" w:hAnsiTheme="minorBidi" w:cstheme="minorBidi" w:hint="default"/>
        <w:color w:val="010000"/>
        <w:w w:val="103"/>
        <w:sz w:val="22"/>
        <w:szCs w:val="22"/>
      </w:rPr>
    </w:lvl>
    <w:lvl w:ilvl="1">
      <w:start w:val="1"/>
      <w:numFmt w:val="decimal"/>
      <w:lvlText w:val="%1.%2"/>
      <w:lvlJc w:val="left"/>
      <w:pPr>
        <w:ind w:left="828" w:hanging="677"/>
      </w:pPr>
      <w:rPr>
        <w:rFonts w:asciiTheme="minorBidi" w:eastAsia="Calibri" w:hAnsiTheme="minorBidi" w:cstheme="minorBidi" w:hint="default"/>
        <w:w w:val="102"/>
        <w:sz w:val="22"/>
        <w:szCs w:val="22"/>
      </w:rPr>
    </w:lvl>
    <w:lvl w:ilvl="2">
      <w:start w:val="1"/>
      <w:numFmt w:val="lowerLetter"/>
      <w:lvlText w:val="(%3)"/>
      <w:lvlJc w:val="left"/>
      <w:pPr>
        <w:ind w:left="1337" w:hanging="509"/>
      </w:pPr>
      <w:rPr>
        <w:rFonts w:asciiTheme="minorBidi" w:eastAsia="Calibri" w:hAnsiTheme="minorBidi" w:cstheme="minorBidi" w:hint="default"/>
        <w:spacing w:val="1"/>
        <w:w w:val="102"/>
        <w:sz w:val="22"/>
        <w:szCs w:val="22"/>
      </w:rPr>
    </w:lvl>
    <w:lvl w:ilvl="3">
      <w:start w:val="1"/>
      <w:numFmt w:val="lowerRoman"/>
      <w:lvlText w:val="(%4)"/>
      <w:lvlJc w:val="left"/>
      <w:pPr>
        <w:ind w:left="2182" w:hanging="677"/>
      </w:pPr>
      <w:rPr>
        <w:rFonts w:ascii="Calibri" w:eastAsia="Calibri" w:hAnsi="Calibri" w:hint="default"/>
        <w:color w:val="010000"/>
        <w:spacing w:val="1"/>
        <w:w w:val="102"/>
        <w:sz w:val="22"/>
        <w:szCs w:val="22"/>
      </w:rPr>
    </w:lvl>
    <w:lvl w:ilvl="4">
      <w:start w:val="1"/>
      <w:numFmt w:val="bullet"/>
      <w:lvlText w:val="•"/>
      <w:lvlJc w:val="left"/>
      <w:pPr>
        <w:ind w:left="1505" w:hanging="677"/>
      </w:pPr>
      <w:rPr>
        <w:rFonts w:hint="default"/>
      </w:rPr>
    </w:lvl>
    <w:lvl w:ilvl="5">
      <w:start w:val="1"/>
      <w:numFmt w:val="bullet"/>
      <w:lvlText w:val="•"/>
      <w:lvlJc w:val="left"/>
      <w:pPr>
        <w:ind w:left="2098" w:hanging="677"/>
      </w:pPr>
      <w:rPr>
        <w:rFonts w:hint="default"/>
      </w:rPr>
    </w:lvl>
    <w:lvl w:ilvl="6">
      <w:start w:val="1"/>
      <w:numFmt w:val="bullet"/>
      <w:lvlText w:val="•"/>
      <w:lvlJc w:val="left"/>
      <w:pPr>
        <w:ind w:left="2100" w:hanging="677"/>
      </w:pPr>
      <w:rPr>
        <w:rFonts w:hint="default"/>
      </w:rPr>
    </w:lvl>
    <w:lvl w:ilvl="7">
      <w:start w:val="1"/>
      <w:numFmt w:val="bullet"/>
      <w:lvlText w:val="•"/>
      <w:lvlJc w:val="left"/>
      <w:pPr>
        <w:ind w:left="2182" w:hanging="677"/>
      </w:pPr>
      <w:rPr>
        <w:rFonts w:hint="default"/>
      </w:rPr>
    </w:lvl>
    <w:lvl w:ilvl="8">
      <w:start w:val="1"/>
      <w:numFmt w:val="bullet"/>
      <w:lvlText w:val="•"/>
      <w:lvlJc w:val="left"/>
      <w:pPr>
        <w:ind w:left="4388" w:hanging="677"/>
      </w:pPr>
      <w:rPr>
        <w:rFonts w:hint="default"/>
      </w:rPr>
    </w:lvl>
  </w:abstractNum>
  <w:abstractNum w:abstractNumId="16" w15:restartNumberingAfterBreak="0">
    <w:nsid w:val="5E483453"/>
    <w:multiLevelType w:val="multilevel"/>
    <w:tmpl w:val="31B441F8"/>
    <w:lvl w:ilvl="0">
      <w:start w:val="1"/>
      <w:numFmt w:val="decimal"/>
      <w:lvlText w:val="%1."/>
      <w:lvlJc w:val="left"/>
      <w:pPr>
        <w:tabs>
          <w:tab w:val="num" w:pos="720"/>
        </w:tabs>
        <w:ind w:left="720" w:hanging="720"/>
      </w:pPr>
      <w:rPr>
        <w:rFonts w:hint="default"/>
        <w:b/>
        <w:i w:val="0"/>
        <w:caps/>
        <w:smallCaps w:val="0"/>
        <w:vanish w:val="0"/>
        <w:color w:val="010000"/>
        <w:u w:val="none"/>
      </w:rPr>
    </w:lvl>
    <w:lvl w:ilvl="1">
      <w:start w:val="1"/>
      <w:numFmt w:val="decimal"/>
      <w:lvlText w:val="%1.%2"/>
      <w:lvlJc w:val="left"/>
      <w:pPr>
        <w:tabs>
          <w:tab w:val="num" w:pos="990"/>
        </w:tabs>
        <w:ind w:left="990" w:hanging="720"/>
      </w:pPr>
      <w:rPr>
        <w:rFonts w:hint="default"/>
        <w:b/>
        <w:i w:val="0"/>
        <w:vanish w:val="0"/>
        <w:color w:val="010000"/>
        <w:u w:val="none"/>
      </w:rPr>
    </w:lvl>
    <w:lvl w:ilvl="2">
      <w:start w:val="1"/>
      <w:numFmt w:val="decimal"/>
      <w:lvlText w:val="%1.%2.%3"/>
      <w:lvlJc w:val="left"/>
      <w:pPr>
        <w:tabs>
          <w:tab w:val="num" w:pos="1288"/>
        </w:tabs>
        <w:ind w:left="1288" w:hanging="720"/>
      </w:pPr>
      <w:rPr>
        <w:rFonts w:hint="default"/>
        <w:b/>
        <w:i w:val="0"/>
        <w:vanish w:val="0"/>
        <w:color w:val="010000"/>
        <w:u w:val="none"/>
      </w:rPr>
    </w:lvl>
    <w:lvl w:ilvl="3">
      <w:start w:val="1"/>
      <w:numFmt w:val="decimal"/>
      <w:lvlText w:val="(%4)"/>
      <w:lvlJc w:val="left"/>
      <w:pPr>
        <w:tabs>
          <w:tab w:val="num" w:pos="1440"/>
        </w:tabs>
        <w:ind w:left="1440" w:hanging="720"/>
      </w:pPr>
      <w:rPr>
        <w:rFonts w:hint="default"/>
        <w:vanish w:val="0"/>
        <w:color w:val="010000"/>
        <w:u w:val="none"/>
      </w:rPr>
    </w:lvl>
    <w:lvl w:ilvl="4">
      <w:start w:val="1"/>
      <w:numFmt w:val="lowerLetter"/>
      <w:lvlText w:val="(%5)"/>
      <w:lvlJc w:val="left"/>
      <w:pPr>
        <w:tabs>
          <w:tab w:val="num" w:pos="2160"/>
        </w:tabs>
        <w:ind w:left="2160" w:hanging="720"/>
      </w:pPr>
      <w:rPr>
        <w:rFonts w:hint="default"/>
        <w:vanish w:val="0"/>
        <w:color w:val="010000"/>
        <w:u w:val="none"/>
      </w:rPr>
    </w:lvl>
    <w:lvl w:ilvl="5">
      <w:start w:val="1"/>
      <w:numFmt w:val="lowerRoman"/>
      <w:lvlText w:val="(%6)"/>
      <w:lvlJc w:val="left"/>
      <w:pPr>
        <w:tabs>
          <w:tab w:val="num" w:pos="2880"/>
        </w:tabs>
        <w:ind w:left="2880" w:hanging="720"/>
      </w:pPr>
      <w:rPr>
        <w:rFonts w:hint="default"/>
        <w:vanish w:val="0"/>
        <w:color w:val="010000"/>
        <w:u w:val="none"/>
      </w:rPr>
    </w:lvl>
    <w:lvl w:ilvl="6">
      <w:start w:val="1"/>
      <w:numFmt w:val="upperLetter"/>
      <w:lvlText w:val="(%7)"/>
      <w:lvlJc w:val="left"/>
      <w:pPr>
        <w:tabs>
          <w:tab w:val="num" w:pos="3600"/>
        </w:tabs>
        <w:ind w:left="3600" w:hanging="720"/>
      </w:pPr>
      <w:rPr>
        <w:rFonts w:hint="default"/>
        <w:vanish w:val="0"/>
        <w:color w:val="010000"/>
        <w:u w:val="none"/>
      </w:rPr>
    </w:lvl>
    <w:lvl w:ilvl="7">
      <w:start w:val="1"/>
      <w:numFmt w:val="none"/>
      <w:suff w:val="nothing"/>
      <w:lvlText w:val=""/>
      <w:lvlJc w:val="left"/>
      <w:pPr>
        <w:ind w:left="0" w:firstLine="0"/>
      </w:pPr>
      <w:rPr>
        <w:rFonts w:hint="default"/>
        <w:vanish w:val="0"/>
        <w:color w:val="010000"/>
        <w:u w:val="none"/>
      </w:rPr>
    </w:lvl>
    <w:lvl w:ilvl="8">
      <w:start w:val="1"/>
      <w:numFmt w:val="none"/>
      <w:suff w:val="nothing"/>
      <w:lvlText w:val=""/>
      <w:lvlJc w:val="left"/>
      <w:pPr>
        <w:ind w:left="0" w:firstLine="0"/>
      </w:pPr>
      <w:rPr>
        <w:rFonts w:hint="default"/>
        <w:vanish w:val="0"/>
        <w:color w:val="010000"/>
        <w:u w:val="none"/>
      </w:rPr>
    </w:lvl>
  </w:abstractNum>
  <w:abstractNum w:abstractNumId="17" w15:restartNumberingAfterBreak="0">
    <w:nsid w:val="60C4056A"/>
    <w:multiLevelType w:val="hybridMultilevel"/>
    <w:tmpl w:val="D542EA82"/>
    <w:lvl w:ilvl="0" w:tplc="418AC79E">
      <w:start w:val="1"/>
      <w:numFmt w:val="decimal"/>
      <w:lvlText w:val="%1."/>
      <w:lvlJc w:val="left"/>
      <w:pPr>
        <w:ind w:left="552" w:hanging="401"/>
      </w:pPr>
      <w:rPr>
        <w:rFonts w:ascii="Calibri" w:eastAsia="Calibri" w:hAnsi="Calibri" w:hint="default"/>
        <w:w w:val="102"/>
        <w:sz w:val="22"/>
        <w:szCs w:val="22"/>
      </w:rPr>
    </w:lvl>
    <w:lvl w:ilvl="1" w:tplc="8D6603D0">
      <w:start w:val="1"/>
      <w:numFmt w:val="bullet"/>
      <w:lvlText w:val="•"/>
      <w:lvlJc w:val="left"/>
      <w:pPr>
        <w:ind w:left="1377" w:hanging="401"/>
      </w:pPr>
      <w:rPr>
        <w:rFonts w:hint="default"/>
      </w:rPr>
    </w:lvl>
    <w:lvl w:ilvl="2" w:tplc="BB76395A">
      <w:start w:val="1"/>
      <w:numFmt w:val="bullet"/>
      <w:lvlText w:val="•"/>
      <w:lvlJc w:val="left"/>
      <w:pPr>
        <w:ind w:left="2202" w:hanging="401"/>
      </w:pPr>
      <w:rPr>
        <w:rFonts w:hint="default"/>
      </w:rPr>
    </w:lvl>
    <w:lvl w:ilvl="3" w:tplc="8A1A98D0">
      <w:start w:val="1"/>
      <w:numFmt w:val="bullet"/>
      <w:lvlText w:val="•"/>
      <w:lvlJc w:val="left"/>
      <w:pPr>
        <w:ind w:left="3026" w:hanging="401"/>
      </w:pPr>
      <w:rPr>
        <w:rFonts w:hint="default"/>
      </w:rPr>
    </w:lvl>
    <w:lvl w:ilvl="4" w:tplc="0A00F584">
      <w:start w:val="1"/>
      <w:numFmt w:val="bullet"/>
      <w:lvlText w:val="•"/>
      <w:lvlJc w:val="left"/>
      <w:pPr>
        <w:ind w:left="3851" w:hanging="401"/>
      </w:pPr>
      <w:rPr>
        <w:rFonts w:hint="default"/>
      </w:rPr>
    </w:lvl>
    <w:lvl w:ilvl="5" w:tplc="67BACE36">
      <w:start w:val="1"/>
      <w:numFmt w:val="bullet"/>
      <w:lvlText w:val="•"/>
      <w:lvlJc w:val="left"/>
      <w:pPr>
        <w:ind w:left="4676" w:hanging="401"/>
      </w:pPr>
      <w:rPr>
        <w:rFonts w:hint="default"/>
      </w:rPr>
    </w:lvl>
    <w:lvl w:ilvl="6" w:tplc="825A24D6">
      <w:start w:val="1"/>
      <w:numFmt w:val="bullet"/>
      <w:lvlText w:val="•"/>
      <w:lvlJc w:val="left"/>
      <w:pPr>
        <w:ind w:left="5501" w:hanging="401"/>
      </w:pPr>
      <w:rPr>
        <w:rFonts w:hint="default"/>
      </w:rPr>
    </w:lvl>
    <w:lvl w:ilvl="7" w:tplc="95101DAC">
      <w:start w:val="1"/>
      <w:numFmt w:val="bullet"/>
      <w:lvlText w:val="•"/>
      <w:lvlJc w:val="left"/>
      <w:pPr>
        <w:ind w:left="6325" w:hanging="401"/>
      </w:pPr>
      <w:rPr>
        <w:rFonts w:hint="default"/>
      </w:rPr>
    </w:lvl>
    <w:lvl w:ilvl="8" w:tplc="A2169724">
      <w:start w:val="1"/>
      <w:numFmt w:val="bullet"/>
      <w:lvlText w:val="•"/>
      <w:lvlJc w:val="left"/>
      <w:pPr>
        <w:ind w:left="7150" w:hanging="401"/>
      </w:pPr>
      <w:rPr>
        <w:rFonts w:hint="default"/>
      </w:rPr>
    </w:lvl>
  </w:abstractNum>
  <w:abstractNum w:abstractNumId="18" w15:restartNumberingAfterBreak="0">
    <w:nsid w:val="613C1195"/>
    <w:multiLevelType w:val="multilevel"/>
    <w:tmpl w:val="CD8E3A34"/>
    <w:lvl w:ilvl="0">
      <w:start w:val="1"/>
      <w:numFmt w:val="decimal"/>
      <w:lvlText w:val="%1."/>
      <w:lvlJc w:val="left"/>
      <w:pPr>
        <w:ind w:left="828" w:hanging="677"/>
      </w:pPr>
      <w:rPr>
        <w:rFonts w:asciiTheme="minorBidi" w:eastAsia="Times New Roman" w:hAnsiTheme="minorBidi" w:cstheme="minorBidi" w:hint="default"/>
        <w:color w:val="010000"/>
        <w:w w:val="103"/>
        <w:sz w:val="22"/>
        <w:szCs w:val="22"/>
      </w:rPr>
    </w:lvl>
    <w:lvl w:ilvl="1">
      <w:start w:val="1"/>
      <w:numFmt w:val="decimal"/>
      <w:lvlText w:val="%1.%2"/>
      <w:lvlJc w:val="left"/>
      <w:pPr>
        <w:ind w:left="828" w:hanging="677"/>
      </w:pPr>
      <w:rPr>
        <w:rFonts w:asciiTheme="minorBidi" w:eastAsia="Calibri" w:hAnsiTheme="minorBidi" w:cstheme="minorBidi" w:hint="default"/>
        <w:w w:val="102"/>
        <w:sz w:val="22"/>
        <w:szCs w:val="22"/>
      </w:rPr>
    </w:lvl>
    <w:lvl w:ilvl="2">
      <w:start w:val="1"/>
      <w:numFmt w:val="lowerLetter"/>
      <w:lvlText w:val="(%3)"/>
      <w:lvlJc w:val="left"/>
      <w:pPr>
        <w:ind w:left="1337" w:hanging="509"/>
      </w:pPr>
      <w:rPr>
        <w:rFonts w:asciiTheme="minorBidi" w:eastAsia="Calibri" w:hAnsiTheme="minorBidi" w:cstheme="minorBidi" w:hint="default"/>
        <w:spacing w:val="1"/>
        <w:w w:val="102"/>
        <w:sz w:val="22"/>
        <w:szCs w:val="22"/>
      </w:rPr>
    </w:lvl>
    <w:lvl w:ilvl="3">
      <w:start w:val="1"/>
      <w:numFmt w:val="lowerRoman"/>
      <w:lvlText w:val="(%4)"/>
      <w:lvlJc w:val="left"/>
      <w:pPr>
        <w:ind w:left="2182" w:hanging="677"/>
      </w:pPr>
      <w:rPr>
        <w:rFonts w:ascii="Calibri" w:eastAsia="Calibri" w:hAnsi="Calibri" w:hint="default"/>
        <w:color w:val="010000"/>
        <w:spacing w:val="1"/>
        <w:w w:val="102"/>
        <w:sz w:val="22"/>
        <w:szCs w:val="22"/>
      </w:rPr>
    </w:lvl>
    <w:lvl w:ilvl="4">
      <w:start w:val="1"/>
      <w:numFmt w:val="bullet"/>
      <w:lvlText w:val="•"/>
      <w:lvlJc w:val="left"/>
      <w:pPr>
        <w:ind w:left="1505" w:hanging="677"/>
      </w:pPr>
      <w:rPr>
        <w:rFonts w:hint="default"/>
      </w:rPr>
    </w:lvl>
    <w:lvl w:ilvl="5">
      <w:start w:val="1"/>
      <w:numFmt w:val="bullet"/>
      <w:lvlText w:val="•"/>
      <w:lvlJc w:val="left"/>
      <w:pPr>
        <w:ind w:left="2098" w:hanging="677"/>
      </w:pPr>
      <w:rPr>
        <w:rFonts w:hint="default"/>
      </w:rPr>
    </w:lvl>
    <w:lvl w:ilvl="6">
      <w:start w:val="1"/>
      <w:numFmt w:val="bullet"/>
      <w:lvlText w:val="•"/>
      <w:lvlJc w:val="left"/>
      <w:pPr>
        <w:ind w:left="2100" w:hanging="677"/>
      </w:pPr>
      <w:rPr>
        <w:rFonts w:hint="default"/>
      </w:rPr>
    </w:lvl>
    <w:lvl w:ilvl="7">
      <w:start w:val="1"/>
      <w:numFmt w:val="bullet"/>
      <w:lvlText w:val="•"/>
      <w:lvlJc w:val="left"/>
      <w:pPr>
        <w:ind w:left="2182" w:hanging="677"/>
      </w:pPr>
      <w:rPr>
        <w:rFonts w:hint="default"/>
      </w:rPr>
    </w:lvl>
    <w:lvl w:ilvl="8">
      <w:start w:val="1"/>
      <w:numFmt w:val="bullet"/>
      <w:lvlText w:val="•"/>
      <w:lvlJc w:val="left"/>
      <w:pPr>
        <w:ind w:left="4388" w:hanging="677"/>
      </w:pPr>
      <w:rPr>
        <w:rFonts w:hint="default"/>
      </w:rPr>
    </w:lvl>
  </w:abstractNum>
  <w:abstractNum w:abstractNumId="19" w15:restartNumberingAfterBreak="0">
    <w:nsid w:val="67C952C4"/>
    <w:multiLevelType w:val="hybridMultilevel"/>
    <w:tmpl w:val="02E8E2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A72A52"/>
    <w:multiLevelType w:val="hybridMultilevel"/>
    <w:tmpl w:val="95820364"/>
    <w:lvl w:ilvl="0" w:tplc="68F28D4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B72EA8"/>
    <w:multiLevelType w:val="multilevel"/>
    <w:tmpl w:val="CD8E3A34"/>
    <w:lvl w:ilvl="0">
      <w:start w:val="1"/>
      <w:numFmt w:val="decimal"/>
      <w:lvlText w:val="%1."/>
      <w:lvlJc w:val="left"/>
      <w:pPr>
        <w:ind w:left="828" w:hanging="677"/>
      </w:pPr>
      <w:rPr>
        <w:rFonts w:asciiTheme="minorBidi" w:eastAsia="Times New Roman" w:hAnsiTheme="minorBidi" w:cstheme="minorBidi" w:hint="default"/>
        <w:color w:val="010000"/>
        <w:w w:val="103"/>
        <w:sz w:val="22"/>
        <w:szCs w:val="22"/>
      </w:rPr>
    </w:lvl>
    <w:lvl w:ilvl="1">
      <w:start w:val="1"/>
      <w:numFmt w:val="decimal"/>
      <w:lvlText w:val="%1.%2"/>
      <w:lvlJc w:val="left"/>
      <w:pPr>
        <w:ind w:left="828" w:hanging="677"/>
      </w:pPr>
      <w:rPr>
        <w:rFonts w:asciiTheme="minorBidi" w:eastAsia="Calibri" w:hAnsiTheme="minorBidi" w:cstheme="minorBidi" w:hint="default"/>
        <w:w w:val="102"/>
        <w:sz w:val="22"/>
        <w:szCs w:val="22"/>
      </w:rPr>
    </w:lvl>
    <w:lvl w:ilvl="2">
      <w:start w:val="1"/>
      <w:numFmt w:val="lowerLetter"/>
      <w:lvlText w:val="(%3)"/>
      <w:lvlJc w:val="left"/>
      <w:pPr>
        <w:ind w:left="1337" w:hanging="509"/>
      </w:pPr>
      <w:rPr>
        <w:rFonts w:asciiTheme="minorBidi" w:eastAsia="Calibri" w:hAnsiTheme="minorBidi" w:cstheme="minorBidi" w:hint="default"/>
        <w:spacing w:val="1"/>
        <w:w w:val="102"/>
        <w:sz w:val="22"/>
        <w:szCs w:val="22"/>
      </w:rPr>
    </w:lvl>
    <w:lvl w:ilvl="3">
      <w:start w:val="1"/>
      <w:numFmt w:val="lowerRoman"/>
      <w:lvlText w:val="(%4)"/>
      <w:lvlJc w:val="left"/>
      <w:pPr>
        <w:ind w:left="2182" w:hanging="677"/>
      </w:pPr>
      <w:rPr>
        <w:rFonts w:ascii="Calibri" w:eastAsia="Calibri" w:hAnsi="Calibri" w:hint="default"/>
        <w:color w:val="010000"/>
        <w:spacing w:val="1"/>
        <w:w w:val="102"/>
        <w:sz w:val="22"/>
        <w:szCs w:val="22"/>
      </w:rPr>
    </w:lvl>
    <w:lvl w:ilvl="4">
      <w:start w:val="1"/>
      <w:numFmt w:val="bullet"/>
      <w:lvlText w:val="•"/>
      <w:lvlJc w:val="left"/>
      <w:pPr>
        <w:ind w:left="1505" w:hanging="677"/>
      </w:pPr>
      <w:rPr>
        <w:rFonts w:hint="default"/>
      </w:rPr>
    </w:lvl>
    <w:lvl w:ilvl="5">
      <w:start w:val="1"/>
      <w:numFmt w:val="bullet"/>
      <w:lvlText w:val="•"/>
      <w:lvlJc w:val="left"/>
      <w:pPr>
        <w:ind w:left="2098" w:hanging="677"/>
      </w:pPr>
      <w:rPr>
        <w:rFonts w:hint="default"/>
      </w:rPr>
    </w:lvl>
    <w:lvl w:ilvl="6">
      <w:start w:val="1"/>
      <w:numFmt w:val="bullet"/>
      <w:lvlText w:val="•"/>
      <w:lvlJc w:val="left"/>
      <w:pPr>
        <w:ind w:left="2100" w:hanging="677"/>
      </w:pPr>
      <w:rPr>
        <w:rFonts w:hint="default"/>
      </w:rPr>
    </w:lvl>
    <w:lvl w:ilvl="7">
      <w:start w:val="1"/>
      <w:numFmt w:val="bullet"/>
      <w:lvlText w:val="•"/>
      <w:lvlJc w:val="left"/>
      <w:pPr>
        <w:ind w:left="2182" w:hanging="677"/>
      </w:pPr>
      <w:rPr>
        <w:rFonts w:hint="default"/>
      </w:rPr>
    </w:lvl>
    <w:lvl w:ilvl="8">
      <w:start w:val="1"/>
      <w:numFmt w:val="bullet"/>
      <w:lvlText w:val="•"/>
      <w:lvlJc w:val="left"/>
      <w:pPr>
        <w:ind w:left="4388" w:hanging="677"/>
      </w:pPr>
      <w:rPr>
        <w:rFonts w:hint="default"/>
      </w:rPr>
    </w:lvl>
  </w:abstractNum>
  <w:abstractNum w:abstractNumId="22" w15:restartNumberingAfterBreak="0">
    <w:nsid w:val="74006237"/>
    <w:multiLevelType w:val="hybridMultilevel"/>
    <w:tmpl w:val="43AA47E2"/>
    <w:lvl w:ilvl="0" w:tplc="85EC4A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535455A"/>
    <w:multiLevelType w:val="hybridMultilevel"/>
    <w:tmpl w:val="78560EFC"/>
    <w:lvl w:ilvl="0" w:tplc="FFD67E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E4B5299"/>
    <w:multiLevelType w:val="hybridMultilevel"/>
    <w:tmpl w:val="B052AF5A"/>
    <w:lvl w:ilvl="0" w:tplc="6C20A85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67325625">
    <w:abstractNumId w:val="0"/>
  </w:num>
  <w:num w:numId="2" w16cid:durableId="754743660">
    <w:abstractNumId w:val="6"/>
  </w:num>
  <w:num w:numId="3" w16cid:durableId="2042364226">
    <w:abstractNumId w:val="1"/>
  </w:num>
  <w:num w:numId="4" w16cid:durableId="161898604">
    <w:abstractNumId w:val="15"/>
  </w:num>
  <w:num w:numId="5" w16cid:durableId="843518562">
    <w:abstractNumId w:val="17"/>
  </w:num>
  <w:num w:numId="6" w16cid:durableId="1020398939">
    <w:abstractNumId w:val="14"/>
  </w:num>
  <w:num w:numId="7" w16cid:durableId="1934971408">
    <w:abstractNumId w:val="16"/>
  </w:num>
  <w:num w:numId="8" w16cid:durableId="1681857921">
    <w:abstractNumId w:val="7"/>
  </w:num>
  <w:num w:numId="9" w16cid:durableId="1578443810">
    <w:abstractNumId w:val="23"/>
  </w:num>
  <w:num w:numId="10" w16cid:durableId="119425664">
    <w:abstractNumId w:val="24"/>
  </w:num>
  <w:num w:numId="11" w16cid:durableId="288362563">
    <w:abstractNumId w:val="4"/>
  </w:num>
  <w:num w:numId="12" w16cid:durableId="172765645">
    <w:abstractNumId w:val="13"/>
  </w:num>
  <w:num w:numId="13" w16cid:durableId="1212114961">
    <w:abstractNumId w:val="8"/>
  </w:num>
  <w:num w:numId="14" w16cid:durableId="1981567907">
    <w:abstractNumId w:val="11"/>
  </w:num>
  <w:num w:numId="15" w16cid:durableId="1796635696">
    <w:abstractNumId w:val="19"/>
  </w:num>
  <w:num w:numId="16" w16cid:durableId="813717441">
    <w:abstractNumId w:val="9"/>
  </w:num>
  <w:num w:numId="17" w16cid:durableId="949748772">
    <w:abstractNumId w:val="3"/>
  </w:num>
  <w:num w:numId="18" w16cid:durableId="1267738887">
    <w:abstractNumId w:val="20"/>
  </w:num>
  <w:num w:numId="19" w16cid:durableId="2097969819">
    <w:abstractNumId w:val="18"/>
  </w:num>
  <w:num w:numId="20" w16cid:durableId="1198396682">
    <w:abstractNumId w:val="21"/>
  </w:num>
  <w:num w:numId="21" w16cid:durableId="335110770">
    <w:abstractNumId w:val="10"/>
  </w:num>
  <w:num w:numId="22" w16cid:durableId="438066030">
    <w:abstractNumId w:val="12"/>
  </w:num>
  <w:num w:numId="23" w16cid:durableId="339240172">
    <w:abstractNumId w:val="5"/>
  </w:num>
  <w:num w:numId="24" w16cid:durableId="2097750713">
    <w:abstractNumId w:val="22"/>
  </w:num>
  <w:num w:numId="25" w16cid:durableId="537011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087"/>
    <w:rsid w:val="0003001F"/>
    <w:rsid w:val="00042843"/>
    <w:rsid w:val="00047B6B"/>
    <w:rsid w:val="00073854"/>
    <w:rsid w:val="00082EF4"/>
    <w:rsid w:val="00084414"/>
    <w:rsid w:val="00094087"/>
    <w:rsid w:val="000C139F"/>
    <w:rsid w:val="000C356A"/>
    <w:rsid w:val="000F1796"/>
    <w:rsid w:val="00103457"/>
    <w:rsid w:val="001240EA"/>
    <w:rsid w:val="00124695"/>
    <w:rsid w:val="00132EA2"/>
    <w:rsid w:val="001413AB"/>
    <w:rsid w:val="00145700"/>
    <w:rsid w:val="00157275"/>
    <w:rsid w:val="00166A75"/>
    <w:rsid w:val="00177590"/>
    <w:rsid w:val="00177E11"/>
    <w:rsid w:val="001B0795"/>
    <w:rsid w:val="001E0F12"/>
    <w:rsid w:val="001E2A43"/>
    <w:rsid w:val="001E4341"/>
    <w:rsid w:val="0020045C"/>
    <w:rsid w:val="00216A48"/>
    <w:rsid w:val="0021787D"/>
    <w:rsid w:val="00245200"/>
    <w:rsid w:val="0026432F"/>
    <w:rsid w:val="00277A02"/>
    <w:rsid w:val="0028389A"/>
    <w:rsid w:val="00287F1E"/>
    <w:rsid w:val="002B3AE5"/>
    <w:rsid w:val="002B710C"/>
    <w:rsid w:val="00303BF4"/>
    <w:rsid w:val="00312CEA"/>
    <w:rsid w:val="00314F60"/>
    <w:rsid w:val="00322604"/>
    <w:rsid w:val="00326B7D"/>
    <w:rsid w:val="00330D81"/>
    <w:rsid w:val="00334ED8"/>
    <w:rsid w:val="00356978"/>
    <w:rsid w:val="00391532"/>
    <w:rsid w:val="003A4071"/>
    <w:rsid w:val="003C515D"/>
    <w:rsid w:val="00415094"/>
    <w:rsid w:val="004251F4"/>
    <w:rsid w:val="00431F1A"/>
    <w:rsid w:val="0046628C"/>
    <w:rsid w:val="0048196F"/>
    <w:rsid w:val="00494AF1"/>
    <w:rsid w:val="004962A4"/>
    <w:rsid w:val="004A250E"/>
    <w:rsid w:val="004E6839"/>
    <w:rsid w:val="00511FDA"/>
    <w:rsid w:val="00512EF2"/>
    <w:rsid w:val="00522ADD"/>
    <w:rsid w:val="00534878"/>
    <w:rsid w:val="00545E4D"/>
    <w:rsid w:val="005538BC"/>
    <w:rsid w:val="005556C3"/>
    <w:rsid w:val="00574041"/>
    <w:rsid w:val="005779A7"/>
    <w:rsid w:val="005C1487"/>
    <w:rsid w:val="005C65BE"/>
    <w:rsid w:val="005E0DA1"/>
    <w:rsid w:val="005E1CA9"/>
    <w:rsid w:val="00616861"/>
    <w:rsid w:val="00647451"/>
    <w:rsid w:val="00654C80"/>
    <w:rsid w:val="0067079C"/>
    <w:rsid w:val="006764D1"/>
    <w:rsid w:val="006B6733"/>
    <w:rsid w:val="006C4C2F"/>
    <w:rsid w:val="006E2A5F"/>
    <w:rsid w:val="006E6070"/>
    <w:rsid w:val="007067C1"/>
    <w:rsid w:val="00713E4C"/>
    <w:rsid w:val="0071665B"/>
    <w:rsid w:val="0073339A"/>
    <w:rsid w:val="00752073"/>
    <w:rsid w:val="007A5A1F"/>
    <w:rsid w:val="007A729B"/>
    <w:rsid w:val="007B7BCA"/>
    <w:rsid w:val="007D02AD"/>
    <w:rsid w:val="007E29D3"/>
    <w:rsid w:val="007E3E18"/>
    <w:rsid w:val="007F03F6"/>
    <w:rsid w:val="00802E48"/>
    <w:rsid w:val="008677FF"/>
    <w:rsid w:val="008A443E"/>
    <w:rsid w:val="0092695A"/>
    <w:rsid w:val="009303BC"/>
    <w:rsid w:val="00941745"/>
    <w:rsid w:val="0094542D"/>
    <w:rsid w:val="00947F9E"/>
    <w:rsid w:val="0095336F"/>
    <w:rsid w:val="009652C7"/>
    <w:rsid w:val="009A12CB"/>
    <w:rsid w:val="009A255A"/>
    <w:rsid w:val="009A6802"/>
    <w:rsid w:val="009A7647"/>
    <w:rsid w:val="009C60A1"/>
    <w:rsid w:val="009D58B2"/>
    <w:rsid w:val="009E69C3"/>
    <w:rsid w:val="00A108B3"/>
    <w:rsid w:val="00A2671B"/>
    <w:rsid w:val="00A30D86"/>
    <w:rsid w:val="00A3123C"/>
    <w:rsid w:val="00A47F05"/>
    <w:rsid w:val="00A507B6"/>
    <w:rsid w:val="00A826F6"/>
    <w:rsid w:val="00AA7294"/>
    <w:rsid w:val="00AC6DA2"/>
    <w:rsid w:val="00AD6307"/>
    <w:rsid w:val="00AF0150"/>
    <w:rsid w:val="00AF38D2"/>
    <w:rsid w:val="00B05A20"/>
    <w:rsid w:val="00B10F28"/>
    <w:rsid w:val="00B13EC1"/>
    <w:rsid w:val="00B15592"/>
    <w:rsid w:val="00B21ACE"/>
    <w:rsid w:val="00B221BB"/>
    <w:rsid w:val="00B26A5C"/>
    <w:rsid w:val="00B36BD1"/>
    <w:rsid w:val="00B44AB4"/>
    <w:rsid w:val="00B51768"/>
    <w:rsid w:val="00B54ADC"/>
    <w:rsid w:val="00B56830"/>
    <w:rsid w:val="00B60AED"/>
    <w:rsid w:val="00B9042B"/>
    <w:rsid w:val="00B96DCD"/>
    <w:rsid w:val="00BA0C89"/>
    <w:rsid w:val="00BC2127"/>
    <w:rsid w:val="00BD51E1"/>
    <w:rsid w:val="00C0323D"/>
    <w:rsid w:val="00C035BD"/>
    <w:rsid w:val="00C4369B"/>
    <w:rsid w:val="00C54EC0"/>
    <w:rsid w:val="00C60779"/>
    <w:rsid w:val="00C93DB7"/>
    <w:rsid w:val="00C97299"/>
    <w:rsid w:val="00CA0C22"/>
    <w:rsid w:val="00CA4F40"/>
    <w:rsid w:val="00CA78C8"/>
    <w:rsid w:val="00D25123"/>
    <w:rsid w:val="00D61E7B"/>
    <w:rsid w:val="00D80320"/>
    <w:rsid w:val="00D80FFC"/>
    <w:rsid w:val="00D85C03"/>
    <w:rsid w:val="00D97DFA"/>
    <w:rsid w:val="00DD5166"/>
    <w:rsid w:val="00DE0962"/>
    <w:rsid w:val="00DE2F9C"/>
    <w:rsid w:val="00DE716A"/>
    <w:rsid w:val="00E004FE"/>
    <w:rsid w:val="00E073DE"/>
    <w:rsid w:val="00E2255B"/>
    <w:rsid w:val="00E4018B"/>
    <w:rsid w:val="00E42849"/>
    <w:rsid w:val="00E52D78"/>
    <w:rsid w:val="00E55864"/>
    <w:rsid w:val="00E627BF"/>
    <w:rsid w:val="00E73ADB"/>
    <w:rsid w:val="00EC2612"/>
    <w:rsid w:val="00ED1DCD"/>
    <w:rsid w:val="00EE7BC7"/>
    <w:rsid w:val="00F20D48"/>
    <w:rsid w:val="00F5293E"/>
    <w:rsid w:val="00F56A57"/>
    <w:rsid w:val="00F7365F"/>
    <w:rsid w:val="00FA0024"/>
    <w:rsid w:val="00FA524C"/>
    <w:rsid w:val="00FA721F"/>
    <w:rsid w:val="00FB3C7B"/>
    <w:rsid w:val="00FB6DAE"/>
    <w:rsid w:val="00FC6E45"/>
    <w:rsid w:val="00FD2F8B"/>
    <w:rsid w:val="00FE2B8B"/>
    <w:rsid w:val="00FE32C2"/>
    <w:rsid w:val="00FF17C0"/>
    <w:rsid w:val="00FF6EBD"/>
    <w:rsid w:val="00FF707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ADFB9A"/>
  <w15:docId w15:val="{A2610FC5-72A4-422E-909F-4CC6B78B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link w:val="Heading1Char"/>
    <w:qFormat/>
    <w:rsid w:val="00494AF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157275"/>
    <w:pPr>
      <w:keepNext/>
      <w:keepLines/>
      <w:widowControl/>
      <w:spacing w:before="40"/>
      <w:outlineLvl w:val="3"/>
    </w:pPr>
    <w:rPr>
      <w:rFonts w:asciiTheme="majorHAnsi" w:eastAsiaTheme="majorEastAsia" w:hAnsiTheme="majorHAnsi" w:cstheme="majorBidi"/>
      <w:i/>
      <w:iCs/>
      <w:color w:val="365F91" w:themeColor="accent1" w:themeShade="BF"/>
      <w:lang w:val="en-GB"/>
    </w:rPr>
  </w:style>
  <w:style w:type="paragraph" w:styleId="Heading5">
    <w:name w:val="heading 5"/>
    <w:basedOn w:val="Normal"/>
    <w:next w:val="Normal"/>
    <w:link w:val="Heading5Char"/>
    <w:uiPriority w:val="9"/>
    <w:semiHidden/>
    <w:unhideWhenUsed/>
    <w:qFormat/>
    <w:rsid w:val="00157275"/>
    <w:pPr>
      <w:keepNext/>
      <w:keepLines/>
      <w:widowControl/>
      <w:spacing w:before="40"/>
      <w:outlineLvl w:val="4"/>
    </w:pPr>
    <w:rPr>
      <w:rFonts w:asciiTheme="majorHAnsi" w:eastAsiaTheme="majorEastAsia" w:hAnsiTheme="majorHAnsi" w:cstheme="majorBidi"/>
      <w:color w:val="365F91"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8"/>
    </w:pPr>
    <w:rPr>
      <w:rFonts w:ascii="Calibri" w:eastAsia="Calibri" w:hAnsi="Calibri"/>
    </w:rPr>
  </w:style>
  <w:style w:type="paragraph" w:styleId="ListParagraph">
    <w:name w:val="List Paragraph"/>
    <w:aliases w:val="List Paragraph1,Footnote Sam"/>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C14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487"/>
    <w:rPr>
      <w:rFonts w:ascii="Segoe UI" w:hAnsi="Segoe UI" w:cs="Segoe UI"/>
      <w:sz w:val="18"/>
      <w:szCs w:val="18"/>
    </w:rPr>
  </w:style>
  <w:style w:type="paragraph" w:styleId="Header">
    <w:name w:val="header"/>
    <w:basedOn w:val="Normal"/>
    <w:link w:val="HeaderChar"/>
    <w:uiPriority w:val="99"/>
    <w:unhideWhenUsed/>
    <w:rsid w:val="0021787D"/>
    <w:pPr>
      <w:tabs>
        <w:tab w:val="center" w:pos="4513"/>
        <w:tab w:val="right" w:pos="9026"/>
      </w:tabs>
    </w:pPr>
  </w:style>
  <w:style w:type="character" w:customStyle="1" w:styleId="HeaderChar">
    <w:name w:val="Header Char"/>
    <w:basedOn w:val="DefaultParagraphFont"/>
    <w:link w:val="Header"/>
    <w:uiPriority w:val="99"/>
    <w:rsid w:val="0021787D"/>
  </w:style>
  <w:style w:type="paragraph" w:styleId="Footer">
    <w:name w:val="footer"/>
    <w:basedOn w:val="Normal"/>
    <w:link w:val="FooterChar"/>
    <w:uiPriority w:val="99"/>
    <w:unhideWhenUsed/>
    <w:rsid w:val="0021787D"/>
    <w:pPr>
      <w:tabs>
        <w:tab w:val="center" w:pos="4513"/>
        <w:tab w:val="right" w:pos="9026"/>
      </w:tabs>
    </w:pPr>
  </w:style>
  <w:style w:type="character" w:customStyle="1" w:styleId="FooterChar">
    <w:name w:val="Footer Char"/>
    <w:basedOn w:val="DefaultParagraphFont"/>
    <w:link w:val="Footer"/>
    <w:uiPriority w:val="99"/>
    <w:rsid w:val="0021787D"/>
  </w:style>
  <w:style w:type="table" w:styleId="TableGrid">
    <w:name w:val="Table Grid"/>
    <w:basedOn w:val="TableNormal"/>
    <w:uiPriority w:val="39"/>
    <w:rsid w:val="0021787D"/>
    <w:pPr>
      <w:widowControl/>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F0150"/>
    <w:rPr>
      <w:sz w:val="16"/>
      <w:szCs w:val="16"/>
    </w:rPr>
  </w:style>
  <w:style w:type="paragraph" w:styleId="CommentText">
    <w:name w:val="annotation text"/>
    <w:basedOn w:val="Normal"/>
    <w:link w:val="CommentTextChar"/>
    <w:uiPriority w:val="99"/>
    <w:semiHidden/>
    <w:unhideWhenUsed/>
    <w:rsid w:val="00AF0150"/>
    <w:rPr>
      <w:sz w:val="20"/>
      <w:szCs w:val="20"/>
    </w:rPr>
  </w:style>
  <w:style w:type="character" w:customStyle="1" w:styleId="CommentTextChar">
    <w:name w:val="Comment Text Char"/>
    <w:basedOn w:val="DefaultParagraphFont"/>
    <w:link w:val="CommentText"/>
    <w:uiPriority w:val="99"/>
    <w:semiHidden/>
    <w:rsid w:val="00AF0150"/>
    <w:rPr>
      <w:sz w:val="20"/>
      <w:szCs w:val="20"/>
    </w:rPr>
  </w:style>
  <w:style w:type="paragraph" w:styleId="CommentSubject">
    <w:name w:val="annotation subject"/>
    <w:basedOn w:val="CommentText"/>
    <w:next w:val="CommentText"/>
    <w:link w:val="CommentSubjectChar"/>
    <w:uiPriority w:val="99"/>
    <w:semiHidden/>
    <w:unhideWhenUsed/>
    <w:rsid w:val="00AF0150"/>
    <w:rPr>
      <w:b/>
      <w:bCs/>
    </w:rPr>
  </w:style>
  <w:style w:type="character" w:customStyle="1" w:styleId="CommentSubjectChar">
    <w:name w:val="Comment Subject Char"/>
    <w:basedOn w:val="CommentTextChar"/>
    <w:link w:val="CommentSubject"/>
    <w:uiPriority w:val="99"/>
    <w:semiHidden/>
    <w:rsid w:val="00AF0150"/>
    <w:rPr>
      <w:b/>
      <w:bCs/>
      <w:sz w:val="20"/>
      <w:szCs w:val="20"/>
    </w:rPr>
  </w:style>
  <w:style w:type="paragraph" w:styleId="FootnoteText">
    <w:name w:val="footnote text"/>
    <w:basedOn w:val="Normal"/>
    <w:link w:val="FootnoteTextChar"/>
    <w:uiPriority w:val="99"/>
    <w:semiHidden/>
    <w:unhideWhenUsed/>
    <w:rsid w:val="006E6070"/>
    <w:rPr>
      <w:sz w:val="20"/>
      <w:szCs w:val="20"/>
    </w:rPr>
  </w:style>
  <w:style w:type="character" w:customStyle="1" w:styleId="FootnoteTextChar">
    <w:name w:val="Footnote Text Char"/>
    <w:basedOn w:val="DefaultParagraphFont"/>
    <w:link w:val="FootnoteText"/>
    <w:uiPriority w:val="99"/>
    <w:semiHidden/>
    <w:rsid w:val="006E6070"/>
    <w:rPr>
      <w:sz w:val="20"/>
      <w:szCs w:val="20"/>
    </w:rPr>
  </w:style>
  <w:style w:type="character" w:styleId="FootnoteReference">
    <w:name w:val="footnote reference"/>
    <w:basedOn w:val="DefaultParagraphFont"/>
    <w:uiPriority w:val="99"/>
    <w:semiHidden/>
    <w:unhideWhenUsed/>
    <w:rsid w:val="006E6070"/>
    <w:rPr>
      <w:vertAlign w:val="superscript"/>
    </w:rPr>
  </w:style>
  <w:style w:type="character" w:customStyle="1" w:styleId="Heading4Char">
    <w:name w:val="Heading 4 Char"/>
    <w:basedOn w:val="DefaultParagraphFont"/>
    <w:link w:val="Heading4"/>
    <w:uiPriority w:val="9"/>
    <w:semiHidden/>
    <w:rsid w:val="00157275"/>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157275"/>
    <w:rPr>
      <w:rFonts w:asciiTheme="majorHAnsi" w:eastAsiaTheme="majorEastAsia" w:hAnsiTheme="majorHAnsi" w:cstheme="majorBidi"/>
      <w:color w:val="365F91" w:themeColor="accent1" w:themeShade="BF"/>
      <w:lang w:val="en-GB"/>
    </w:rPr>
  </w:style>
  <w:style w:type="paragraph" w:styleId="Revision">
    <w:name w:val="Revision"/>
    <w:hidden/>
    <w:uiPriority w:val="99"/>
    <w:semiHidden/>
    <w:rsid w:val="00F7365F"/>
    <w:pPr>
      <w:widowControl/>
    </w:pPr>
  </w:style>
  <w:style w:type="paragraph" w:customStyle="1" w:styleId="Body">
    <w:name w:val="Body"/>
    <w:rsid w:val="00F56A57"/>
    <w:pPr>
      <w:widowControl/>
      <w:pBdr>
        <w:top w:val="nil"/>
        <w:left w:val="nil"/>
        <w:bottom w:val="nil"/>
        <w:right w:val="nil"/>
        <w:between w:val="nil"/>
        <w:bar w:val="nil"/>
      </w:pBdr>
      <w:spacing w:after="280" w:line="280" w:lineRule="exact"/>
    </w:pPr>
    <w:rPr>
      <w:rFonts w:ascii="Calibri" w:eastAsia="Arial Unicode MS" w:hAnsi="Arial Unicode MS" w:cs="Arial Unicode MS"/>
      <w:color w:val="000000"/>
      <w:u w:color="000000"/>
      <w:bdr w:val="nil"/>
    </w:rPr>
  </w:style>
  <w:style w:type="character" w:customStyle="1" w:styleId="Heading1Char">
    <w:name w:val="Heading 1 Char"/>
    <w:basedOn w:val="DefaultParagraphFont"/>
    <w:link w:val="Heading1"/>
    <w:rsid w:val="00494AF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94AF1"/>
    <w:pPr>
      <w:widowControl/>
      <w:spacing w:line="259" w:lineRule="auto"/>
      <w:outlineLvl w:val="9"/>
    </w:pPr>
  </w:style>
  <w:style w:type="paragraph" w:styleId="TOC1">
    <w:name w:val="toc 1"/>
    <w:basedOn w:val="Normal"/>
    <w:next w:val="Normal"/>
    <w:autoRedefine/>
    <w:uiPriority w:val="39"/>
    <w:unhideWhenUsed/>
    <w:rsid w:val="00E4018B"/>
    <w:pPr>
      <w:spacing w:after="100"/>
    </w:pPr>
  </w:style>
  <w:style w:type="character" w:styleId="Hyperlink">
    <w:name w:val="Hyperlink"/>
    <w:basedOn w:val="DefaultParagraphFont"/>
    <w:uiPriority w:val="99"/>
    <w:unhideWhenUsed/>
    <w:rsid w:val="00E401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uthorisation@adgm.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3A896-7227-492F-A9A2-506A66312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5592</Words>
  <Characters>31880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Microsoft Word - Guidance - Regulatory Framework for Private Financing Platforms v1</vt:lpstr>
    </vt:vector>
  </TitlesOfParts>
  <Company/>
  <LinksUpToDate>false</LinksUpToDate>
  <CharactersWithSpaces>37398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Guidance - Regulatory Framework for Private Financing Platforms v1</dc:title>
  <dc:creator>Michelle.Klitscher</dc:creator>
  <cp:lastModifiedBy>Michaela Crawford</cp:lastModifiedBy>
  <cp:revision>4</cp:revision>
  <dcterms:created xsi:type="dcterms:W3CDTF">2023-11-14T15:05:00Z</dcterms:created>
  <dcterms:modified xsi:type="dcterms:W3CDTF">2023-12-13T10:31:00Z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2018-09-06T00:00:00Z</vt:filetime>
  </property>
  <property fmtid="{D5CDD505-2E9C-101B-9397-08002B2CF9AE}" pid="3" name="LastSaved">
    <vt:filetime>2021-10-27T00:00:00Z</vt:filetime>
  </property>
</Properties>
</file>