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B72D8" w14:textId="77777777" w:rsidR="000C25C4" w:rsidRDefault="000C25C4" w:rsidP="00D2777C">
      <w:pPr>
        <w:rPr>
          <w:rFonts w:ascii="Times New Roman" w:hAnsi="Times New Roman" w:cs="Times New Roman"/>
          <w:b/>
          <w:sz w:val="28"/>
          <w:szCs w:val="28"/>
        </w:rPr>
      </w:pPr>
    </w:p>
    <w:p w14:paraId="4419A5D9" w14:textId="281B65B3" w:rsidR="00D2777C" w:rsidRDefault="000C25C4" w:rsidP="00D2777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C25C4">
        <w:rPr>
          <w:rFonts w:ascii="Times New Roman" w:hAnsi="Times New Roman" w:cs="Times New Roman"/>
          <w:b/>
          <w:sz w:val="24"/>
          <w:szCs w:val="24"/>
        </w:rPr>
        <w:t>Judul</w:t>
      </w:r>
      <w:proofErr w:type="spellEnd"/>
      <w:r w:rsidRPr="000C25C4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0C25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25C4">
        <w:rPr>
          <w:rFonts w:ascii="Times New Roman" w:hAnsi="Times New Roman" w:cs="Times New Roman"/>
          <w:b/>
          <w:sz w:val="24"/>
          <w:szCs w:val="24"/>
        </w:rPr>
        <w:t>Taktis</w:t>
      </w:r>
      <w:proofErr w:type="spellEnd"/>
      <w:r w:rsidRPr="000C25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25C4">
        <w:rPr>
          <w:rFonts w:ascii="Times New Roman" w:hAnsi="Times New Roman" w:cs="Times New Roman"/>
          <w:b/>
          <w:sz w:val="24"/>
          <w:szCs w:val="24"/>
        </w:rPr>
        <w:t>Belajar</w:t>
      </w:r>
      <w:proofErr w:type="spellEnd"/>
      <w:r w:rsidRPr="000C25C4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0C25C4">
        <w:rPr>
          <w:rFonts w:ascii="Times New Roman" w:hAnsi="Times New Roman" w:cs="Times New Roman"/>
          <w:b/>
          <w:sz w:val="24"/>
          <w:szCs w:val="24"/>
        </w:rPr>
        <w:t>Perguruan</w:t>
      </w:r>
      <w:proofErr w:type="spellEnd"/>
      <w:r w:rsidRPr="000C25C4">
        <w:rPr>
          <w:rFonts w:ascii="Times New Roman" w:hAnsi="Times New Roman" w:cs="Times New Roman"/>
          <w:b/>
          <w:sz w:val="24"/>
          <w:szCs w:val="24"/>
        </w:rPr>
        <w:t xml:space="preserve"> Tinggi</w:t>
      </w:r>
    </w:p>
    <w:p w14:paraId="3E19503B" w14:textId="3CEA0780" w:rsidR="000C25C4" w:rsidRDefault="000C25C4" w:rsidP="00D2777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Sub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Bab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Hakikat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Ciri-Ciri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Belajar</w:t>
      </w:r>
      <w:proofErr w:type="spellEnd"/>
    </w:p>
    <w:p w14:paraId="792E7DAE" w14:textId="16658D9A" w:rsidR="000C25C4" w:rsidRDefault="000C25C4" w:rsidP="00D2777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Prolog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0F5FE53" w14:textId="4A7F86A5" w:rsidR="000C25C4" w:rsidRDefault="000C25C4" w:rsidP="00D277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PENDAHULUAN</w:t>
      </w:r>
    </w:p>
    <w:p w14:paraId="6FE03916" w14:textId="529C9A55" w:rsidR="000C25C4" w:rsidRDefault="000C25C4" w:rsidP="000C25C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0C25C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0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rambu-rambu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memanajemeni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distandarkan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D98C64" w14:textId="0CB4F816" w:rsidR="000C25C4" w:rsidRDefault="000C25C4" w:rsidP="000C25C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motivator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motivator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4C0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C40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4C0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C4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4C0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C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C0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C4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4C0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C40">
        <w:rPr>
          <w:rFonts w:ascii="Times New Roman" w:hAnsi="Times New Roman" w:cs="Times New Roman"/>
          <w:sz w:val="24"/>
          <w:szCs w:val="24"/>
        </w:rPr>
        <w:t>antusias</w:t>
      </w:r>
      <w:proofErr w:type="spellEnd"/>
      <w:r w:rsidR="004C0C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C0C40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="004C0C40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4C0C40">
        <w:rPr>
          <w:rFonts w:ascii="Times New Roman" w:hAnsi="Times New Roman" w:cs="Times New Roman"/>
          <w:sz w:val="24"/>
          <w:szCs w:val="24"/>
        </w:rPr>
        <w:t>mahasiwanya</w:t>
      </w:r>
      <w:proofErr w:type="spellEnd"/>
      <w:r w:rsidR="004C0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C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C0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C4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4C0C40">
        <w:rPr>
          <w:rFonts w:ascii="Times New Roman" w:hAnsi="Times New Roman" w:cs="Times New Roman"/>
          <w:sz w:val="24"/>
          <w:szCs w:val="24"/>
        </w:rPr>
        <w:t>.</w:t>
      </w:r>
    </w:p>
    <w:p w14:paraId="159E294E" w14:textId="612B96BD" w:rsidR="004C0C40" w:rsidRDefault="004C0C40" w:rsidP="000C25C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kegembiraan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kegembiraan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membangkitkan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42CA6B" w14:textId="1E31F612" w:rsidR="004C0C40" w:rsidRPr="000C25C4" w:rsidRDefault="004C0C40" w:rsidP="000C25C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menyeimbangkan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kognitif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psikomotorik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2B08BB" w14:textId="27FAD809" w:rsidR="000C25C4" w:rsidRDefault="000C25C4" w:rsidP="00D2777C">
      <w:pPr>
        <w:rPr>
          <w:rFonts w:ascii="Times New Roman" w:hAnsi="Times New Roman" w:cs="Times New Roman"/>
          <w:b/>
          <w:sz w:val="24"/>
          <w:szCs w:val="24"/>
        </w:rPr>
      </w:pPr>
    </w:p>
    <w:p w14:paraId="5D3E8C89" w14:textId="43A2579C" w:rsidR="000C25C4" w:rsidRDefault="000C25C4" w:rsidP="00D2777C">
      <w:pPr>
        <w:rPr>
          <w:rFonts w:ascii="Times New Roman" w:hAnsi="Times New Roman" w:cs="Times New Roman"/>
          <w:b/>
          <w:sz w:val="24"/>
          <w:szCs w:val="24"/>
        </w:rPr>
      </w:pPr>
    </w:p>
    <w:p w14:paraId="621FCFBC" w14:textId="5F8BE34D" w:rsidR="00AC1779" w:rsidRPr="004C0C40" w:rsidRDefault="009B4E63" w:rsidP="004C0C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4E63">
        <w:rPr>
          <w:rFonts w:ascii="Times New Roman" w:hAnsi="Times New Roman" w:cs="Times New Roman"/>
          <w:b/>
          <w:sz w:val="28"/>
          <w:szCs w:val="28"/>
        </w:rPr>
        <w:t>Taktis</w:t>
      </w:r>
      <w:proofErr w:type="spellEnd"/>
      <w:r w:rsidRPr="009B4E6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4E63">
        <w:rPr>
          <w:rFonts w:ascii="Times New Roman" w:hAnsi="Times New Roman" w:cs="Times New Roman"/>
          <w:b/>
          <w:sz w:val="28"/>
          <w:szCs w:val="28"/>
        </w:rPr>
        <w:t>Belajar</w:t>
      </w:r>
      <w:proofErr w:type="spellEnd"/>
      <w:r w:rsidRPr="009B4E63">
        <w:rPr>
          <w:rFonts w:ascii="Times New Roman" w:hAnsi="Times New Roman" w:cs="Times New Roman"/>
          <w:b/>
          <w:sz w:val="28"/>
          <w:szCs w:val="28"/>
        </w:rPr>
        <w:t xml:space="preserve"> di </w:t>
      </w:r>
      <w:proofErr w:type="spellStart"/>
      <w:r w:rsidRPr="009B4E63">
        <w:rPr>
          <w:rFonts w:ascii="Times New Roman" w:hAnsi="Times New Roman" w:cs="Times New Roman"/>
          <w:b/>
          <w:sz w:val="28"/>
          <w:szCs w:val="28"/>
        </w:rPr>
        <w:t>Perguruan</w:t>
      </w:r>
      <w:proofErr w:type="spellEnd"/>
      <w:r w:rsidRPr="009B4E63">
        <w:rPr>
          <w:rFonts w:ascii="Times New Roman" w:hAnsi="Times New Roman" w:cs="Times New Roman"/>
          <w:b/>
          <w:sz w:val="28"/>
          <w:szCs w:val="28"/>
        </w:rPr>
        <w:t xml:space="preserve"> Tinggi</w:t>
      </w:r>
    </w:p>
    <w:p w14:paraId="5E6040F0" w14:textId="2DA823E9" w:rsidR="009B4E63" w:rsidRPr="009B4E63" w:rsidRDefault="009B4E63" w:rsidP="009B4E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766AA0" w14:textId="06845CB0" w:rsidR="009B4E63" w:rsidRPr="009B4E63" w:rsidRDefault="009B4E63" w:rsidP="009B4E6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E63">
        <w:rPr>
          <w:rFonts w:ascii="Times New Roman" w:hAnsi="Times New Roman" w:cs="Times New Roman"/>
          <w:sz w:val="24"/>
          <w:szCs w:val="24"/>
        </w:rPr>
        <w:t>Hakikat</w:t>
      </w:r>
      <w:proofErr w:type="spellEnd"/>
      <w:r w:rsidRPr="009B4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E6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B4E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E48B7B" w14:textId="70DADD1C" w:rsidR="009B4E63" w:rsidRDefault="009B4E63" w:rsidP="009B4E63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E63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9B4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E63">
        <w:rPr>
          <w:rFonts w:ascii="Times New Roman" w:hAnsi="Times New Roman" w:cs="Times New Roman"/>
          <w:sz w:val="24"/>
          <w:szCs w:val="24"/>
        </w:rPr>
        <w:t>Belajar</w:t>
      </w:r>
      <w:proofErr w:type="spellEnd"/>
    </w:p>
    <w:p w14:paraId="17616D37" w14:textId="4941039D" w:rsidR="009B4E63" w:rsidRDefault="009B4E63" w:rsidP="009B4E63">
      <w:pPr>
        <w:pStyle w:val="ListParagraph"/>
        <w:spacing w:line="48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hakikatnya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kognitif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psikomotorik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5DC05E" w14:textId="4907BA38" w:rsidR="009B4E63" w:rsidRPr="009B4E63" w:rsidRDefault="009B4E63" w:rsidP="009B4E63">
      <w:pPr>
        <w:pStyle w:val="ListParagraph"/>
        <w:spacing w:line="48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Hernowo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9B4E63">
        <w:rPr>
          <w:rFonts w:ascii="Times New Roman" w:hAnsi="Times New Roman" w:cs="Times New Roman"/>
          <w:i/>
          <w:sz w:val="24"/>
          <w:szCs w:val="24"/>
        </w:rPr>
        <w:t>Learning is most effective when it’s fun</w:t>
      </w:r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relatif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stimulus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C9967B" w14:textId="752FC16A" w:rsidR="009B4E63" w:rsidRDefault="009B4E63" w:rsidP="009B4E63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14:paraId="7D09B046" w14:textId="2FD1CA2D" w:rsidR="009B4E63" w:rsidRDefault="009B4E63" w:rsidP="009B4E63">
      <w:pPr>
        <w:spacing w:line="48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E6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B4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E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4E6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B4E63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9B4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E6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B4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E63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9B4E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4E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B4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E6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B4E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B4E6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B4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E6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B4E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4E6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B4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E63">
        <w:rPr>
          <w:rFonts w:ascii="Times New Roman" w:hAnsi="Times New Roman" w:cs="Times New Roman"/>
          <w:sz w:val="24"/>
          <w:szCs w:val="24"/>
        </w:rPr>
        <w:t>ensiklopedia</w:t>
      </w:r>
      <w:proofErr w:type="spellEnd"/>
      <w:r w:rsidRPr="009B4E6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B4E63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9B4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E63"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 w:rsidRPr="009B4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E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4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E6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B4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E63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1833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777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D2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77C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D2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77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2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77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D27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777C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D277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777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D27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777C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D2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77C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="00D2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7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2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77C">
        <w:rPr>
          <w:rFonts w:ascii="Times New Roman" w:hAnsi="Times New Roman" w:cs="Times New Roman"/>
          <w:sz w:val="24"/>
          <w:szCs w:val="24"/>
        </w:rPr>
        <w:t>motovasi</w:t>
      </w:r>
      <w:proofErr w:type="spellEnd"/>
      <w:r w:rsidR="00D2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77C"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 w:rsidR="00D2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77C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="00D277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777C">
        <w:rPr>
          <w:rFonts w:ascii="Times New Roman" w:hAnsi="Times New Roman" w:cs="Times New Roman"/>
          <w:sz w:val="24"/>
          <w:szCs w:val="24"/>
        </w:rPr>
        <w:lastRenderedPageBreak/>
        <w:t>pembelajaran</w:t>
      </w:r>
      <w:proofErr w:type="spellEnd"/>
      <w:r w:rsidR="00D27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777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2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77C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="00D2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77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D2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7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2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77C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D2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77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2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77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D27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777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D2777C">
        <w:rPr>
          <w:rFonts w:ascii="Times New Roman" w:hAnsi="Times New Roman" w:cs="Times New Roman"/>
          <w:sz w:val="24"/>
          <w:szCs w:val="24"/>
        </w:rPr>
        <w:t>.</w:t>
      </w:r>
    </w:p>
    <w:p w14:paraId="1E45DCF8" w14:textId="793AC78B" w:rsidR="00D2777C" w:rsidRDefault="00D2777C" w:rsidP="009B4E63">
      <w:pPr>
        <w:spacing w:line="48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F061B33" w14:textId="77777777" w:rsidR="00D2777C" w:rsidRPr="009B4E63" w:rsidRDefault="00D2777C" w:rsidP="009B4E63">
      <w:pPr>
        <w:spacing w:line="48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E5E12A0" w14:textId="75CCBF2C" w:rsidR="009B4E63" w:rsidRDefault="009B4E63" w:rsidP="009B4E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E63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9B4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E63">
        <w:rPr>
          <w:rFonts w:ascii="Times New Roman" w:hAnsi="Times New Roman" w:cs="Times New Roman"/>
          <w:sz w:val="24"/>
          <w:szCs w:val="24"/>
        </w:rPr>
        <w:t>Belajar</w:t>
      </w:r>
      <w:proofErr w:type="spellEnd"/>
    </w:p>
    <w:p w14:paraId="4ACEEE00" w14:textId="77777777" w:rsidR="00D2777C" w:rsidRDefault="00D2777C" w:rsidP="00D277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5782FEE" w14:textId="77777777" w:rsidR="00D2777C" w:rsidRDefault="00D2777C" w:rsidP="00D2777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77C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D2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77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D277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F1426D" w14:textId="603F09F3" w:rsidR="009B4E63" w:rsidRPr="00D2777C" w:rsidRDefault="00D2777C" w:rsidP="00D2777C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777C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D2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77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D2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77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2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77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2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7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77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D2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77C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D2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77C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D277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777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2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77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2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77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D277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16FF88" w14:textId="6D6D9973" w:rsidR="00D2777C" w:rsidRDefault="00D27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A4B961" w14:textId="6A688797" w:rsidR="00D2777C" w:rsidRDefault="00D27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4726A564" w14:textId="1A01C522" w:rsidR="009B4E63" w:rsidRPr="00D44E5C" w:rsidRDefault="004C0C40" w:rsidP="004C0C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4E5C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14:paraId="50F45DE0" w14:textId="49C240E0" w:rsidR="004C0C40" w:rsidRDefault="004C0C40" w:rsidP="004C0C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3FBDCC" w14:textId="313A3C59" w:rsidR="004C0C40" w:rsidRDefault="004C0C40" w:rsidP="004C0C4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Badudu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J.S. 2000.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Bandung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</w:t>
      </w:r>
      <w:r w:rsidR="00D44E5C">
        <w:rPr>
          <w:rFonts w:ascii="Times New Roman" w:hAnsi="Times New Roman" w:cs="Times New Roman"/>
          <w:sz w:val="24"/>
          <w:szCs w:val="24"/>
        </w:rPr>
        <w:t>.</w:t>
      </w:r>
    </w:p>
    <w:p w14:paraId="1212A3DB" w14:textId="056FE894" w:rsidR="004C0C40" w:rsidRDefault="004C0C40" w:rsidP="004C0C4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Prasasti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Fransisca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Wungu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2008. </w:t>
      </w:r>
      <w:proofErr w:type="spellStart"/>
      <w:r>
        <w:rPr>
          <w:rFonts w:ascii="Times New Roman" w:hAnsi="Times New Roman" w:cs="Times New Roman"/>
          <w:sz w:val="24"/>
          <w:szCs w:val="24"/>
        </w:rPr>
        <w:t>Sayuran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.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Jakarta : </w:t>
      </w:r>
      <w:proofErr w:type="spellStart"/>
      <w:r>
        <w:rPr>
          <w:rFonts w:ascii="Times New Roman" w:hAnsi="Times New Roman" w:cs="Times New Roman"/>
          <w:sz w:val="24"/>
          <w:szCs w:val="24"/>
        </w:rPr>
        <w:t>Gramedia</w:t>
      </w:r>
      <w:proofErr w:type="spellEnd"/>
      <w:r w:rsidR="00D44E5C">
        <w:rPr>
          <w:rFonts w:ascii="Times New Roman" w:hAnsi="Times New Roman" w:cs="Times New Roman"/>
          <w:sz w:val="24"/>
          <w:szCs w:val="24"/>
        </w:rPr>
        <w:t>.</w:t>
      </w:r>
    </w:p>
    <w:p w14:paraId="164E642A" w14:textId="3B63F9B8" w:rsidR="004C0C40" w:rsidRDefault="004C0C40" w:rsidP="004C0C4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Tanuwijaya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William. 2006.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Biak. </w:t>
      </w:r>
      <w:proofErr w:type="gramStart"/>
      <w:r>
        <w:rPr>
          <w:rFonts w:ascii="Times New Roman" w:hAnsi="Times New Roman" w:cs="Times New Roman"/>
          <w:sz w:val="24"/>
          <w:szCs w:val="24"/>
        </w:rPr>
        <w:t>Yogyakarta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Presindo</w:t>
      </w:r>
      <w:proofErr w:type="spellEnd"/>
      <w:r w:rsidR="00D44E5C">
        <w:rPr>
          <w:rFonts w:ascii="Times New Roman" w:hAnsi="Times New Roman" w:cs="Times New Roman"/>
          <w:sz w:val="24"/>
          <w:szCs w:val="24"/>
        </w:rPr>
        <w:t>.</w:t>
      </w:r>
    </w:p>
    <w:p w14:paraId="3C023FA3" w14:textId="685E7368" w:rsidR="009B4E63" w:rsidRDefault="00D44E5C" w:rsidP="00D44E5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Ranupandoyo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Heidjrachman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Husnan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1989.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Personalia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Yogyakarta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BPFE.</w:t>
      </w:r>
    </w:p>
    <w:p w14:paraId="44FA68D2" w14:textId="55942597" w:rsidR="009B4E63" w:rsidRDefault="009B4E63" w:rsidP="009B4E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7301E0" w14:textId="77777777" w:rsidR="009B4E63" w:rsidRPr="009B4E63" w:rsidRDefault="009B4E63" w:rsidP="009B4E6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368CCC5" w14:textId="77777777" w:rsidR="009B4E63" w:rsidRPr="009B4E63" w:rsidRDefault="009B4E63" w:rsidP="001833F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1FE46FA" w14:textId="2310D1A6" w:rsidR="009B4E63" w:rsidRPr="009B4E63" w:rsidRDefault="009B4E63">
      <w:pPr>
        <w:rPr>
          <w:rFonts w:ascii="Times New Roman" w:hAnsi="Times New Roman" w:cs="Times New Roman"/>
          <w:sz w:val="24"/>
          <w:szCs w:val="24"/>
        </w:rPr>
      </w:pPr>
    </w:p>
    <w:sectPr w:rsidR="009B4E63" w:rsidRPr="009B4E63" w:rsidSect="00D2777C">
      <w:headerReference w:type="default" r:id="rId8"/>
      <w:footerReference w:type="default" r:id="rId9"/>
      <w:pgSz w:w="11906" w:h="16838"/>
      <w:pgMar w:top="1701" w:right="2268" w:bottom="1701" w:left="2268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87D0F" w14:textId="77777777" w:rsidR="005D2E65" w:rsidRDefault="005D2E65" w:rsidP="00D2777C">
      <w:pPr>
        <w:spacing w:after="0" w:line="240" w:lineRule="auto"/>
      </w:pPr>
      <w:r>
        <w:separator/>
      </w:r>
    </w:p>
  </w:endnote>
  <w:endnote w:type="continuationSeparator" w:id="0">
    <w:p w14:paraId="2546D5E2" w14:textId="77777777" w:rsidR="005D2E65" w:rsidRDefault="005D2E65" w:rsidP="00D27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71984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56A8FF" w14:textId="0DB3A24A" w:rsidR="00D2777C" w:rsidRDefault="00D277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D0BF97" w14:textId="77777777" w:rsidR="00D2777C" w:rsidRDefault="00D277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7C387" w14:textId="77777777" w:rsidR="005D2E65" w:rsidRDefault="005D2E65" w:rsidP="00D2777C">
      <w:pPr>
        <w:spacing w:after="0" w:line="240" w:lineRule="auto"/>
      </w:pPr>
      <w:r>
        <w:separator/>
      </w:r>
    </w:p>
  </w:footnote>
  <w:footnote w:type="continuationSeparator" w:id="0">
    <w:p w14:paraId="6210A810" w14:textId="77777777" w:rsidR="005D2E65" w:rsidRDefault="005D2E65" w:rsidP="00D27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60020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E854A36" w14:textId="6C41F850" w:rsidR="00D2777C" w:rsidRDefault="00D2777C">
        <w:pPr>
          <w:pStyle w:val="Header"/>
          <w:jc w:val="center"/>
        </w:pPr>
      </w:p>
      <w:p w14:paraId="39E01424" w14:textId="77777777" w:rsidR="00D2777C" w:rsidRDefault="00D2777C" w:rsidP="00D2777C">
        <w:pPr>
          <w:pStyle w:val="Header"/>
        </w:pPr>
      </w:p>
      <w:p w14:paraId="67C04D39" w14:textId="2C65F56E" w:rsidR="00D2777C" w:rsidRDefault="00D2777C">
        <w:pPr>
          <w:pStyle w:val="Header"/>
          <w:jc w:val="center"/>
        </w:pPr>
      </w:p>
    </w:sdtContent>
  </w:sdt>
  <w:p w14:paraId="036B9313" w14:textId="77777777" w:rsidR="00D2777C" w:rsidRDefault="00D277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75DC1"/>
    <w:multiLevelType w:val="hybridMultilevel"/>
    <w:tmpl w:val="2E9C9A7C"/>
    <w:lvl w:ilvl="0" w:tplc="A45247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227BE7"/>
    <w:multiLevelType w:val="hybridMultilevel"/>
    <w:tmpl w:val="A4E2146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369C7"/>
    <w:multiLevelType w:val="hybridMultilevel"/>
    <w:tmpl w:val="BE16CB24"/>
    <w:lvl w:ilvl="0" w:tplc="3F4003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05"/>
    <w:rsid w:val="000C25C4"/>
    <w:rsid w:val="001833F4"/>
    <w:rsid w:val="004C0C40"/>
    <w:rsid w:val="00537605"/>
    <w:rsid w:val="005D2E65"/>
    <w:rsid w:val="009B4E63"/>
    <w:rsid w:val="00AC1779"/>
    <w:rsid w:val="00D2777C"/>
    <w:rsid w:val="00D4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68419"/>
  <w15:chartTrackingRefBased/>
  <w15:docId w15:val="{C800C4C6-13A7-4094-B3A9-C8176B55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E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7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77C"/>
  </w:style>
  <w:style w:type="paragraph" w:styleId="Footer">
    <w:name w:val="footer"/>
    <w:basedOn w:val="Normal"/>
    <w:link w:val="FooterChar"/>
    <w:uiPriority w:val="99"/>
    <w:unhideWhenUsed/>
    <w:rsid w:val="00D27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433B0-1E95-4754-AAAC-990C00362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lasmaria nami</dc:creator>
  <cp:keywords/>
  <dc:description/>
  <cp:lastModifiedBy>lasmaria nami</cp:lastModifiedBy>
  <cp:revision>3</cp:revision>
  <dcterms:created xsi:type="dcterms:W3CDTF">2020-07-27T04:21:00Z</dcterms:created>
  <dcterms:modified xsi:type="dcterms:W3CDTF">2020-07-27T05:08:00Z</dcterms:modified>
</cp:coreProperties>
</file>