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DBD" w:rsidRPr="007533C2" w:rsidRDefault="007533C2" w:rsidP="007533C2">
      <w:pPr>
        <w:jc w:val="center"/>
        <w:rPr>
          <w:rFonts w:ascii="Times New Roman" w:hAnsi="Times New Roman" w:cs="Times New Roman"/>
          <w:b/>
          <w:sz w:val="24"/>
          <w:szCs w:val="24"/>
        </w:rPr>
      </w:pPr>
      <w:r w:rsidRPr="007533C2">
        <w:rPr>
          <w:rFonts w:ascii="Times New Roman" w:hAnsi="Times New Roman" w:cs="Times New Roman"/>
          <w:b/>
          <w:sz w:val="24"/>
          <w:szCs w:val="24"/>
        </w:rPr>
        <w:t>Pendahuluan</w:t>
      </w:r>
    </w:p>
    <w:p w:rsidR="00411AB9" w:rsidRDefault="007533C2" w:rsidP="00411AB9">
      <w:pPr>
        <w:ind w:firstLine="567"/>
        <w:jc w:val="both"/>
        <w:rPr>
          <w:rFonts w:ascii="Times New Roman" w:hAnsi="Times New Roman" w:cs="Times New Roman"/>
          <w:sz w:val="24"/>
          <w:szCs w:val="24"/>
        </w:rPr>
      </w:pPr>
      <w:r w:rsidRPr="007533C2">
        <w:rPr>
          <w:rFonts w:ascii="Times New Roman" w:hAnsi="Times New Roman" w:cs="Times New Roman"/>
          <w:sz w:val="24"/>
          <w:szCs w:val="24"/>
        </w:rPr>
        <w:t xml:space="preserve">Perguruan tinggi adalah tempat kita menimba ilmu setelah kita menapaki masa sekolah yang begitu panjang. Di </w:t>
      </w:r>
      <w:r w:rsidR="00411AB9">
        <w:rPr>
          <w:rFonts w:ascii="Times New Roman" w:hAnsi="Times New Roman" w:cs="Times New Roman"/>
          <w:sz w:val="24"/>
          <w:szCs w:val="24"/>
        </w:rPr>
        <w:t>perguruan tinggi memiliki sistem pembelajaran yang jau</w:t>
      </w:r>
      <w:r w:rsidR="00A7160E">
        <w:rPr>
          <w:rFonts w:ascii="Times New Roman" w:hAnsi="Times New Roman" w:cs="Times New Roman"/>
          <w:sz w:val="24"/>
          <w:szCs w:val="24"/>
        </w:rPr>
        <w:t xml:space="preserve">h dengan sistem di sekolah, misalnya saja </w:t>
      </w:r>
      <w:r w:rsidRPr="007533C2">
        <w:rPr>
          <w:rFonts w:ascii="Times New Roman" w:hAnsi="Times New Roman" w:cs="Times New Roman"/>
          <w:sz w:val="24"/>
          <w:szCs w:val="24"/>
        </w:rPr>
        <w:t>adalah sistem sks yang merupakan hal baru di perguruan tinggi dibandingkan dengan disekolah</w:t>
      </w:r>
      <w:r w:rsidR="00411AB9">
        <w:rPr>
          <w:rFonts w:ascii="Times New Roman" w:hAnsi="Times New Roman" w:cs="Times New Roman"/>
          <w:sz w:val="24"/>
          <w:szCs w:val="24"/>
        </w:rPr>
        <w:t>. S</w:t>
      </w:r>
      <w:r w:rsidRPr="007533C2">
        <w:rPr>
          <w:rFonts w:ascii="Times New Roman" w:hAnsi="Times New Roman" w:cs="Times New Roman"/>
          <w:sz w:val="24"/>
          <w:szCs w:val="24"/>
        </w:rPr>
        <w:t xml:space="preserve">elain itu sistem paket yang ada di sekolah juga tidak berlaku diperguruan tinggi dalam arti kita harus berjuang sendiri dalam menyelesaikan perkuliahn untuk tepat pada waktunya. </w:t>
      </w:r>
      <w:r w:rsidR="00411AB9">
        <w:rPr>
          <w:rFonts w:ascii="Times New Roman" w:hAnsi="Times New Roman" w:cs="Times New Roman"/>
          <w:sz w:val="24"/>
          <w:szCs w:val="24"/>
        </w:rPr>
        <w:t xml:space="preserve">Maka dari itu belajar di perguruan tinggi membutuhkan keseriusan yang sangat tinggi. </w:t>
      </w:r>
      <w:r w:rsidRPr="007533C2">
        <w:rPr>
          <w:rFonts w:ascii="Times New Roman" w:hAnsi="Times New Roman" w:cs="Times New Roman"/>
          <w:sz w:val="24"/>
          <w:szCs w:val="24"/>
        </w:rPr>
        <w:t xml:space="preserve">Banyak hal yang harus kita persiapkan agar kita dapat sukses </w:t>
      </w:r>
      <w:r w:rsidR="00411AB9">
        <w:rPr>
          <w:rFonts w:ascii="Times New Roman" w:hAnsi="Times New Roman" w:cs="Times New Roman"/>
          <w:sz w:val="24"/>
          <w:szCs w:val="24"/>
        </w:rPr>
        <w:t>di Perguruan Tinggi</w:t>
      </w:r>
      <w:r w:rsidRPr="007533C2">
        <w:rPr>
          <w:rFonts w:ascii="Times New Roman" w:hAnsi="Times New Roman" w:cs="Times New Roman"/>
          <w:sz w:val="24"/>
          <w:szCs w:val="24"/>
        </w:rPr>
        <w:t xml:space="preserve">. </w:t>
      </w:r>
    </w:p>
    <w:p w:rsidR="00A7160E" w:rsidRDefault="007533C2" w:rsidP="00A7160E">
      <w:pPr>
        <w:ind w:firstLine="567"/>
        <w:jc w:val="both"/>
        <w:rPr>
          <w:rFonts w:ascii="Times New Roman" w:hAnsi="Times New Roman" w:cs="Times New Roman"/>
          <w:sz w:val="24"/>
          <w:szCs w:val="24"/>
        </w:rPr>
      </w:pPr>
      <w:r w:rsidRPr="007533C2">
        <w:rPr>
          <w:rFonts w:ascii="Times New Roman" w:hAnsi="Times New Roman" w:cs="Times New Roman"/>
          <w:sz w:val="24"/>
          <w:szCs w:val="24"/>
        </w:rPr>
        <w:t xml:space="preserve">Belajar merupakan </w:t>
      </w:r>
      <w:r>
        <w:rPr>
          <w:rFonts w:ascii="Times New Roman" w:hAnsi="Times New Roman" w:cs="Times New Roman"/>
          <w:sz w:val="24"/>
          <w:szCs w:val="24"/>
        </w:rPr>
        <w:t>proses perubahan perilaku, dari tidak bisa menjadi bisa, dari tidak tau menjadi tau. Banyak sekali teori belaj</w:t>
      </w:r>
      <w:r w:rsidR="00411AB9">
        <w:rPr>
          <w:rFonts w:ascii="Times New Roman" w:hAnsi="Times New Roman" w:cs="Times New Roman"/>
          <w:sz w:val="24"/>
          <w:szCs w:val="24"/>
        </w:rPr>
        <w:t>ar yang melandasi agar kita</w:t>
      </w:r>
      <w:r>
        <w:rPr>
          <w:rFonts w:ascii="Times New Roman" w:hAnsi="Times New Roman" w:cs="Times New Roman"/>
          <w:sz w:val="24"/>
          <w:szCs w:val="24"/>
        </w:rPr>
        <w:t xml:space="preserve"> dapat belajar dengan baik yang dapat kita sesuaikan den</w:t>
      </w:r>
      <w:r w:rsidR="00411AB9">
        <w:rPr>
          <w:rFonts w:ascii="Times New Roman" w:hAnsi="Times New Roman" w:cs="Times New Roman"/>
          <w:sz w:val="24"/>
          <w:szCs w:val="24"/>
        </w:rPr>
        <w:t>gan tipe atau cara kita belajar. Setiap o</w:t>
      </w:r>
      <w:r w:rsidR="00A7160E">
        <w:rPr>
          <w:rFonts w:ascii="Times New Roman" w:hAnsi="Times New Roman" w:cs="Times New Roman"/>
          <w:sz w:val="24"/>
          <w:szCs w:val="24"/>
        </w:rPr>
        <w:t>rang memiliki cara belajar masi</w:t>
      </w:r>
      <w:r w:rsidR="00411AB9">
        <w:rPr>
          <w:rFonts w:ascii="Times New Roman" w:hAnsi="Times New Roman" w:cs="Times New Roman"/>
          <w:sz w:val="24"/>
          <w:szCs w:val="24"/>
        </w:rPr>
        <w:t xml:space="preserve">ng-masing misal ada orang yang bisa belajar dengan baik jika melihat objek yang sedang dibelajarkan (tipe visual), ada juga yang harus belajar dengan cara mendengarkan pembelajaran dengan seksama (tipe auditory). Hal ini berkaitan dengan kecerdasan metakognitif, </w:t>
      </w:r>
      <w:r w:rsidR="00411AB9" w:rsidRPr="00411AB9">
        <w:rPr>
          <w:rFonts w:ascii="Times New Roman" w:hAnsi="Times New Roman" w:cs="Times New Roman"/>
          <w:sz w:val="24"/>
          <w:szCs w:val="24"/>
        </w:rPr>
        <w:t xml:space="preserve">Menurut Suherman et.al. (2001 : 95), metakognitif adalah suatu kata yang berkaitan dengan apa yang diketahui tentang dirinya sebagai individu yang belajar dan bagaimana dia mengontrol serta menyesuaikan prilakunya. Seseorang perlu menyadari kekurangan dan kelebihan yang dimilikinya. Metakognitif adalah suatu bentuk kemampuan untuk melihat pada diri sendiri sehingga apa yang dia lakukan dapat terkontrol secara optimal. </w:t>
      </w:r>
      <w:r w:rsidR="00A7160E">
        <w:rPr>
          <w:rFonts w:ascii="Times New Roman" w:hAnsi="Times New Roman" w:cs="Times New Roman"/>
          <w:sz w:val="24"/>
          <w:szCs w:val="24"/>
        </w:rPr>
        <w:t xml:space="preserve">Mekognitif juga </w:t>
      </w:r>
      <w:r w:rsidR="00A7160E" w:rsidRPr="00A7160E">
        <w:rPr>
          <w:rFonts w:ascii="Times New Roman" w:hAnsi="Times New Roman" w:cs="Times New Roman"/>
          <w:sz w:val="24"/>
          <w:szCs w:val="24"/>
        </w:rPr>
        <w:t xml:space="preserve"> </w:t>
      </w:r>
      <w:r w:rsidR="00A7160E">
        <w:rPr>
          <w:rFonts w:ascii="Times New Roman" w:hAnsi="Times New Roman" w:cs="Times New Roman"/>
          <w:sz w:val="24"/>
          <w:szCs w:val="24"/>
        </w:rPr>
        <w:t xml:space="preserve">didefinisikan </w:t>
      </w:r>
      <w:r w:rsidR="00A7160E" w:rsidRPr="00A7160E">
        <w:rPr>
          <w:rFonts w:ascii="Times New Roman" w:hAnsi="Times New Roman" w:cs="Times New Roman"/>
          <w:sz w:val="24"/>
          <w:szCs w:val="24"/>
        </w:rPr>
        <w:t>sebagai kesadaran seseora</w:t>
      </w:r>
      <w:r w:rsidR="00A7160E">
        <w:rPr>
          <w:rFonts w:ascii="Times New Roman" w:hAnsi="Times New Roman" w:cs="Times New Roman"/>
          <w:sz w:val="24"/>
          <w:szCs w:val="24"/>
        </w:rPr>
        <w:t>ng tentang bagaimana ia belajar. Setelah seseorang mengetahui bagaimana cara dia belajar, maka akan lebih mudah untuk dirinya belajar dengan baik.</w:t>
      </w:r>
    </w:p>
    <w:p w:rsidR="00A7160E" w:rsidRPr="00D125BD" w:rsidRDefault="00A7160E" w:rsidP="00A7160E">
      <w:pPr>
        <w:ind w:firstLine="567"/>
        <w:jc w:val="both"/>
        <w:rPr>
          <w:rFonts w:ascii="Times New Roman" w:hAnsi="Times New Roman" w:cs="Times New Roman"/>
          <w:sz w:val="24"/>
          <w:szCs w:val="24"/>
        </w:rPr>
      </w:pPr>
      <w:r>
        <w:rPr>
          <w:rFonts w:ascii="Times New Roman" w:hAnsi="Times New Roman" w:cs="Times New Roman"/>
          <w:sz w:val="24"/>
          <w:szCs w:val="24"/>
        </w:rPr>
        <w:t>Di Perguruan tinggi, seseorang memiliki tanggung jawab yang lebih tinggi disertai harus memiliki manajemen waktu yang lebih bagus di karenakan tugas serta kecepatan belajar di Perguruan Tinggi lebih banyak jika dibandingkan di sekolah. Selain itu pada saat di kelas kita juga harus pandai-pandai dalam menyerap setiap kegiatan pembelajara</w:t>
      </w:r>
      <w:r w:rsidR="002327FC">
        <w:rPr>
          <w:rFonts w:ascii="Times New Roman" w:hAnsi="Times New Roman" w:cs="Times New Roman"/>
          <w:sz w:val="24"/>
          <w:szCs w:val="24"/>
        </w:rPr>
        <w:t xml:space="preserve">n yang ada di Kelas, dikarenakan </w:t>
      </w:r>
      <w:r>
        <w:rPr>
          <w:rFonts w:ascii="Times New Roman" w:hAnsi="Times New Roman" w:cs="Times New Roman"/>
          <w:sz w:val="24"/>
          <w:szCs w:val="24"/>
        </w:rPr>
        <w:t xml:space="preserve">kecepatan dosen dalam mengajar juga tidak sama dengan pembelajaran yang ada di sekolah. </w:t>
      </w:r>
      <w:r w:rsidR="00D125BD" w:rsidRPr="00D125BD">
        <w:rPr>
          <w:rFonts w:ascii="Times New Roman" w:hAnsi="Times New Roman" w:cs="Times New Roman"/>
          <w:sz w:val="24"/>
          <w:szCs w:val="24"/>
        </w:rPr>
        <w:t xml:space="preserve">Mahasiswa juga </w:t>
      </w:r>
      <w:r w:rsidR="00D125BD" w:rsidRPr="00D125BD">
        <w:rPr>
          <w:rFonts w:ascii="Times New Roman" w:hAnsi="Times New Roman" w:cs="Times New Roman"/>
          <w:sz w:val="24"/>
          <w:szCs w:val="24"/>
        </w:rPr>
        <w:t>dapat menggunakan strategi metakognitif dalam pembelajaran melipu</w:t>
      </w:r>
      <w:r w:rsidR="002327FC">
        <w:rPr>
          <w:rFonts w:ascii="Times New Roman" w:hAnsi="Times New Roman" w:cs="Times New Roman"/>
          <w:sz w:val="24"/>
          <w:szCs w:val="24"/>
        </w:rPr>
        <w:t xml:space="preserve">ti tiga tahap berikuti, yaitu: </w:t>
      </w:r>
      <w:r w:rsidR="00D125BD" w:rsidRPr="00D125BD">
        <w:rPr>
          <w:rFonts w:ascii="Times New Roman" w:hAnsi="Times New Roman" w:cs="Times New Roman"/>
          <w:sz w:val="24"/>
          <w:szCs w:val="24"/>
        </w:rPr>
        <w:t>meranc</w:t>
      </w:r>
      <w:r w:rsidR="002327FC">
        <w:rPr>
          <w:rFonts w:ascii="Times New Roman" w:hAnsi="Times New Roman" w:cs="Times New Roman"/>
          <w:sz w:val="24"/>
          <w:szCs w:val="24"/>
        </w:rPr>
        <w:t xml:space="preserve">ang apa yang hendak dipelajari, </w:t>
      </w:r>
      <w:r w:rsidR="00D125BD" w:rsidRPr="00D125BD">
        <w:rPr>
          <w:rFonts w:ascii="Times New Roman" w:hAnsi="Times New Roman" w:cs="Times New Roman"/>
          <w:sz w:val="24"/>
          <w:szCs w:val="24"/>
        </w:rPr>
        <w:t>memantau pe</w:t>
      </w:r>
      <w:r w:rsidR="002327FC">
        <w:rPr>
          <w:rFonts w:ascii="Times New Roman" w:hAnsi="Times New Roman" w:cs="Times New Roman"/>
          <w:sz w:val="24"/>
          <w:szCs w:val="24"/>
        </w:rPr>
        <w:t>rkembangan diri dalam belajar, d</w:t>
      </w:r>
      <w:r w:rsidR="00D125BD" w:rsidRPr="00D125BD">
        <w:rPr>
          <w:rFonts w:ascii="Times New Roman" w:hAnsi="Times New Roman" w:cs="Times New Roman"/>
          <w:sz w:val="24"/>
          <w:szCs w:val="24"/>
        </w:rPr>
        <w:t>an menilai apa yang dipelajari.</w:t>
      </w:r>
      <w:r w:rsidR="002327FC">
        <w:rPr>
          <w:rFonts w:ascii="Times New Roman" w:hAnsi="Times New Roman" w:cs="Times New Roman"/>
          <w:sz w:val="24"/>
          <w:szCs w:val="24"/>
        </w:rPr>
        <w:t xml:space="preserve"> Strategi ini dapat digunakan agar mahasiswa dapat menilai dan menentukan cara dia belajar, sehingga diharapkan dengan cara ini, mahasiswa dapat memaksimalkan proses pembelajaran yang ada di Perguruan Tinggi. </w:t>
      </w:r>
      <w:bookmarkStart w:id="0" w:name="_GoBack"/>
      <w:bookmarkEnd w:id="0"/>
    </w:p>
    <w:sectPr w:rsidR="00A7160E" w:rsidRPr="00D1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3C2"/>
    <w:rsid w:val="002327FC"/>
    <w:rsid w:val="00411AB9"/>
    <w:rsid w:val="007533C2"/>
    <w:rsid w:val="00A7160E"/>
    <w:rsid w:val="00D125BD"/>
    <w:rsid w:val="00D24D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C75CB-30B1-4DD8-8C1B-491B9CE2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2020-08-08T04:00:00Z</dcterms:created>
  <dcterms:modified xsi:type="dcterms:W3CDTF">2020-08-08T04:42:00Z</dcterms:modified>
</cp:coreProperties>
</file>