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Tips Jitu Menulis Buku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BAB I. Pendahuluan</w:t>
      </w:r>
    </w:p>
    <w:p>
      <w:pPr>
        <w:numPr>
          <w:ilvl w:val="1"/>
          <w:numId w:val="1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Sejarah menulis</w:t>
      </w:r>
    </w:p>
    <w:p>
      <w:pPr>
        <w:numPr>
          <w:ilvl w:val="1"/>
          <w:numId w:val="1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Jenis-jenis TulisanNon Fiksi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BAB II. Isi</w:t>
      </w:r>
    </w:p>
    <w:p>
      <w:pPr>
        <w:ind w:left="42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2.1. Mengumpulkan bahan tulisan non fiksi</w:t>
      </w:r>
    </w:p>
    <w:p>
      <w:pPr>
        <w:ind w:left="42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2.2. Langkah Mudah Penulisan Non Fiksi</w:t>
      </w:r>
    </w:p>
    <w:p>
      <w:pPr>
        <w:ind w:left="42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2.3. Manfaat Menulis Non Fiksi</w:t>
      </w:r>
    </w:p>
    <w:p>
      <w:pPr>
        <w:ind w:left="42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2.4. T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/>
        </w:rPr>
        <w:t>eknik Penulisan Non Fiksi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BAB III. Penutup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FB17E9"/>
    <w:multiLevelType w:val="multilevel"/>
    <w:tmpl w:val="F5FB17E9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7759EA"/>
    <w:rsid w:val="4213063D"/>
    <w:rsid w:val="4B7759EA"/>
    <w:rsid w:val="531E7FA1"/>
    <w:rsid w:val="6409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2020-08-12T03:58:00Z</dcterms:created>
  <dc:creator>acer</dc:creator>
  <cp:lastModifiedBy>acer</cp:lastModifiedBy>
  <dcterms:modified xsi:type="dcterms:W3CDTF">2020-08-12T04:45:15Z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