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FEADD" w14:textId="3E41EC90" w:rsidR="00137ECE" w:rsidRDefault="00137ECE">
      <w:pPr>
        <w:rPr>
          <w:rFonts w:ascii="Arial" w:hAnsi="Arial" w:cs="Arial"/>
          <w:color w:val="333333"/>
          <w:shd w:val="clear" w:color="auto" w:fill="EEEEEE"/>
        </w:rPr>
      </w:pPr>
    </w:p>
    <w:p w14:paraId="5A578AA0" w14:textId="5A7436F8" w:rsidR="00137ECE" w:rsidRDefault="00137ECE">
      <w:pPr>
        <w:rPr>
          <w:rFonts w:ascii="Arial" w:hAnsi="Arial" w:cs="Arial"/>
          <w:color w:val="333333"/>
          <w:shd w:val="clear" w:color="auto" w:fill="EEEEEE"/>
        </w:rPr>
      </w:pPr>
    </w:p>
    <w:p w14:paraId="376DB21E" w14:textId="2205AE29" w:rsidR="00137ECE" w:rsidRDefault="00137ECE" w:rsidP="00137ECE">
      <w:pPr>
        <w:jc w:val="center"/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>BAB I</w:t>
      </w:r>
    </w:p>
    <w:p w14:paraId="4EF7162A" w14:textId="6BBDCAAD" w:rsidR="00137ECE" w:rsidRDefault="00137ECE" w:rsidP="00137ECE">
      <w:pPr>
        <w:jc w:val="center"/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 xml:space="preserve">DIMENSI REMAJA DARI </w:t>
      </w:r>
    </w:p>
    <w:p w14:paraId="735D425A" w14:textId="5BC76A3C" w:rsidR="00137ECE" w:rsidRPr="00A07EB0" w:rsidRDefault="00137ECE">
      <w:pP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</w:pPr>
    </w:p>
    <w:p w14:paraId="4EA11E67" w14:textId="5CEB0B77" w:rsidR="00137ECE" w:rsidRPr="00A07EB0" w:rsidRDefault="00137ECE" w:rsidP="00137EC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07EB0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pandangan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Islam </w:t>
      </w:r>
    </w:p>
    <w:p w14:paraId="4023CB5E" w14:textId="75FBE65B" w:rsidR="00137ECE" w:rsidRPr="00A07EB0" w:rsidRDefault="00137ECE" w:rsidP="00137EC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07EB0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tinjauan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Al-Quran</w:t>
      </w:r>
    </w:p>
    <w:p w14:paraId="2B3EC9DE" w14:textId="19DC7B08" w:rsidR="00A07EB0" w:rsidRPr="00A07EB0" w:rsidRDefault="00A07EB0" w:rsidP="00A07EB0">
      <w:pPr>
        <w:pStyle w:val="selectionshareable"/>
        <w:spacing w:before="0" w:beforeAutospacing="0" w:after="0" w:afterAutospacing="0" w:line="360" w:lineRule="auto"/>
        <w:ind w:firstLine="709"/>
        <w:jc w:val="both"/>
        <w:rPr>
          <w:rFonts w:asciiTheme="majorBidi" w:hAnsiTheme="majorBidi" w:cstheme="majorBidi"/>
          <w:color w:val="000000"/>
        </w:rPr>
      </w:pPr>
      <w:proofErr w:type="spellStart"/>
      <w:r w:rsidRPr="00A07EB0">
        <w:rPr>
          <w:rFonts w:asciiTheme="majorBidi" w:hAnsiTheme="majorBidi" w:cstheme="majorBidi"/>
        </w:rPr>
        <w:t>Alquran</w:t>
      </w:r>
      <w:proofErr w:type="spellEnd"/>
      <w:r w:rsidRPr="00A07EB0">
        <w:rPr>
          <w:rFonts w:asciiTheme="majorBidi" w:hAnsiTheme="majorBidi" w:cstheme="majorBidi"/>
        </w:rPr>
        <w:t xml:space="preserve"> </w:t>
      </w:r>
      <w:proofErr w:type="spellStart"/>
      <w:r w:rsidRPr="00A07EB0">
        <w:rPr>
          <w:rFonts w:asciiTheme="majorBidi" w:hAnsiTheme="majorBidi" w:cstheme="majorBidi"/>
        </w:rPr>
        <w:t>menjelaskan</w:t>
      </w:r>
      <w:proofErr w:type="spellEnd"/>
      <w:r w:rsidRPr="00A07EB0">
        <w:rPr>
          <w:rFonts w:asciiTheme="majorBidi" w:hAnsiTheme="majorBidi" w:cstheme="majorBidi"/>
        </w:rPr>
        <w:t xml:space="preserve"> </w:t>
      </w:r>
      <w:proofErr w:type="spellStart"/>
      <w:r w:rsidRPr="00A07EB0">
        <w:rPr>
          <w:rFonts w:asciiTheme="majorBidi" w:hAnsiTheme="majorBidi" w:cstheme="majorBidi"/>
        </w:rPr>
        <w:t>posisi</w:t>
      </w:r>
      <w:proofErr w:type="spellEnd"/>
      <w:r w:rsidRPr="00A07EB0">
        <w:rPr>
          <w:rFonts w:asciiTheme="majorBidi" w:hAnsiTheme="majorBidi" w:cstheme="majorBidi"/>
        </w:rPr>
        <w:t xml:space="preserve"> </w:t>
      </w:r>
      <w:proofErr w:type="spellStart"/>
      <w:r w:rsidRPr="00A07EB0">
        <w:rPr>
          <w:rFonts w:asciiTheme="majorBidi" w:hAnsiTheme="majorBidi" w:cstheme="majorBidi"/>
        </w:rPr>
        <w:t>strategis</w:t>
      </w:r>
      <w:proofErr w:type="spellEnd"/>
      <w:r w:rsidRPr="00A07EB0">
        <w:rPr>
          <w:rFonts w:asciiTheme="majorBidi" w:hAnsiTheme="majorBidi" w:cstheme="majorBidi"/>
        </w:rPr>
        <w:t xml:space="preserve"> </w:t>
      </w:r>
      <w:proofErr w:type="spellStart"/>
      <w:r w:rsidRPr="00A07EB0">
        <w:rPr>
          <w:rFonts w:asciiTheme="majorBidi" w:hAnsiTheme="majorBidi" w:cstheme="majorBidi"/>
        </w:rPr>
        <w:t>remaja</w:t>
      </w:r>
      <w:proofErr w:type="spellEnd"/>
      <w:r w:rsidRPr="00A07EB0">
        <w:rPr>
          <w:rFonts w:asciiTheme="majorBidi" w:hAnsiTheme="majorBidi" w:cstheme="majorBidi"/>
        </w:rPr>
        <w:t xml:space="preserve">. </w:t>
      </w:r>
      <w:proofErr w:type="spellStart"/>
      <w:r w:rsidRPr="00A07EB0">
        <w:rPr>
          <w:rFonts w:asciiTheme="majorBidi" w:hAnsiTheme="majorBidi" w:cstheme="majorBidi"/>
          <w:color w:val="000000"/>
        </w:rPr>
        <w:t>sebagian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besar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kisah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dalam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quran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ini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adalah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cerita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pemuda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tangguh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A07EB0">
        <w:rPr>
          <w:rFonts w:asciiTheme="majorBidi" w:hAnsiTheme="majorBidi" w:cstheme="majorBidi"/>
          <w:color w:val="000000"/>
        </w:rPr>
        <w:t>mengemban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tugas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memperbaiki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dunia, dan di </w:t>
      </w:r>
      <w:proofErr w:type="spellStart"/>
      <w:r w:rsidRPr="00A07EB0">
        <w:rPr>
          <w:rFonts w:asciiTheme="majorBidi" w:hAnsiTheme="majorBidi" w:cstheme="majorBidi"/>
          <w:color w:val="000000"/>
        </w:rPr>
        <w:t>satu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sisinya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A07EB0">
        <w:rPr>
          <w:rFonts w:asciiTheme="majorBidi" w:hAnsiTheme="majorBidi" w:cstheme="majorBidi"/>
          <w:color w:val="000000"/>
        </w:rPr>
        <w:t>mengisahkan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pemuda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ringkih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dan </w:t>
      </w:r>
      <w:proofErr w:type="spellStart"/>
      <w:r w:rsidRPr="00A07EB0">
        <w:rPr>
          <w:rFonts w:asciiTheme="majorBidi" w:hAnsiTheme="majorBidi" w:cstheme="majorBidi"/>
          <w:color w:val="000000"/>
        </w:rPr>
        <w:t>rapuh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A07EB0">
        <w:rPr>
          <w:rFonts w:asciiTheme="majorBidi" w:hAnsiTheme="majorBidi" w:cstheme="majorBidi"/>
          <w:color w:val="000000"/>
        </w:rPr>
        <w:t>jangankan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membela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Islam, </w:t>
      </w:r>
      <w:proofErr w:type="spellStart"/>
      <w:r w:rsidRPr="00A07EB0">
        <w:rPr>
          <w:rFonts w:asciiTheme="majorBidi" w:hAnsiTheme="majorBidi" w:cstheme="majorBidi"/>
          <w:color w:val="000000"/>
        </w:rPr>
        <w:t>mereka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malah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menyumpah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serapah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risalah</w:t>
      </w:r>
      <w:proofErr w:type="spellEnd"/>
      <w:r w:rsidRPr="00A07EB0">
        <w:rPr>
          <w:rFonts w:asciiTheme="majorBidi" w:hAnsiTheme="majorBidi" w:cstheme="majorBidi"/>
          <w:color w:val="000000"/>
        </w:rPr>
        <w:t>.</w:t>
      </w:r>
      <w:r w:rsidRPr="00A07EB0">
        <w:rPr>
          <w:rFonts w:asciiTheme="majorBidi" w:hAnsiTheme="majorBidi" w:cstheme="majorBidi"/>
          <w:color w:val="000000"/>
        </w:rPr>
        <w:t xml:space="preserve">  </w:t>
      </w:r>
      <w:proofErr w:type="spellStart"/>
      <w:r w:rsidRPr="00A07EB0">
        <w:rPr>
          <w:rFonts w:asciiTheme="majorBidi" w:hAnsiTheme="majorBidi" w:cstheme="majorBidi"/>
          <w:color w:val="000000"/>
        </w:rPr>
        <w:t>Alquran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mengantar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umatnya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dengan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kisah-kisah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pemuda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, agar </w:t>
      </w:r>
      <w:proofErr w:type="spellStart"/>
      <w:r w:rsidRPr="00A07EB0">
        <w:rPr>
          <w:rFonts w:asciiTheme="majorBidi" w:hAnsiTheme="majorBidi" w:cstheme="majorBidi"/>
          <w:color w:val="000000"/>
        </w:rPr>
        <w:t>kapanpun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A07EB0">
        <w:rPr>
          <w:rFonts w:asciiTheme="majorBidi" w:hAnsiTheme="majorBidi" w:cstheme="majorBidi"/>
          <w:color w:val="000000"/>
        </w:rPr>
        <w:t>siapapun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dan </w:t>
      </w:r>
      <w:proofErr w:type="spellStart"/>
      <w:r w:rsidRPr="00A07EB0">
        <w:rPr>
          <w:rFonts w:asciiTheme="majorBidi" w:hAnsiTheme="majorBidi" w:cstheme="majorBidi"/>
          <w:color w:val="000000"/>
        </w:rPr>
        <w:t>bagaimanapun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keadaan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umat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ini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A07EB0">
        <w:rPr>
          <w:rFonts w:asciiTheme="majorBidi" w:hAnsiTheme="majorBidi" w:cstheme="majorBidi"/>
          <w:color w:val="000000"/>
        </w:rPr>
        <w:t>selalu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terbit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semangat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muda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yang </w:t>
      </w:r>
      <w:proofErr w:type="spellStart"/>
      <w:r w:rsidRPr="00A07EB0">
        <w:rPr>
          <w:rFonts w:asciiTheme="majorBidi" w:hAnsiTheme="majorBidi" w:cstheme="majorBidi"/>
          <w:color w:val="000000"/>
        </w:rPr>
        <w:t>bergelora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untuk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menjaga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panji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umat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ini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hingga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tak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akan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jatuh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A07EB0">
        <w:rPr>
          <w:rFonts w:asciiTheme="majorBidi" w:hAnsiTheme="majorBidi" w:cstheme="majorBidi"/>
          <w:color w:val="000000"/>
        </w:rPr>
        <w:t>sampai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Israfil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meniupkan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sangkakalanya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A07EB0">
        <w:rPr>
          <w:rFonts w:asciiTheme="majorBidi" w:hAnsiTheme="majorBidi" w:cstheme="majorBidi"/>
          <w:color w:val="000000"/>
        </w:rPr>
        <w:t>kelak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di </w:t>
      </w:r>
      <w:proofErr w:type="spellStart"/>
      <w:r w:rsidRPr="00A07EB0">
        <w:rPr>
          <w:rFonts w:asciiTheme="majorBidi" w:hAnsiTheme="majorBidi" w:cstheme="majorBidi"/>
          <w:color w:val="000000"/>
        </w:rPr>
        <w:t>akhir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</w:rPr>
        <w:t>umur</w:t>
      </w:r>
      <w:proofErr w:type="spellEnd"/>
      <w:r w:rsidRPr="00A07EB0">
        <w:rPr>
          <w:rFonts w:asciiTheme="majorBidi" w:hAnsiTheme="majorBidi" w:cstheme="majorBidi"/>
          <w:color w:val="000000"/>
        </w:rPr>
        <w:t xml:space="preserve"> dunia.</w:t>
      </w:r>
    </w:p>
    <w:p w14:paraId="32F071AA" w14:textId="185FD263" w:rsidR="00137ECE" w:rsidRPr="00A07EB0" w:rsidRDefault="00137ECE" w:rsidP="00137EC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07EB0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tinjauan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Hadis</w:t>
      </w:r>
    </w:p>
    <w:p w14:paraId="2F5952A0" w14:textId="77777777" w:rsidR="00A07EB0" w:rsidRPr="00A07EB0" w:rsidRDefault="00A07EB0" w:rsidP="00A07EB0">
      <w:pPr>
        <w:pStyle w:val="NormalWeb"/>
        <w:shd w:val="clear" w:color="auto" w:fill="FFFFFF"/>
        <w:ind w:firstLine="567"/>
        <w:jc w:val="right"/>
        <w:rPr>
          <w:rFonts w:asciiTheme="majorBidi" w:hAnsiTheme="majorBidi" w:cstheme="majorBidi"/>
          <w:color w:val="000000"/>
          <w:spacing w:val="2"/>
        </w:rPr>
      </w:pPr>
      <w:proofErr w:type="spellStart"/>
      <w:r w:rsidRPr="00A07EB0">
        <w:rPr>
          <w:rFonts w:asciiTheme="majorBidi" w:hAnsiTheme="majorBidi" w:cstheme="majorBidi"/>
        </w:rPr>
        <w:t>Ciri</w:t>
      </w:r>
      <w:proofErr w:type="spellEnd"/>
      <w:r w:rsidRPr="00A07EB0">
        <w:rPr>
          <w:rFonts w:asciiTheme="majorBidi" w:hAnsiTheme="majorBidi" w:cstheme="majorBidi"/>
        </w:rPr>
        <w:t xml:space="preserve"> </w:t>
      </w:r>
      <w:proofErr w:type="spellStart"/>
      <w:r w:rsidRPr="00A07EB0">
        <w:rPr>
          <w:rFonts w:asciiTheme="majorBidi" w:hAnsiTheme="majorBidi" w:cstheme="majorBidi"/>
        </w:rPr>
        <w:t>remaja</w:t>
      </w:r>
      <w:proofErr w:type="spellEnd"/>
      <w:r w:rsidRPr="00A07EB0">
        <w:rPr>
          <w:rFonts w:asciiTheme="majorBidi" w:hAnsiTheme="majorBidi" w:cstheme="majorBidi"/>
        </w:rPr>
        <w:t xml:space="preserve"> </w:t>
      </w:r>
      <w:proofErr w:type="spellStart"/>
      <w:r w:rsidRPr="00A07EB0">
        <w:rPr>
          <w:rFonts w:asciiTheme="majorBidi" w:hAnsiTheme="majorBidi" w:cstheme="majorBidi"/>
        </w:rPr>
        <w:t>adalah</w:t>
      </w:r>
      <w:proofErr w:type="spellEnd"/>
      <w:r w:rsidRPr="00A07EB0">
        <w:rPr>
          <w:rFonts w:asciiTheme="majorBidi" w:hAnsiTheme="majorBidi" w:cstheme="majorBidi"/>
        </w:rPr>
        <w:t xml:space="preserve"> </w:t>
      </w:r>
      <w:proofErr w:type="spellStart"/>
      <w:r w:rsidRPr="00A07EB0">
        <w:rPr>
          <w:rFonts w:asciiTheme="majorBidi" w:hAnsiTheme="majorBidi" w:cstheme="majorBidi"/>
        </w:rPr>
        <w:t>beralihnya</w:t>
      </w:r>
      <w:proofErr w:type="spellEnd"/>
      <w:r w:rsidRPr="00A07EB0">
        <w:rPr>
          <w:rFonts w:asciiTheme="majorBidi" w:hAnsiTheme="majorBidi" w:cstheme="majorBidi"/>
        </w:rPr>
        <w:t xml:space="preserve"> </w:t>
      </w:r>
      <w:proofErr w:type="spellStart"/>
      <w:r w:rsidRPr="00A07EB0">
        <w:rPr>
          <w:rFonts w:asciiTheme="majorBidi" w:hAnsiTheme="majorBidi" w:cstheme="majorBidi"/>
        </w:rPr>
        <w:t>ikatan</w:t>
      </w:r>
      <w:proofErr w:type="spellEnd"/>
      <w:r w:rsidRPr="00A07EB0">
        <w:rPr>
          <w:rFonts w:asciiTheme="majorBidi" w:hAnsiTheme="majorBidi" w:cstheme="majorBidi"/>
        </w:rPr>
        <w:t xml:space="preserve"> lama </w:t>
      </w:r>
      <w:proofErr w:type="spellStart"/>
      <w:r w:rsidRPr="00A07EB0">
        <w:rPr>
          <w:rFonts w:asciiTheme="majorBidi" w:hAnsiTheme="majorBidi" w:cstheme="majorBidi"/>
        </w:rPr>
        <w:t>menuju</w:t>
      </w:r>
      <w:proofErr w:type="spellEnd"/>
      <w:r w:rsidRPr="00A07EB0">
        <w:rPr>
          <w:rFonts w:asciiTheme="majorBidi" w:hAnsiTheme="majorBidi" w:cstheme="majorBidi"/>
        </w:rPr>
        <w:t xml:space="preserve"> </w:t>
      </w:r>
      <w:proofErr w:type="spellStart"/>
      <w:r w:rsidRPr="00A07EB0">
        <w:rPr>
          <w:rFonts w:asciiTheme="majorBidi" w:hAnsiTheme="majorBidi" w:cstheme="majorBidi"/>
        </w:rPr>
        <w:t>ikaan</w:t>
      </w:r>
      <w:proofErr w:type="spellEnd"/>
      <w:r w:rsidRPr="00A07EB0">
        <w:rPr>
          <w:rFonts w:asciiTheme="majorBidi" w:hAnsiTheme="majorBidi" w:cstheme="majorBidi"/>
        </w:rPr>
        <w:t xml:space="preserve"> </w:t>
      </w:r>
      <w:proofErr w:type="spellStart"/>
      <w:r w:rsidRPr="00A07EB0">
        <w:rPr>
          <w:rFonts w:asciiTheme="majorBidi" w:hAnsiTheme="majorBidi" w:cstheme="majorBidi"/>
        </w:rPr>
        <w:t>baru</w:t>
      </w:r>
      <w:proofErr w:type="spellEnd"/>
      <w:r w:rsidRPr="00A07EB0">
        <w:rPr>
          <w:rFonts w:asciiTheme="majorBidi" w:hAnsiTheme="majorBidi" w:cstheme="majorBidi"/>
        </w:rPr>
        <w:t xml:space="preserve"> </w:t>
      </w:r>
      <w:r w:rsidRPr="00A07EB0">
        <w:rPr>
          <w:rFonts w:asciiTheme="majorBidi" w:hAnsiTheme="majorBidi" w:cstheme="majorBidi"/>
          <w:i/>
          <w:iCs/>
        </w:rPr>
        <w:t xml:space="preserve">(peer group). </w:t>
      </w:r>
      <w:r w:rsidRPr="00A07EB0">
        <w:rPr>
          <w:rFonts w:asciiTheme="majorBidi" w:hAnsiTheme="majorBidi" w:cstheme="majorBidi"/>
        </w:rPr>
        <w:t xml:space="preserve"> Pada masa </w:t>
      </w:r>
      <w:proofErr w:type="spellStart"/>
      <w:r w:rsidRPr="00A07EB0">
        <w:rPr>
          <w:rFonts w:asciiTheme="majorBidi" w:hAnsiTheme="majorBidi" w:cstheme="majorBidi"/>
        </w:rPr>
        <w:t>ini</w:t>
      </w:r>
      <w:proofErr w:type="spellEnd"/>
      <w:r w:rsidRPr="00A07EB0">
        <w:rPr>
          <w:rFonts w:asciiTheme="majorBidi" w:hAnsiTheme="majorBidi" w:cstheme="majorBidi"/>
        </w:rPr>
        <w:t xml:space="preserve"> </w:t>
      </w:r>
      <w:proofErr w:type="spellStart"/>
      <w:r w:rsidRPr="00A07EB0">
        <w:rPr>
          <w:rFonts w:asciiTheme="majorBidi" w:hAnsiTheme="majorBidi" w:cstheme="majorBidi"/>
        </w:rPr>
        <w:t>remaja</w:t>
      </w:r>
      <w:proofErr w:type="spellEnd"/>
      <w:r w:rsidRPr="00A07EB0">
        <w:rPr>
          <w:rFonts w:asciiTheme="majorBidi" w:hAnsiTheme="majorBidi" w:cstheme="majorBidi"/>
        </w:rPr>
        <w:t xml:space="preserve"> paling </w:t>
      </w:r>
      <w:proofErr w:type="spellStart"/>
      <w:r w:rsidRPr="00A07EB0">
        <w:rPr>
          <w:rFonts w:asciiTheme="majorBidi" w:hAnsiTheme="majorBidi" w:cstheme="majorBidi"/>
        </w:rPr>
        <w:t>banyak</w:t>
      </w:r>
      <w:proofErr w:type="spellEnd"/>
      <w:r w:rsidRPr="00A07EB0">
        <w:rPr>
          <w:rFonts w:asciiTheme="majorBidi" w:hAnsiTheme="majorBidi" w:cstheme="majorBidi"/>
        </w:rPr>
        <w:t xml:space="preserve"> </w:t>
      </w:r>
      <w:proofErr w:type="spellStart"/>
      <w:r w:rsidRPr="00A07EB0">
        <w:rPr>
          <w:rFonts w:asciiTheme="majorBidi" w:hAnsiTheme="majorBidi" w:cstheme="majorBidi"/>
        </w:rPr>
        <w:t>menghabiskan</w:t>
      </w:r>
      <w:proofErr w:type="spellEnd"/>
      <w:r w:rsidRPr="00A07EB0">
        <w:rPr>
          <w:rFonts w:asciiTheme="majorBidi" w:hAnsiTheme="majorBidi" w:cstheme="majorBidi"/>
        </w:rPr>
        <w:t xml:space="preserve"> </w:t>
      </w:r>
      <w:proofErr w:type="spellStart"/>
      <w:r w:rsidRPr="00A07EB0">
        <w:rPr>
          <w:rFonts w:asciiTheme="majorBidi" w:hAnsiTheme="majorBidi" w:cstheme="majorBidi"/>
        </w:rPr>
        <w:t>waktu</w:t>
      </w:r>
      <w:proofErr w:type="spellEnd"/>
      <w:r w:rsidRPr="00A07EB0">
        <w:rPr>
          <w:rFonts w:asciiTheme="majorBidi" w:hAnsiTheme="majorBidi" w:cstheme="majorBidi"/>
        </w:rPr>
        <w:t xml:space="preserve"> </w:t>
      </w:r>
      <w:proofErr w:type="spellStart"/>
      <w:r w:rsidRPr="00A07EB0">
        <w:rPr>
          <w:rFonts w:asciiTheme="majorBidi" w:hAnsiTheme="majorBidi" w:cstheme="majorBidi"/>
        </w:rPr>
        <w:t>untuk</w:t>
      </w:r>
      <w:proofErr w:type="spellEnd"/>
      <w:r w:rsidRPr="00A07EB0">
        <w:rPr>
          <w:rFonts w:asciiTheme="majorBidi" w:hAnsiTheme="majorBidi" w:cstheme="majorBidi"/>
        </w:rPr>
        <w:t xml:space="preserve"> </w:t>
      </w:r>
      <w:proofErr w:type="spellStart"/>
      <w:r w:rsidRPr="00A07EB0">
        <w:rPr>
          <w:rFonts w:asciiTheme="majorBidi" w:hAnsiTheme="majorBidi" w:cstheme="majorBidi"/>
        </w:rPr>
        <w:t>bergaul</w:t>
      </w:r>
      <w:proofErr w:type="spellEnd"/>
      <w:r w:rsidRPr="00A07EB0">
        <w:rPr>
          <w:rFonts w:asciiTheme="majorBidi" w:hAnsiTheme="majorBidi" w:cstheme="majorBidi"/>
        </w:rPr>
        <w:t xml:space="preserve"> . </w:t>
      </w:r>
      <w:proofErr w:type="spellStart"/>
      <w:r w:rsidRPr="00A07EB0">
        <w:rPr>
          <w:rFonts w:asciiTheme="majorBidi" w:hAnsiTheme="majorBidi" w:cstheme="majorBidi"/>
          <w:color w:val="000000"/>
          <w:spacing w:val="2"/>
        </w:rPr>
        <w:t>Dalam</w:t>
      </w:r>
      <w:proofErr w:type="spellEnd"/>
      <w:r w:rsidRPr="00A07EB0">
        <w:rPr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  <w:spacing w:val="2"/>
        </w:rPr>
        <w:t>sebuah</w:t>
      </w:r>
      <w:proofErr w:type="spellEnd"/>
      <w:r w:rsidRPr="00A07EB0">
        <w:rPr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  <w:spacing w:val="2"/>
        </w:rPr>
        <w:t>hadits</w:t>
      </w:r>
      <w:proofErr w:type="spellEnd"/>
      <w:r w:rsidRPr="00A07EB0">
        <w:rPr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  <w:spacing w:val="2"/>
        </w:rPr>
        <w:t>Rasululah</w:t>
      </w:r>
      <w:proofErr w:type="spellEnd"/>
      <w:r w:rsidRPr="00A07EB0">
        <w:rPr>
          <w:rFonts w:asciiTheme="majorBidi" w:hAnsiTheme="majorBidi" w:cstheme="majorBidi"/>
          <w:color w:val="000000"/>
          <w:spacing w:val="2"/>
        </w:rPr>
        <w:t> 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shallallahu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‘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alaihi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wa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sallam</w:t>
      </w:r>
      <w:proofErr w:type="spellEnd"/>
      <w:r w:rsidRPr="00A07EB0">
        <w:rPr>
          <w:rFonts w:asciiTheme="majorBidi" w:hAnsiTheme="majorBidi" w:cstheme="majorBidi"/>
          <w:color w:val="000000"/>
          <w:spacing w:val="2"/>
        </w:rPr>
        <w:t> </w:t>
      </w:r>
      <w:proofErr w:type="spellStart"/>
      <w:r w:rsidRPr="00A07EB0">
        <w:rPr>
          <w:rFonts w:asciiTheme="majorBidi" w:hAnsiTheme="majorBidi" w:cstheme="majorBidi"/>
          <w:color w:val="000000"/>
          <w:spacing w:val="2"/>
        </w:rPr>
        <w:t>menjelaskan</w:t>
      </w:r>
      <w:proofErr w:type="spellEnd"/>
      <w:r w:rsidRPr="00A07EB0">
        <w:rPr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  <w:spacing w:val="2"/>
        </w:rPr>
        <w:t>tentang</w:t>
      </w:r>
      <w:proofErr w:type="spellEnd"/>
      <w:r w:rsidRPr="00A07EB0">
        <w:rPr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  <w:spacing w:val="2"/>
        </w:rPr>
        <w:t>peran</w:t>
      </w:r>
      <w:proofErr w:type="spellEnd"/>
      <w:r w:rsidRPr="00A07EB0">
        <w:rPr>
          <w:rFonts w:asciiTheme="majorBidi" w:hAnsiTheme="majorBidi" w:cstheme="majorBidi"/>
          <w:color w:val="000000"/>
          <w:spacing w:val="2"/>
        </w:rPr>
        <w:t xml:space="preserve"> dan </w:t>
      </w:r>
      <w:proofErr w:type="spellStart"/>
      <w:r w:rsidRPr="00A07EB0">
        <w:rPr>
          <w:rFonts w:asciiTheme="majorBidi" w:hAnsiTheme="majorBidi" w:cstheme="majorBidi"/>
          <w:color w:val="000000"/>
          <w:spacing w:val="2"/>
        </w:rPr>
        <w:t>dampak</w:t>
      </w:r>
      <w:proofErr w:type="spellEnd"/>
      <w:r w:rsidRPr="00A07EB0">
        <w:rPr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  <w:spacing w:val="2"/>
        </w:rPr>
        <w:t>seorang</w:t>
      </w:r>
      <w:proofErr w:type="spellEnd"/>
      <w:r w:rsidRPr="00A07EB0">
        <w:rPr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  <w:spacing w:val="2"/>
        </w:rPr>
        <w:t>teman</w:t>
      </w:r>
      <w:proofErr w:type="spellEnd"/>
      <w:r w:rsidRPr="00A07EB0">
        <w:rPr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  <w:spacing w:val="2"/>
        </w:rPr>
        <w:t>dalam</w:t>
      </w:r>
      <w:proofErr w:type="spellEnd"/>
      <w:r w:rsidRPr="00A07EB0">
        <w:rPr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  <w:spacing w:val="2"/>
        </w:rPr>
        <w:t>sabda</w:t>
      </w:r>
      <w:proofErr w:type="spellEnd"/>
      <w:r w:rsidRPr="00A07EB0">
        <w:rPr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Fonts w:asciiTheme="majorBidi" w:hAnsiTheme="majorBidi" w:cstheme="majorBidi"/>
          <w:color w:val="000000"/>
          <w:spacing w:val="2"/>
        </w:rPr>
        <w:t>beliau</w:t>
      </w:r>
      <w:proofErr w:type="spellEnd"/>
      <w:r w:rsidRPr="00A07EB0">
        <w:rPr>
          <w:rFonts w:asciiTheme="majorBidi" w:hAnsiTheme="majorBidi" w:cstheme="majorBidi"/>
          <w:color w:val="000000"/>
          <w:spacing w:val="2"/>
        </w:rPr>
        <w:t xml:space="preserve"> :</w:t>
      </w:r>
    </w:p>
    <w:p w14:paraId="10C38A7C" w14:textId="77777777" w:rsidR="00A07EB0" w:rsidRPr="00A07EB0" w:rsidRDefault="00A07EB0" w:rsidP="00A07EB0">
      <w:pPr>
        <w:pStyle w:val="NormalWeb"/>
        <w:shd w:val="clear" w:color="auto" w:fill="FFFFFF"/>
        <w:ind w:firstLine="567"/>
        <w:jc w:val="right"/>
        <w:rPr>
          <w:rFonts w:asciiTheme="majorBidi" w:hAnsiTheme="majorBidi" w:cstheme="majorBidi"/>
          <w:color w:val="000000"/>
          <w:spacing w:val="2"/>
        </w:rPr>
      </w:pPr>
      <w:r w:rsidRPr="00A07EB0">
        <w:rPr>
          <w:rFonts w:asciiTheme="majorBidi" w:hAnsiTheme="majorBidi" w:cstheme="majorBidi"/>
          <w:color w:val="000000"/>
          <w:spacing w:val="2"/>
          <w:rtl/>
        </w:rPr>
        <w:t>مَثَلُ الْجَلِيسِ الصَّالِحِ وَالسَّوْءِ كَحَامِلِ الْمِسْكِ وَنَافِخِ الْكِيرِ ، فَحَامِلُ الْمِسْكِ إِمَّا أَنْ يُحْذِيَكَ ، وَإِمَّا أَنْ تَبْتَاعَ مِنْهُ ، وَإِمَّا أَنْ تَجِدَ مِنْهُ رِيحًا طَيِّبَةً ، وَنَافِخُ الْكِيرِ إِمَّا أَنْ يُحْرِقَ ثِيَابَكَ ، وَإِمَّا أَنْ تَجِدَ رِيحًا خَبِيثَة</w:t>
      </w:r>
    </w:p>
    <w:p w14:paraId="38A48007" w14:textId="77777777" w:rsidR="00A07EB0" w:rsidRPr="00A07EB0" w:rsidRDefault="00A07EB0" w:rsidP="00A07EB0">
      <w:pPr>
        <w:pStyle w:val="NormalWeb"/>
        <w:shd w:val="clear" w:color="auto" w:fill="FFFFFF"/>
        <w:spacing w:line="360" w:lineRule="auto"/>
        <w:ind w:firstLine="567"/>
        <w:jc w:val="both"/>
        <w:rPr>
          <w:rFonts w:asciiTheme="majorBidi" w:hAnsiTheme="majorBidi" w:cstheme="majorBidi"/>
          <w:color w:val="000000"/>
          <w:spacing w:val="2"/>
        </w:rPr>
      </w:pPr>
      <w:r w:rsidRPr="00A07EB0">
        <w:rPr>
          <w:rFonts w:asciiTheme="majorBidi" w:hAnsiTheme="majorBidi" w:cstheme="majorBidi"/>
          <w:color w:val="000000"/>
          <w:spacing w:val="2"/>
        </w:rPr>
        <w:t>“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Permisalan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teman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yang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baik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dan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teman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yang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buruk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ibarat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seorang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penjual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minyak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wangi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dan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seorang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pandai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besi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.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Penjual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minyak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wangi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mungkin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akan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memberimu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minyak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wangi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,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atau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engkau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bisa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membeli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minyak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wangi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darinya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, dan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kalaupun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tidak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,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engkau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tetap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mendapatkan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bau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harum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darinya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.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Sedangkan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pandai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besi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,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bisa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jadi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(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percikan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apinya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)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mengenai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pakaianmu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, dan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kalaupun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tidak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engkau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tetap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mendapatkan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bau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asapnya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yang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tak</w:t>
      </w:r>
      <w:proofErr w:type="spellEnd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 xml:space="preserve"> </w:t>
      </w:r>
      <w:proofErr w:type="spellStart"/>
      <w:r w:rsidRPr="00A07EB0">
        <w:rPr>
          <w:rStyle w:val="Emphasis"/>
          <w:rFonts w:asciiTheme="majorBidi" w:hAnsiTheme="majorBidi" w:cstheme="majorBidi"/>
          <w:color w:val="000000"/>
          <w:spacing w:val="2"/>
        </w:rPr>
        <w:t>sedap</w:t>
      </w:r>
      <w:proofErr w:type="spellEnd"/>
      <w:r w:rsidRPr="00A07EB0">
        <w:rPr>
          <w:rFonts w:asciiTheme="majorBidi" w:hAnsiTheme="majorBidi" w:cstheme="majorBidi"/>
          <w:color w:val="000000"/>
          <w:spacing w:val="2"/>
        </w:rPr>
        <w:t>.” (HR. Bukhari 5534 dan Muslim 2628)</w:t>
      </w:r>
    </w:p>
    <w:p w14:paraId="62843D5E" w14:textId="17F37E36" w:rsidR="00A07EB0" w:rsidRPr="00A07EB0" w:rsidRDefault="00A07EB0" w:rsidP="00A07EB0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A07EB0">
        <w:rPr>
          <w:rFonts w:asciiTheme="majorBidi" w:hAnsiTheme="majorBidi" w:cstheme="majorBidi"/>
          <w:color w:val="000000"/>
          <w:spacing w:val="2"/>
          <w:sz w:val="24"/>
          <w:szCs w:val="24"/>
          <w:shd w:val="clear" w:color="auto" w:fill="FFFFFF"/>
        </w:rPr>
        <w:br/>
      </w:r>
      <w:r w:rsidRPr="00A07EB0">
        <w:rPr>
          <w:rFonts w:asciiTheme="majorBidi" w:hAnsiTheme="majorBidi" w:cstheme="majorBidi"/>
          <w:color w:val="000000"/>
          <w:spacing w:val="2"/>
          <w:sz w:val="24"/>
          <w:szCs w:val="24"/>
          <w:shd w:val="clear" w:color="auto" w:fill="FFFFFF"/>
        </w:rPr>
        <w:br/>
      </w:r>
    </w:p>
    <w:p w14:paraId="743DD1F4" w14:textId="77777777" w:rsidR="00A07EB0" w:rsidRPr="00A07EB0" w:rsidRDefault="00A07EB0" w:rsidP="00A07EB0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DDF89C4" w14:textId="66072D22" w:rsidR="00137ECE" w:rsidRPr="00A07EB0" w:rsidRDefault="00137ECE" w:rsidP="00137EC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07EB0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dimensi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historis</w:t>
      </w:r>
      <w:proofErr w:type="spellEnd"/>
    </w:p>
    <w:p w14:paraId="583053AB" w14:textId="46CEA1F5" w:rsidR="00137ECE" w:rsidRPr="00A07EB0" w:rsidRDefault="00137ECE" w:rsidP="00137EC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07EB0">
        <w:rPr>
          <w:rFonts w:asciiTheme="majorBidi" w:hAnsiTheme="majorBidi" w:cstheme="majorBidi"/>
          <w:sz w:val="24"/>
          <w:szCs w:val="24"/>
        </w:rPr>
        <w:lastRenderedPageBreak/>
        <w:t>Remaja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psikologi</w:t>
      </w:r>
      <w:proofErr w:type="spellEnd"/>
    </w:p>
    <w:p w14:paraId="002810EB" w14:textId="1420B724" w:rsidR="00137ECE" w:rsidRPr="00A07EB0" w:rsidRDefault="00137ECE" w:rsidP="00137EC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07EB0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fisiologi</w:t>
      </w:r>
      <w:proofErr w:type="spellEnd"/>
    </w:p>
    <w:p w14:paraId="461EA011" w14:textId="1CAD98CD" w:rsidR="00137ECE" w:rsidRPr="00A07EB0" w:rsidRDefault="00137ECE" w:rsidP="00137EC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07EB0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sosial</w:t>
      </w:r>
      <w:proofErr w:type="spellEnd"/>
    </w:p>
    <w:p w14:paraId="1B14A6C7" w14:textId="1984ABC5" w:rsidR="00137ECE" w:rsidRPr="00A07EB0" w:rsidRDefault="00137ECE" w:rsidP="00137EC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07EB0">
        <w:rPr>
          <w:rFonts w:asciiTheme="majorBidi" w:hAnsiTheme="majorBidi" w:cstheme="majorBidi"/>
          <w:sz w:val="24"/>
          <w:szCs w:val="24"/>
        </w:rPr>
        <w:t>Urgensi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</w:p>
    <w:p w14:paraId="11BE6DED" w14:textId="70199C7D" w:rsidR="00137ECE" w:rsidRPr="00A07EB0" w:rsidRDefault="00137ECE" w:rsidP="00137EC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07EB0">
        <w:rPr>
          <w:rFonts w:asciiTheme="majorBidi" w:hAnsiTheme="majorBidi" w:cstheme="majorBidi"/>
          <w:sz w:val="24"/>
          <w:szCs w:val="24"/>
        </w:rPr>
        <w:t>Potensi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</w:p>
    <w:p w14:paraId="1BB139D8" w14:textId="6AA69B7D" w:rsidR="00137ECE" w:rsidRPr="00A07EB0" w:rsidRDefault="00137ECE" w:rsidP="00137EC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07EB0">
        <w:rPr>
          <w:rFonts w:asciiTheme="majorBidi" w:hAnsiTheme="majorBidi" w:cstheme="majorBidi"/>
          <w:sz w:val="24"/>
          <w:szCs w:val="24"/>
        </w:rPr>
        <w:t>Kebahagiaan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remaja</w:t>
      </w:r>
      <w:proofErr w:type="spellEnd"/>
    </w:p>
    <w:p w14:paraId="14A8055F" w14:textId="5E9D2E71" w:rsidR="008E2A04" w:rsidRPr="00A07EB0" w:rsidRDefault="00047117" w:rsidP="008E2A0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07EB0">
        <w:rPr>
          <w:rFonts w:asciiTheme="majorBidi" w:hAnsiTheme="majorBidi" w:cstheme="majorBidi"/>
          <w:sz w:val="24"/>
          <w:szCs w:val="24"/>
        </w:rPr>
        <w:t>Kerangka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bab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7 sub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bab.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Pada sub A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diuraikan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Ketebal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direncanakan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 30 </w:t>
      </w:r>
      <w:proofErr w:type="spellStart"/>
      <w:r w:rsidRPr="00A07EB0">
        <w:rPr>
          <w:rFonts w:asciiTheme="majorBidi" w:hAnsiTheme="majorBidi" w:cstheme="majorBidi"/>
          <w:sz w:val="24"/>
          <w:szCs w:val="24"/>
        </w:rPr>
        <w:t>halaman</w:t>
      </w:r>
      <w:proofErr w:type="spellEnd"/>
      <w:r w:rsidRPr="00A07EB0">
        <w:rPr>
          <w:rFonts w:asciiTheme="majorBidi" w:hAnsiTheme="majorBidi" w:cstheme="majorBidi"/>
          <w:sz w:val="24"/>
          <w:szCs w:val="24"/>
        </w:rPr>
        <w:t xml:space="preserve">. </w:t>
      </w:r>
    </w:p>
    <w:sectPr w:rsidR="008E2A04" w:rsidRPr="00A0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F701C"/>
    <w:multiLevelType w:val="hybridMultilevel"/>
    <w:tmpl w:val="7C540D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724B7"/>
    <w:multiLevelType w:val="hybridMultilevel"/>
    <w:tmpl w:val="8C1816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430C8"/>
    <w:multiLevelType w:val="hybridMultilevel"/>
    <w:tmpl w:val="0600833C"/>
    <w:lvl w:ilvl="0" w:tplc="02585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CE"/>
    <w:rsid w:val="00047117"/>
    <w:rsid w:val="00137ECE"/>
    <w:rsid w:val="001C6965"/>
    <w:rsid w:val="008E2A04"/>
    <w:rsid w:val="00976C08"/>
    <w:rsid w:val="00A07EB0"/>
    <w:rsid w:val="00D4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6BECB"/>
  <w15:chartTrackingRefBased/>
  <w15:docId w15:val="{1FF24402-9900-4633-BF21-2B13C7E4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ECE"/>
    <w:pPr>
      <w:ind w:left="720"/>
      <w:contextualSpacing/>
    </w:pPr>
  </w:style>
  <w:style w:type="paragraph" w:customStyle="1" w:styleId="selectionshareable">
    <w:name w:val="selectionshareable"/>
    <w:basedOn w:val="Normal"/>
    <w:rsid w:val="00A07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7E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7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7E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F718B-A3A3-465B-993E-876B0D082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Darodjat 26</dc:creator>
  <cp:keywords/>
  <dc:description/>
  <cp:lastModifiedBy>Darodjat 26</cp:lastModifiedBy>
  <cp:revision>3</cp:revision>
  <dcterms:created xsi:type="dcterms:W3CDTF">2020-08-12T04:33:00Z</dcterms:created>
  <dcterms:modified xsi:type="dcterms:W3CDTF">2020-08-12T04:42:00Z</dcterms:modified>
</cp:coreProperties>
</file>