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695" w:rsidRDefault="00D34695" w:rsidP="00931D6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1</w:t>
      </w:r>
    </w:p>
    <w:p w:rsidR="00931D66" w:rsidRDefault="00931D66" w:rsidP="00931D6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931D66" w:rsidRPr="00931D66" w:rsidRDefault="00931D66" w:rsidP="00931D6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1D66" w:rsidRDefault="00931D66" w:rsidP="000C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931D66" w:rsidRDefault="00931D66" w:rsidP="00931D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931D66" w:rsidRDefault="00931D66" w:rsidP="00931D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r w:rsidR="00D34695">
        <w:rPr>
          <w:rFonts w:ascii="Times New Roman" w:hAnsi="Times New Roman" w:cs="Times New Roman"/>
          <w:sz w:val="24"/>
          <w:szCs w:val="24"/>
        </w:rPr>
        <w:t>II</w:t>
      </w:r>
      <w:r w:rsidR="00D34695">
        <w:rPr>
          <w:rFonts w:ascii="Times New Roman" w:hAnsi="Times New Roman" w:cs="Times New Roman"/>
          <w:sz w:val="24"/>
          <w:szCs w:val="24"/>
        </w:rPr>
        <w:tab/>
      </w:r>
      <w:r w:rsidR="00D3469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D34695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D3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6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3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695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D3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695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D34695" w:rsidRDefault="00D34695" w:rsidP="00931D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</w:p>
    <w:p w:rsidR="00931D66" w:rsidRDefault="00931D66" w:rsidP="000C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1D66" w:rsidRDefault="00931D66" w:rsidP="000C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1D66" w:rsidRDefault="00931D66" w:rsidP="000C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1D66" w:rsidRDefault="00931D66" w:rsidP="000C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1D66" w:rsidRDefault="00931D66" w:rsidP="000C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1D66" w:rsidRDefault="00931D66" w:rsidP="000C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1D66" w:rsidRDefault="00931D66" w:rsidP="000C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1D66" w:rsidRDefault="00931D66" w:rsidP="000C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1D66" w:rsidRDefault="00931D66" w:rsidP="000C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1D66" w:rsidRDefault="00931D66" w:rsidP="000C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1D66" w:rsidRDefault="00931D66" w:rsidP="000C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4695" w:rsidRDefault="00D34695" w:rsidP="000C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4695" w:rsidRDefault="00D34695" w:rsidP="000C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4695" w:rsidRDefault="00D34695" w:rsidP="000C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4695" w:rsidRDefault="00D34695" w:rsidP="000C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4695" w:rsidRDefault="00D34695" w:rsidP="000C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4695" w:rsidRDefault="00D34695" w:rsidP="000C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4695" w:rsidRDefault="00D34695" w:rsidP="000C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4695" w:rsidRDefault="00D34695" w:rsidP="000C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4695" w:rsidRDefault="00D34695" w:rsidP="000C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4695" w:rsidRDefault="00D34695" w:rsidP="000C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4695" w:rsidRDefault="00D34695" w:rsidP="000C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4695" w:rsidRDefault="00D34695" w:rsidP="000C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4695" w:rsidRDefault="00D34695" w:rsidP="000C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1D66" w:rsidRDefault="00D34695" w:rsidP="000C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2</w:t>
      </w:r>
    </w:p>
    <w:p w:rsidR="00713D7A" w:rsidRDefault="003D22CD" w:rsidP="00D346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0C5763" w:rsidRDefault="000C5763" w:rsidP="000C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22CD" w:rsidRDefault="003D22CD" w:rsidP="000C57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0762FA" w:rsidRDefault="003D22CD" w:rsidP="000C576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62F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762FA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0762FA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0762F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762FA">
        <w:rPr>
          <w:rFonts w:ascii="Times New Roman" w:hAnsi="Times New Roman" w:cs="Times New Roman"/>
          <w:sz w:val="24"/>
          <w:szCs w:val="24"/>
        </w:rPr>
        <w:t xml:space="preserve"> Covid-19</w:t>
      </w:r>
      <w:r w:rsidR="009D15E2" w:rsidRPr="000762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D15E2" w:rsidRPr="000762F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D15E2" w:rsidRPr="000762F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proofErr w:type="gram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masker,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handsanitizer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berkerumun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E2" w:rsidRPr="000762FA">
        <w:rPr>
          <w:rFonts w:ascii="Times New Roman" w:hAnsi="Times New Roman" w:cs="Times New Roman"/>
          <w:sz w:val="24"/>
          <w:szCs w:val="24"/>
        </w:rPr>
        <w:t>mendesak</w:t>
      </w:r>
      <w:proofErr w:type="spellEnd"/>
      <w:r w:rsidR="009D15E2" w:rsidRPr="000762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62FA" w:rsidRPr="000762F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0762FA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A" w:rsidRPr="000762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762FA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A" w:rsidRPr="000762F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762FA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A" w:rsidRPr="000762FA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0762FA" w:rsidRPr="000762F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762FA" w:rsidRPr="000762FA">
        <w:rPr>
          <w:rFonts w:ascii="Times New Roman" w:hAnsi="Times New Roman" w:cs="Times New Roman"/>
          <w:sz w:val="24"/>
          <w:szCs w:val="24"/>
        </w:rPr>
        <w:t>roda</w:t>
      </w:r>
      <w:proofErr w:type="spellEnd"/>
      <w:r w:rsidR="000762FA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A" w:rsidRPr="000762FA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="000762FA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A" w:rsidRPr="000762F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0762FA" w:rsidRP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A" w:rsidRPr="000762FA">
        <w:rPr>
          <w:rFonts w:ascii="Times New Roman" w:hAnsi="Times New Roman" w:cs="Times New Roman"/>
          <w:sz w:val="24"/>
          <w:szCs w:val="24"/>
        </w:rPr>
        <w:t>berputar</w:t>
      </w:r>
      <w:proofErr w:type="spellEnd"/>
      <w:r w:rsidR="000762FA" w:rsidRPr="000762FA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="000762FA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="00076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FA">
        <w:rPr>
          <w:rFonts w:ascii="Times New Roman" w:hAnsi="Times New Roman" w:cs="Times New Roman"/>
          <w:sz w:val="24"/>
          <w:szCs w:val="24"/>
        </w:rPr>
        <w:t>dunia</w:t>
      </w:r>
      <w:proofErr w:type="spellEnd"/>
    </w:p>
    <w:p w:rsidR="000762FA" w:rsidRDefault="000762FA" w:rsidP="000C57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2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0762FA" w:rsidRDefault="000762FA" w:rsidP="000C5763">
      <w:pPr>
        <w:spacing w:after="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Wuhan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</w:t>
      </w:r>
      <w:r w:rsidR="001F51F0">
        <w:rPr>
          <w:rFonts w:ascii="Times New Roman" w:hAnsi="Times New Roman" w:cs="Times New Roman"/>
          <w:sz w:val="24"/>
          <w:szCs w:val="24"/>
        </w:rPr>
        <w:t>nal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makanannya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</w:t>
      </w:r>
      <w:r w:rsidR="001F5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tumbuhnya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1F51F0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media social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beredar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masyarat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mengkonsumsi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liar.</w:t>
      </w:r>
      <w:proofErr w:type="gram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F51F0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klinis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disalah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liar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kelalawar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pemicu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tumbuhnya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virus covid-19.</w:t>
      </w:r>
      <w:proofErr w:type="gram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F51F0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dikota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wuhan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merebaknya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keberbagi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dicina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menebar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keseluruh</w:t>
      </w:r>
      <w:proofErr w:type="spellEnd"/>
      <w:r w:rsidR="001F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F0">
        <w:rPr>
          <w:rFonts w:ascii="Times New Roman" w:hAnsi="Times New Roman" w:cs="Times New Roman"/>
          <w:sz w:val="24"/>
          <w:szCs w:val="24"/>
        </w:rPr>
        <w:t>dunia</w:t>
      </w:r>
      <w:proofErr w:type="spellEnd"/>
    </w:p>
    <w:p w:rsidR="001F51F0" w:rsidRDefault="001F51F0" w:rsidP="000C5763">
      <w:pPr>
        <w:spacing w:after="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2012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organ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pernafasan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37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nafas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covid-19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gejala</w:t>
      </w:r>
      <w:proofErr w:type="spellEnd"/>
    </w:p>
    <w:p w:rsidR="001F51F0" w:rsidRDefault="001F51F0" w:rsidP="000C5763">
      <w:pPr>
        <w:spacing w:after="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bilateral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logistic</w:t>
      </w:r>
      <w:r w:rsidR="000C5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cina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Indonesia.</w:t>
      </w:r>
      <w:proofErr w:type="gramEnd"/>
      <w:r w:rsidR="000C5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Hilir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mudik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domininan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menyebarnya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cina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Indonesia (kompas.com)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Indonesia pun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virus covid-19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="000C5763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0C5763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D34695" w:rsidRDefault="00D34695" w:rsidP="000C5763">
      <w:pPr>
        <w:spacing w:after="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762FA" w:rsidRPr="000762FA" w:rsidRDefault="000762FA" w:rsidP="000C57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3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</w:p>
    <w:p w:rsidR="009D15E2" w:rsidRPr="003D22CD" w:rsidRDefault="000C5763" w:rsidP="000C5763">
      <w:pPr>
        <w:spacing w:after="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social.</w:t>
      </w:r>
      <w:proofErr w:type="gramEnd"/>
    </w:p>
    <w:sectPr w:rsidR="009D15E2" w:rsidRPr="003D2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94A4A"/>
    <w:multiLevelType w:val="hybridMultilevel"/>
    <w:tmpl w:val="49247BB6"/>
    <w:lvl w:ilvl="0" w:tplc="D56064C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49C5748"/>
    <w:multiLevelType w:val="hybridMultilevel"/>
    <w:tmpl w:val="E46C81D8"/>
    <w:lvl w:ilvl="0" w:tplc="4AFAB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4B2F0B"/>
    <w:multiLevelType w:val="hybridMultilevel"/>
    <w:tmpl w:val="E9167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2CD"/>
    <w:rsid w:val="000762FA"/>
    <w:rsid w:val="00090C0E"/>
    <w:rsid w:val="000C5763"/>
    <w:rsid w:val="001F51F0"/>
    <w:rsid w:val="003D22CD"/>
    <w:rsid w:val="00713D7A"/>
    <w:rsid w:val="007700D3"/>
    <w:rsid w:val="00931D66"/>
    <w:rsid w:val="009D15E2"/>
    <w:rsid w:val="00D3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5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2020-08-13T02:44:00Z</dcterms:created>
  <dcterms:modified xsi:type="dcterms:W3CDTF">2020-08-13T04:24:00Z</dcterms:modified>
</cp:coreProperties>
</file>