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CD" w:rsidRDefault="00560DC4">
      <w:pPr>
        <w:rPr>
          <w:lang w:val="en-US"/>
        </w:rPr>
      </w:pP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</w:p>
    <w:p w:rsidR="00560DC4" w:rsidRDefault="00560DC4">
      <w:pPr>
        <w:rPr>
          <w:lang w:val="en-US"/>
        </w:rPr>
      </w:pPr>
      <w:proofErr w:type="spellStart"/>
      <w:r>
        <w:rPr>
          <w:lang w:val="en-US"/>
        </w:rPr>
        <w:t>Renald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Kashali</w:t>
      </w:r>
      <w:proofErr w:type="spellEnd"/>
      <w:r>
        <w:rPr>
          <w:lang w:val="en-US"/>
        </w:rPr>
        <w:t xml:space="preserve">, </w:t>
      </w:r>
      <w:r w:rsidRPr="00D869FA">
        <w:rPr>
          <w:i/>
          <w:iCs/>
          <w:lang w:val="en-US"/>
        </w:rPr>
        <w:t>Change Leadership Non-</w:t>
      </w:r>
      <w:proofErr w:type="spellStart"/>
      <w:r w:rsidRPr="00D869FA">
        <w:rPr>
          <w:i/>
          <w:iCs/>
          <w:lang w:val="en-US"/>
        </w:rPr>
        <w:t>Fonito</w:t>
      </w:r>
      <w:proofErr w:type="spellEnd"/>
      <w:r>
        <w:rPr>
          <w:lang w:val="en-US"/>
        </w:rPr>
        <w:t xml:space="preserve">, Bandung: </w:t>
      </w:r>
      <w:proofErr w:type="spellStart"/>
      <w:r>
        <w:rPr>
          <w:lang w:val="en-US"/>
        </w:rPr>
        <w:t>Mizan</w:t>
      </w:r>
      <w:proofErr w:type="spellEnd"/>
      <w:r>
        <w:rPr>
          <w:lang w:val="en-US"/>
        </w:rPr>
        <w:t>, 2015</w:t>
      </w:r>
    </w:p>
    <w:p w:rsidR="00D869FA" w:rsidRDefault="00D869FA" w:rsidP="00D869FA">
      <w:pPr>
        <w:rPr>
          <w:lang w:val="en-US"/>
        </w:rPr>
      </w:pPr>
      <w:r>
        <w:rPr>
          <w:lang w:val="en-US"/>
        </w:rPr>
        <w:t xml:space="preserve">Paul G. </w:t>
      </w:r>
      <w:proofErr w:type="spellStart"/>
      <w:r>
        <w:rPr>
          <w:lang w:val="en-US"/>
        </w:rPr>
        <w:t>Stolch</w:t>
      </w:r>
      <w:proofErr w:type="spellEnd"/>
      <w:r>
        <w:rPr>
          <w:lang w:val="en-US"/>
        </w:rPr>
        <w:t xml:space="preserve">, </w:t>
      </w:r>
      <w:r w:rsidRPr="00D869FA">
        <w:rPr>
          <w:i/>
          <w:iCs/>
          <w:lang w:val="en-US"/>
        </w:rPr>
        <w:t xml:space="preserve">Adversity </w:t>
      </w:r>
      <w:proofErr w:type="spellStart"/>
      <w:r w:rsidRPr="00D869FA">
        <w:rPr>
          <w:i/>
          <w:iCs/>
          <w:lang w:val="en-US"/>
        </w:rPr>
        <w:t>Quotinet</w:t>
      </w:r>
      <w:proofErr w:type="spellEnd"/>
      <w:r w:rsidRPr="00D869FA">
        <w:rPr>
          <w:i/>
          <w:iCs/>
          <w:lang w:val="en-US"/>
        </w:rPr>
        <w:t xml:space="preserve">: </w:t>
      </w:r>
      <w:proofErr w:type="spellStart"/>
      <w:r w:rsidRPr="00D869FA">
        <w:rPr>
          <w:i/>
          <w:iCs/>
          <w:lang w:val="en-US"/>
        </w:rPr>
        <w:t>Mengubah</w:t>
      </w:r>
      <w:proofErr w:type="spellEnd"/>
      <w:r w:rsidRPr="00D869FA">
        <w:rPr>
          <w:i/>
          <w:iCs/>
          <w:lang w:val="en-US"/>
        </w:rPr>
        <w:t xml:space="preserve"> </w:t>
      </w:r>
      <w:proofErr w:type="spellStart"/>
      <w:r w:rsidRPr="00D869FA">
        <w:rPr>
          <w:i/>
          <w:iCs/>
          <w:lang w:val="en-US"/>
        </w:rPr>
        <w:t>Hambatan</w:t>
      </w:r>
      <w:proofErr w:type="spellEnd"/>
      <w:r w:rsidRPr="00D869FA">
        <w:rPr>
          <w:i/>
          <w:iCs/>
          <w:lang w:val="en-US"/>
        </w:rPr>
        <w:t xml:space="preserve"> </w:t>
      </w:r>
      <w:proofErr w:type="spellStart"/>
      <w:r w:rsidRPr="00D869FA">
        <w:rPr>
          <w:i/>
          <w:iCs/>
          <w:lang w:val="en-US"/>
        </w:rPr>
        <w:t>Menjadi</w:t>
      </w:r>
      <w:proofErr w:type="spellEnd"/>
      <w:r w:rsidRPr="00D869FA">
        <w:rPr>
          <w:i/>
          <w:iCs/>
          <w:lang w:val="en-US"/>
        </w:rPr>
        <w:t xml:space="preserve"> </w:t>
      </w:r>
      <w:proofErr w:type="spellStart"/>
      <w:r w:rsidRPr="00D869FA">
        <w:rPr>
          <w:i/>
          <w:iCs/>
          <w:lang w:val="en-US"/>
        </w:rPr>
        <w:t>Peluang</w:t>
      </w:r>
      <w:proofErr w:type="spellEnd"/>
      <w:r>
        <w:rPr>
          <w:lang w:val="en-US"/>
        </w:rPr>
        <w:t xml:space="preserve">, Jakarta: </w:t>
      </w:r>
      <w:proofErr w:type="spellStart"/>
      <w:r>
        <w:rPr>
          <w:lang w:val="en-US"/>
        </w:rPr>
        <w:t>Grasindo</w:t>
      </w:r>
      <w:proofErr w:type="spellEnd"/>
      <w:r>
        <w:rPr>
          <w:lang w:val="en-US"/>
        </w:rPr>
        <w:t>, 1997</w:t>
      </w:r>
    </w:p>
    <w:p w:rsidR="00560DC4" w:rsidRPr="00560DC4" w:rsidRDefault="00560DC4">
      <w:pPr>
        <w:rPr>
          <w:lang w:val="en-US"/>
        </w:rPr>
      </w:pPr>
      <w:bookmarkStart w:id="0" w:name="_GoBack"/>
      <w:bookmarkEnd w:id="0"/>
    </w:p>
    <w:sectPr w:rsidR="00560DC4" w:rsidRPr="0056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C4"/>
    <w:rsid w:val="003131CD"/>
    <w:rsid w:val="00560DC4"/>
    <w:rsid w:val="00D8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2020-09-01T04:54:00Z</dcterms:created>
  <dcterms:modified xsi:type="dcterms:W3CDTF">2020-09-01T04:57:00Z</dcterms:modified>
</cp:coreProperties>
</file>