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r w:rsidR="00177F4D">
        <w:rPr>
          <w:rFonts w:ascii="Minion Pro" w:eastAsia="Times New Roman" w:hAnsi="Minion Pro" w:cs="Arial"/>
        </w:rPr>
        <w:t>Susunlah</w:t>
      </w:r>
      <w:r w:rsidRPr="00F1406B">
        <w:rPr>
          <w:rFonts w:ascii="Minion Pro" w:eastAsia="Times New Roman" w:hAnsi="Minion Pro" w:cs="Arial"/>
        </w:rPr>
        <w:t xml:space="preserve"> </w:t>
      </w:r>
      <w:r>
        <w:rPr>
          <w:rFonts w:ascii="Minion Pro" w:eastAsia="Times New Roman" w:hAnsi="Minion Pro" w:cs="Arial"/>
        </w:rPr>
        <w:t>prakata sebanyak 300 kata berdasarkan</w:t>
      </w:r>
      <w:r w:rsidRPr="00F1406B">
        <w:rPr>
          <w:rFonts w:ascii="Minion Pro" w:eastAsia="Times New Roman" w:hAnsi="Minion Pro" w:cs="Arial"/>
        </w:rPr>
        <w:t xml:space="preserve"> salah satu judul </w:t>
      </w:r>
      <w:r>
        <w:rPr>
          <w:rFonts w:ascii="Minion Pro" w:eastAsia="Times New Roman" w:hAnsi="Minion Pro" w:cs="Arial"/>
        </w:rPr>
        <w:t>naskah di bawah ini!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Jurus Jitu Mengajar Daring &amp; Luring di Perguruan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Mengatasi Kecemasan di Era Pandemi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Ibuku adalah Guruku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Kiat Mengatasi Kesulitan Ekonomi di Masa Pandemi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Jejak Langkah Pahlawan Keluarga</w:t>
      </w:r>
    </w:p>
    <w:p w:rsidR="00F1406B" w:rsidRDefault="00F1406B"/>
    <w:p w:rsidR="002A23F0" w:rsidRDefault="002A23F0" w:rsidP="002A23F0">
      <w:pPr>
        <w:ind w:firstLine="539"/>
        <w:jc w:val="both"/>
      </w:pPr>
      <w:r>
        <w:t>Peningkatan mutu perkuliahan dari waktu ke waktu tidak bisa dihindari dan semakin kompetitif di antara Perguruan Tinggi baik Perguran Tinggi Negeri maupun Perguruan Tinggi Swasta. namun di Era Pandemi Covid-19 ini tentu banyak hambatan dan tantangan yang akan dihadapi oleh setiap lembaga pendidikan termasuk dalam hal ini adalah Perguruan Tinggi</w:t>
      </w:r>
    </w:p>
    <w:p w:rsidR="00F1406B" w:rsidRDefault="002A23F0" w:rsidP="002A23F0">
      <w:pPr>
        <w:ind w:firstLine="539"/>
        <w:jc w:val="both"/>
      </w:pPr>
      <w:r>
        <w:t>Di Era Covid-19 setiap Perguruan Tinggi itu tetap akan berlomba meningkatkan mutu perkuliahannya dengan menyesuaikan keadaan dan kondisi zona mereka masing-masing. Di antaranya ada yang tetap mengadakan perkuliahan tatap muka dengan berdalih ada di zona hijau, namun yang lainnya ada yang sama sekali tidak membolehkan adanya perkuliahan dengan tatap muka.</w:t>
      </w:r>
    </w:p>
    <w:p w:rsidR="002A23F0" w:rsidRDefault="00915A1C" w:rsidP="00915A1C">
      <w:pPr>
        <w:ind w:firstLine="539"/>
        <w:jc w:val="both"/>
      </w:pPr>
      <w:r>
        <w:t>Oleh karena itu, di dalam tulisan ini akan dijelaskan berbagai strategi perkuliahan secara daring/online yang akan mampu mengatasi kekhawatiran tidak efektifnya perkuliahan secara daring</w:t>
      </w:r>
      <w:bookmarkStart w:id="0" w:name="_GoBack"/>
      <w:bookmarkEnd w:id="0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2A23F0"/>
    <w:rsid w:val="0042167F"/>
    <w:rsid w:val="00915A1C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aci.nursyamsi</cp:lastModifiedBy>
  <cp:revision>3</cp:revision>
  <dcterms:created xsi:type="dcterms:W3CDTF">2020-08-26T22:08:00Z</dcterms:created>
  <dcterms:modified xsi:type="dcterms:W3CDTF">2020-09-01T05:51:00Z</dcterms:modified>
</cp:coreProperties>
</file>