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EF2" w:rsidRPr="006538ED" w:rsidRDefault="00A731EC" w:rsidP="006538ED">
      <w:pPr>
        <w:spacing w:line="360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proofErr w:type="spellStart"/>
      <w:r w:rsidRPr="006538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Waspada</w:t>
      </w:r>
      <w:proofErr w:type="spellEnd"/>
      <w:r w:rsidRPr="006538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538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Serangan</w:t>
      </w:r>
      <w:proofErr w:type="spellEnd"/>
      <w:r w:rsidRPr="006538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538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Pandemi</w:t>
      </w:r>
      <w:proofErr w:type="spellEnd"/>
      <w:r w:rsidRPr="006538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di Masa </w:t>
      </w:r>
      <w:proofErr w:type="spellStart"/>
      <w:r w:rsidRPr="006538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Depan</w:t>
      </w:r>
      <w:proofErr w:type="spellEnd"/>
    </w:p>
    <w:p w:rsidR="00021AD3" w:rsidRPr="006538ED" w:rsidRDefault="005F2EF2" w:rsidP="006538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proofErr w:type="spellStart"/>
      <w:r w:rsidRPr="006538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Pendahuluan</w:t>
      </w:r>
      <w:proofErr w:type="spellEnd"/>
    </w:p>
    <w:p w:rsidR="00021AD3" w:rsidRPr="006538ED" w:rsidRDefault="00021AD3" w:rsidP="006538E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proofErr w:type="spellStart"/>
      <w:r w:rsidRPr="006538ED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Sa</w:t>
      </w:r>
      <w:r w:rsidRPr="006538ED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r w:rsidRPr="006538ED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virus </w:t>
      </w:r>
      <w:r w:rsidRPr="006538ED">
        <w:rPr>
          <w:rFonts w:ascii="Times New Roman" w:hAnsi="Times New Roman" w:cs="Times New Roman"/>
          <w:sz w:val="24"/>
          <w:szCs w:val="24"/>
        </w:rPr>
        <w:t xml:space="preserve">covid-19.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B</w:t>
      </w:r>
      <w:r w:rsidRPr="006538ED">
        <w:rPr>
          <w:rFonts w:ascii="Times New Roman" w:hAnsi="Times New Roman" w:cs="Times New Roman"/>
          <w:sz w:val="24"/>
          <w:szCs w:val="24"/>
        </w:rPr>
        <w:t>erbagai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="003B1F86" w:rsidRPr="006538ED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3B1F86" w:rsidRPr="006538ED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="003B1F86" w:rsidRPr="006538ED"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 w:rsidR="003B1F86"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F86" w:rsidRPr="006538E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B1F86" w:rsidRPr="006538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B1F86" w:rsidRPr="006538E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3B1F86"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F86" w:rsidRPr="006538E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3B1F86"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sangat</w:t>
      </w:r>
      <w:proofErr w:type="spellEnd"/>
      <w:r w:rsidRPr="00653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53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mungkin</w:t>
      </w:r>
      <w:proofErr w:type="spellEnd"/>
      <w:r w:rsidRPr="00653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53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terjadi</w:t>
      </w:r>
      <w:proofErr w:type="spellEnd"/>
      <w:r w:rsidRPr="00653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B1F86" w:rsidRPr="00653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corona </w:t>
      </w:r>
      <w:proofErr w:type="spellStart"/>
      <w:r w:rsidR="003B1F86" w:rsidRPr="00653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pada</w:t>
      </w:r>
      <w:proofErr w:type="spellEnd"/>
      <w:r w:rsidR="003B1F86" w:rsidRPr="00653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B1F86" w:rsidRPr="00653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gelombang</w:t>
      </w:r>
      <w:proofErr w:type="spellEnd"/>
      <w:r w:rsidR="003B1F86" w:rsidRPr="00653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B1F86" w:rsidRPr="00653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berikutnya</w:t>
      </w:r>
      <w:proofErr w:type="spellEnd"/>
      <w:r w:rsidR="003B1F86" w:rsidRPr="00653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653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</w:t>
      </w:r>
      <w:proofErr w:type="spellEnd"/>
      <w:r w:rsidRPr="00653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53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menjadi</w:t>
      </w:r>
      <w:proofErr w:type="spellEnd"/>
      <w:r w:rsidRPr="00653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53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ancaman</w:t>
      </w:r>
      <w:proofErr w:type="spellEnd"/>
      <w:r w:rsidRPr="00653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653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sangat</w:t>
      </w:r>
      <w:proofErr w:type="spellEnd"/>
      <w:r w:rsidRPr="00653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53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serius</w:t>
      </w:r>
      <w:proofErr w:type="spellEnd"/>
      <w:r w:rsidRPr="00653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53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bagi</w:t>
      </w:r>
      <w:proofErr w:type="spellEnd"/>
      <w:r w:rsidRPr="00653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53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masyarakat</w:t>
      </w:r>
      <w:proofErr w:type="spellEnd"/>
      <w:r w:rsidRPr="00653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653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fertilitas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mortalitas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. Weeks (2008:147)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berkurangnya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mortalitas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naiknya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fertilitas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berkurangnya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mortalitas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diiringi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morbiditas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mortalitas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morbiditas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prevalensi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penyakit1 (Weeks, 2008:147).</w:t>
      </w:r>
    </w:p>
    <w:p w:rsidR="00395329" w:rsidRPr="006538ED" w:rsidRDefault="00021AD3" w:rsidP="006538E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38ED">
        <w:rPr>
          <w:rFonts w:ascii="Times New Roman" w:hAnsi="Times New Roman" w:cs="Times New Roman"/>
          <w:sz w:val="24"/>
          <w:szCs w:val="24"/>
        </w:rPr>
        <w:t xml:space="preserve">Coronavirus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pertengahan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1960an (ECDC,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6538ED">
        <w:rPr>
          <w:rFonts w:ascii="Times New Roman" w:hAnsi="Times New Roman" w:cs="Times New Roman"/>
          <w:sz w:val="24"/>
          <w:szCs w:val="24"/>
        </w:rPr>
        <w:t>2 .</w:t>
      </w:r>
      <w:proofErr w:type="gram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, Coronavirus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. Coronavirus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zoonotic coronaviruses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menjangkiti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2003 yang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SARS (severe acute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repiratory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syndrome) yang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kucing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(Webby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Webster, 2003; ECDC,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538ED">
        <w:rPr>
          <w:rFonts w:ascii="Times New Roman" w:hAnsi="Times New Roman" w:cs="Times New Roman"/>
          <w:sz w:val="24"/>
          <w:szCs w:val="24"/>
        </w:rPr>
        <w:t>).</w:t>
      </w:r>
    </w:p>
    <w:p w:rsidR="00F108B1" w:rsidRPr="006538ED" w:rsidRDefault="00F108B1" w:rsidP="006538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proofErr w:type="spellStart"/>
      <w:r w:rsidRPr="006538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Antisipasi</w:t>
      </w:r>
      <w:proofErr w:type="spellEnd"/>
      <w:r w:rsidRPr="006538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538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Penyebaran</w:t>
      </w:r>
      <w:proofErr w:type="spellEnd"/>
      <w:r w:rsidRPr="006538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virus covid-19 </w:t>
      </w:r>
      <w:proofErr w:type="spellStart"/>
      <w:r w:rsidRPr="006538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Gelombang</w:t>
      </w:r>
      <w:proofErr w:type="spellEnd"/>
      <w:r w:rsidRPr="006538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2</w:t>
      </w:r>
    </w:p>
    <w:p w:rsidR="00F108B1" w:rsidRPr="006538ED" w:rsidRDefault="00F108B1" w:rsidP="006538E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proofErr w:type="spellStart"/>
      <w:r w:rsidRPr="006538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Fak</w:t>
      </w:r>
      <w:r w:rsidRPr="006538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tor-faktor</w:t>
      </w:r>
      <w:proofErr w:type="spellEnd"/>
      <w:r w:rsidRPr="006538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6538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penyebaran</w:t>
      </w:r>
      <w:proofErr w:type="spellEnd"/>
      <w:r w:rsidRPr="006538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virus covid-19 </w:t>
      </w:r>
      <w:proofErr w:type="spellStart"/>
      <w:r w:rsidRPr="006538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Gelombang</w:t>
      </w:r>
      <w:proofErr w:type="spellEnd"/>
      <w:r w:rsidRPr="006538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2</w:t>
      </w:r>
    </w:p>
    <w:p w:rsidR="00395329" w:rsidRPr="006538ED" w:rsidRDefault="00395329" w:rsidP="006538E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proofErr w:type="spellStart"/>
      <w:r w:rsidRPr="006538ED">
        <w:rPr>
          <w:rFonts w:ascii="Times New Roman" w:hAnsi="Times New Roman" w:cs="Times New Roman"/>
          <w:color w:val="222222"/>
          <w:sz w:val="24"/>
          <w:szCs w:val="24"/>
        </w:rPr>
        <w:t>P</w:t>
      </w:r>
      <w:r w:rsidRPr="006538ED">
        <w:rPr>
          <w:rFonts w:ascii="Times New Roman" w:hAnsi="Times New Roman" w:cs="Times New Roman"/>
          <w:color w:val="222222"/>
          <w:sz w:val="24"/>
          <w:szCs w:val="24"/>
        </w:rPr>
        <w:t>andemi</w:t>
      </w:r>
      <w:proofErr w:type="spellEnd"/>
      <w:r w:rsidRPr="006538ED">
        <w:rPr>
          <w:rFonts w:ascii="Times New Roman" w:hAnsi="Times New Roman" w:cs="Times New Roman"/>
          <w:color w:val="222222"/>
          <w:sz w:val="24"/>
          <w:szCs w:val="24"/>
        </w:rPr>
        <w:t xml:space="preserve"> Corona </w:t>
      </w:r>
      <w:proofErr w:type="spellStart"/>
      <w:r w:rsidRPr="006538ED">
        <w:rPr>
          <w:rFonts w:ascii="Times New Roman" w:hAnsi="Times New Roman" w:cs="Times New Roman"/>
          <w:color w:val="222222"/>
          <w:sz w:val="24"/>
          <w:szCs w:val="24"/>
        </w:rPr>
        <w:t>gelombang</w:t>
      </w:r>
      <w:proofErr w:type="spellEnd"/>
      <w:r w:rsidRPr="006538ED">
        <w:rPr>
          <w:rFonts w:ascii="Times New Roman" w:hAnsi="Times New Roman" w:cs="Times New Roman"/>
          <w:color w:val="222222"/>
          <w:sz w:val="24"/>
          <w:szCs w:val="24"/>
        </w:rPr>
        <w:t xml:space="preserve"> 2 </w:t>
      </w:r>
      <w:proofErr w:type="spellStart"/>
      <w:r w:rsidRPr="006538ED">
        <w:rPr>
          <w:rFonts w:ascii="Times New Roman" w:hAnsi="Times New Roman" w:cs="Times New Roman"/>
          <w:color w:val="222222"/>
          <w:sz w:val="24"/>
          <w:szCs w:val="24"/>
        </w:rPr>
        <w:t>memang</w:t>
      </w:r>
      <w:proofErr w:type="spellEnd"/>
      <w:r w:rsidRPr="006538E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color w:val="222222"/>
          <w:sz w:val="24"/>
          <w:szCs w:val="24"/>
        </w:rPr>
        <w:t>sangat</w:t>
      </w:r>
      <w:proofErr w:type="spellEnd"/>
      <w:r w:rsidRPr="006538E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color w:val="222222"/>
          <w:sz w:val="24"/>
          <w:szCs w:val="24"/>
        </w:rPr>
        <w:t>mungkin</w:t>
      </w:r>
      <w:proofErr w:type="spellEnd"/>
      <w:r w:rsidRPr="006538E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color w:val="222222"/>
          <w:sz w:val="24"/>
          <w:szCs w:val="24"/>
        </w:rPr>
        <w:t>terjadi</w:t>
      </w:r>
      <w:proofErr w:type="spellEnd"/>
      <w:r w:rsidRPr="006538E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6538E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color w:val="222222"/>
          <w:sz w:val="24"/>
          <w:szCs w:val="24"/>
        </w:rPr>
        <w:t>menjadi</w:t>
      </w:r>
      <w:proofErr w:type="spellEnd"/>
      <w:r w:rsidRPr="006538E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color w:val="222222"/>
          <w:sz w:val="24"/>
          <w:szCs w:val="24"/>
        </w:rPr>
        <w:t>ancaman</w:t>
      </w:r>
      <w:proofErr w:type="spellEnd"/>
      <w:r w:rsidRPr="006538ED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6538ED">
        <w:rPr>
          <w:rFonts w:ascii="Times New Roman" w:hAnsi="Times New Roman" w:cs="Times New Roman"/>
          <w:color w:val="222222"/>
          <w:sz w:val="24"/>
          <w:szCs w:val="24"/>
        </w:rPr>
        <w:t>sangat</w:t>
      </w:r>
      <w:proofErr w:type="spellEnd"/>
      <w:r w:rsidRPr="006538E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color w:val="222222"/>
          <w:sz w:val="24"/>
          <w:szCs w:val="24"/>
        </w:rPr>
        <w:t>serius</w:t>
      </w:r>
      <w:proofErr w:type="spellEnd"/>
      <w:r w:rsidRPr="006538E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color w:val="222222"/>
          <w:sz w:val="24"/>
          <w:szCs w:val="24"/>
        </w:rPr>
        <w:t>bagi</w:t>
      </w:r>
      <w:proofErr w:type="spellEnd"/>
      <w:r w:rsidRPr="006538E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color w:val="222222"/>
          <w:sz w:val="24"/>
          <w:szCs w:val="24"/>
        </w:rPr>
        <w:t>masyarakat</w:t>
      </w:r>
      <w:proofErr w:type="spellEnd"/>
      <w:r w:rsidRPr="006538ED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6538E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538ED">
        <w:rPr>
          <w:rFonts w:ascii="Times New Roman" w:hAnsi="Times New Roman" w:cs="Times New Roman"/>
          <w:color w:val="222222"/>
          <w:sz w:val="24"/>
          <w:szCs w:val="24"/>
        </w:rPr>
        <w:t xml:space="preserve">Ada </w:t>
      </w:r>
      <w:proofErr w:type="spellStart"/>
      <w:r w:rsidRPr="006538ED">
        <w:rPr>
          <w:rFonts w:ascii="Times New Roman" w:hAnsi="Times New Roman" w:cs="Times New Roman"/>
          <w:color w:val="222222"/>
          <w:sz w:val="24"/>
          <w:szCs w:val="24"/>
        </w:rPr>
        <w:t>beberapa</w:t>
      </w:r>
      <w:proofErr w:type="spellEnd"/>
      <w:r w:rsidRPr="006538E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color w:val="222222"/>
          <w:sz w:val="24"/>
          <w:szCs w:val="24"/>
        </w:rPr>
        <w:t>faktor</w:t>
      </w:r>
      <w:proofErr w:type="spellEnd"/>
      <w:r w:rsidRPr="006538ED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6538ED">
        <w:rPr>
          <w:rFonts w:ascii="Times New Roman" w:hAnsi="Times New Roman" w:cs="Times New Roman"/>
          <w:color w:val="222222"/>
          <w:sz w:val="24"/>
          <w:szCs w:val="24"/>
        </w:rPr>
        <w:t>memungkin</w:t>
      </w:r>
      <w:r w:rsidRPr="006538ED">
        <w:rPr>
          <w:rFonts w:ascii="Times New Roman" w:hAnsi="Times New Roman" w:cs="Times New Roman"/>
          <w:color w:val="222222"/>
          <w:sz w:val="24"/>
          <w:szCs w:val="24"/>
        </w:rPr>
        <w:t>kan</w:t>
      </w:r>
      <w:proofErr w:type="spellEnd"/>
      <w:r w:rsidRPr="006538E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color w:val="222222"/>
          <w:sz w:val="24"/>
          <w:szCs w:val="24"/>
        </w:rPr>
        <w:t>hal</w:t>
      </w:r>
      <w:proofErr w:type="spellEnd"/>
      <w:r w:rsidRPr="006538E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color w:val="222222"/>
          <w:sz w:val="24"/>
          <w:szCs w:val="24"/>
        </w:rPr>
        <w:t>tersebut</w:t>
      </w:r>
      <w:proofErr w:type="spellEnd"/>
      <w:r w:rsidRPr="006538E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color w:val="222222"/>
          <w:sz w:val="24"/>
          <w:szCs w:val="24"/>
        </w:rPr>
        <w:t>dapat</w:t>
      </w:r>
      <w:proofErr w:type="spellEnd"/>
      <w:r w:rsidRPr="006538E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538ED">
        <w:rPr>
          <w:rFonts w:ascii="Times New Roman" w:hAnsi="Times New Roman" w:cs="Times New Roman"/>
          <w:color w:val="222222"/>
          <w:sz w:val="24"/>
          <w:szCs w:val="24"/>
        </w:rPr>
        <w:t>terjadi</w:t>
      </w:r>
      <w:proofErr w:type="spellEnd"/>
      <w:r w:rsidRPr="006538ED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6538ED">
        <w:rPr>
          <w:rFonts w:ascii="Times New Roman" w:hAnsi="Times New Roman" w:cs="Times New Roman"/>
          <w:color w:val="222222"/>
          <w:sz w:val="24"/>
          <w:szCs w:val="24"/>
        </w:rPr>
        <w:t>diantaranya</w:t>
      </w:r>
      <w:proofErr w:type="spellEnd"/>
      <w:r w:rsidRPr="006538ED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</w:p>
    <w:p w:rsidR="00395329" w:rsidRPr="006538ED" w:rsidRDefault="00395329" w:rsidP="006538E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222222"/>
        </w:rPr>
      </w:pPr>
      <w:proofErr w:type="spellStart"/>
      <w:r w:rsidRPr="006538ED">
        <w:rPr>
          <w:bCs/>
          <w:color w:val="222222"/>
        </w:rPr>
        <w:t>Berkaca</w:t>
      </w:r>
      <w:proofErr w:type="spellEnd"/>
      <w:r w:rsidRPr="006538ED">
        <w:rPr>
          <w:bCs/>
          <w:color w:val="222222"/>
        </w:rPr>
        <w:t xml:space="preserve"> </w:t>
      </w:r>
      <w:proofErr w:type="spellStart"/>
      <w:r w:rsidRPr="006538ED">
        <w:rPr>
          <w:bCs/>
          <w:color w:val="222222"/>
        </w:rPr>
        <w:t>pada</w:t>
      </w:r>
      <w:proofErr w:type="spellEnd"/>
      <w:r w:rsidRPr="006538ED">
        <w:rPr>
          <w:bCs/>
          <w:color w:val="222222"/>
        </w:rPr>
        <w:t xml:space="preserve"> </w:t>
      </w:r>
      <w:proofErr w:type="spellStart"/>
      <w:r w:rsidRPr="006538ED">
        <w:rPr>
          <w:bCs/>
          <w:color w:val="222222"/>
        </w:rPr>
        <w:t>wabah</w:t>
      </w:r>
      <w:proofErr w:type="spellEnd"/>
      <w:r w:rsidRPr="006538ED">
        <w:rPr>
          <w:bCs/>
          <w:color w:val="222222"/>
        </w:rPr>
        <w:t xml:space="preserve"> flu </w:t>
      </w:r>
      <w:proofErr w:type="spellStart"/>
      <w:r w:rsidRPr="006538ED">
        <w:rPr>
          <w:bCs/>
          <w:color w:val="222222"/>
        </w:rPr>
        <w:t>Spanyol</w:t>
      </w:r>
      <w:proofErr w:type="spellEnd"/>
    </w:p>
    <w:p w:rsidR="005E29C5" w:rsidRPr="006538ED" w:rsidRDefault="00395329" w:rsidP="006538ED">
      <w:pPr>
        <w:pStyle w:val="NormalWeb"/>
        <w:shd w:val="clear" w:color="auto" w:fill="FFFFFF"/>
        <w:spacing w:before="0" w:beforeAutospacing="0" w:after="160" w:afterAutospacing="0" w:line="360" w:lineRule="auto"/>
        <w:ind w:firstLine="720"/>
        <w:jc w:val="both"/>
        <w:rPr>
          <w:color w:val="222222"/>
        </w:rPr>
      </w:pPr>
      <w:proofErr w:type="spellStart"/>
      <w:r w:rsidRPr="006538ED">
        <w:rPr>
          <w:color w:val="222222"/>
        </w:rPr>
        <w:t>Kurang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lebih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satu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abad</w:t>
      </w:r>
      <w:proofErr w:type="spellEnd"/>
      <w:r w:rsidRPr="006538ED">
        <w:rPr>
          <w:color w:val="222222"/>
        </w:rPr>
        <w:t xml:space="preserve"> yang </w:t>
      </w:r>
      <w:proofErr w:type="spellStart"/>
      <w:r w:rsidRPr="006538ED">
        <w:rPr>
          <w:color w:val="222222"/>
        </w:rPr>
        <w:t>lalu</w:t>
      </w:r>
      <w:proofErr w:type="spellEnd"/>
      <w:r w:rsidRPr="006538ED">
        <w:rPr>
          <w:color w:val="222222"/>
        </w:rPr>
        <w:t xml:space="preserve">, </w:t>
      </w:r>
      <w:proofErr w:type="spellStart"/>
      <w:r w:rsidRPr="006538ED">
        <w:rPr>
          <w:color w:val="222222"/>
        </w:rPr>
        <w:t>seluruh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dunia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juga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pernah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ditimpa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oleh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sebuah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wabah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atau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pandemi</w:t>
      </w:r>
      <w:proofErr w:type="spellEnd"/>
      <w:r w:rsidRPr="006538ED">
        <w:rPr>
          <w:color w:val="222222"/>
        </w:rPr>
        <w:t xml:space="preserve"> yang </w:t>
      </w:r>
      <w:proofErr w:type="spellStart"/>
      <w:r w:rsidRPr="006538ED">
        <w:rPr>
          <w:color w:val="222222"/>
        </w:rPr>
        <w:t>mirip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dengan</w:t>
      </w:r>
      <w:proofErr w:type="spellEnd"/>
      <w:r w:rsidRPr="006538ED">
        <w:rPr>
          <w:color w:val="222222"/>
        </w:rPr>
        <w:t xml:space="preserve"> Corona </w:t>
      </w:r>
      <w:proofErr w:type="spellStart"/>
      <w:r w:rsidRPr="006538ED">
        <w:rPr>
          <w:color w:val="222222"/>
        </w:rPr>
        <w:t>yaitu</w:t>
      </w:r>
      <w:proofErr w:type="spellEnd"/>
      <w:r w:rsidRPr="006538ED">
        <w:rPr>
          <w:color w:val="222222"/>
        </w:rPr>
        <w:t xml:space="preserve"> Flu </w:t>
      </w:r>
      <w:proofErr w:type="spellStart"/>
      <w:r w:rsidRPr="006538ED">
        <w:rPr>
          <w:color w:val="222222"/>
        </w:rPr>
        <w:t>Spanyol</w:t>
      </w:r>
      <w:proofErr w:type="spellEnd"/>
      <w:r w:rsidRPr="006538ED">
        <w:rPr>
          <w:color w:val="222222"/>
        </w:rPr>
        <w:t>.</w:t>
      </w:r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Jika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kita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menilik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pada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kejadian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pandemi</w:t>
      </w:r>
      <w:proofErr w:type="spellEnd"/>
      <w:r w:rsidRPr="006538ED">
        <w:rPr>
          <w:color w:val="222222"/>
        </w:rPr>
        <w:t xml:space="preserve"> yang </w:t>
      </w:r>
      <w:proofErr w:type="spellStart"/>
      <w:r w:rsidRPr="006538ED">
        <w:rPr>
          <w:color w:val="222222"/>
        </w:rPr>
        <w:t>berlangsung</w:t>
      </w:r>
      <w:proofErr w:type="spellEnd"/>
      <w:r w:rsidRPr="006538ED">
        <w:rPr>
          <w:color w:val="222222"/>
        </w:rPr>
        <w:t xml:space="preserve"> di masa </w:t>
      </w:r>
      <w:proofErr w:type="spellStart"/>
      <w:r w:rsidRPr="006538ED">
        <w:rPr>
          <w:color w:val="222222"/>
        </w:rPr>
        <w:t>Perang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Dunia</w:t>
      </w:r>
      <w:proofErr w:type="spellEnd"/>
      <w:r w:rsidRPr="006538ED">
        <w:rPr>
          <w:color w:val="222222"/>
        </w:rPr>
        <w:t xml:space="preserve"> 1 </w:t>
      </w:r>
      <w:proofErr w:type="spellStart"/>
      <w:r w:rsidRPr="006538ED">
        <w:rPr>
          <w:color w:val="222222"/>
        </w:rPr>
        <w:t>tersebut</w:t>
      </w:r>
      <w:proofErr w:type="spellEnd"/>
      <w:r w:rsidRPr="006538ED">
        <w:rPr>
          <w:color w:val="222222"/>
        </w:rPr>
        <w:t xml:space="preserve">, </w:t>
      </w:r>
      <w:proofErr w:type="spellStart"/>
      <w:r w:rsidRPr="006538ED">
        <w:rPr>
          <w:color w:val="222222"/>
        </w:rPr>
        <w:t>wabah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penyakit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menular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itu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bukan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lastRenderedPageBreak/>
        <w:t>hanya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berlangsun</w:t>
      </w:r>
      <w:r w:rsidR="005E29C5" w:rsidRPr="006538ED">
        <w:rPr>
          <w:color w:val="222222"/>
        </w:rPr>
        <w:t>g</w:t>
      </w:r>
      <w:proofErr w:type="spellEnd"/>
      <w:r w:rsidR="005E29C5" w:rsidRPr="006538ED">
        <w:rPr>
          <w:color w:val="222222"/>
        </w:rPr>
        <w:t xml:space="preserve"> </w:t>
      </w:r>
      <w:proofErr w:type="spellStart"/>
      <w:r w:rsidR="005E29C5" w:rsidRPr="006538ED">
        <w:rPr>
          <w:color w:val="222222"/>
        </w:rPr>
        <w:t>sekali</w:t>
      </w:r>
      <w:proofErr w:type="spellEnd"/>
      <w:r w:rsidR="005E29C5" w:rsidRPr="006538ED">
        <w:rPr>
          <w:color w:val="222222"/>
        </w:rPr>
        <w:t xml:space="preserve"> </w:t>
      </w:r>
      <w:proofErr w:type="spellStart"/>
      <w:r w:rsidR="005E29C5" w:rsidRPr="006538ED">
        <w:rPr>
          <w:color w:val="222222"/>
        </w:rPr>
        <w:t>namun</w:t>
      </w:r>
      <w:proofErr w:type="spellEnd"/>
      <w:r w:rsidR="005E29C5" w:rsidRPr="006538ED">
        <w:rPr>
          <w:color w:val="222222"/>
        </w:rPr>
        <w:t xml:space="preserve"> </w:t>
      </w:r>
      <w:proofErr w:type="spellStart"/>
      <w:r w:rsidR="005E29C5" w:rsidRPr="006538ED">
        <w:rPr>
          <w:color w:val="222222"/>
        </w:rPr>
        <w:t>hingga</w:t>
      </w:r>
      <w:proofErr w:type="spellEnd"/>
      <w:r w:rsidR="005E29C5" w:rsidRPr="006538ED">
        <w:rPr>
          <w:color w:val="222222"/>
        </w:rPr>
        <w:t xml:space="preserve"> </w:t>
      </w:r>
      <w:proofErr w:type="spellStart"/>
      <w:r w:rsidR="005E29C5" w:rsidRPr="006538ED">
        <w:rPr>
          <w:color w:val="222222"/>
        </w:rPr>
        <w:t>tiga</w:t>
      </w:r>
      <w:proofErr w:type="spellEnd"/>
      <w:r w:rsidR="005E29C5" w:rsidRPr="006538ED">
        <w:rPr>
          <w:color w:val="222222"/>
        </w:rPr>
        <w:t xml:space="preserve"> kali. </w:t>
      </w:r>
      <w:proofErr w:type="spellStart"/>
      <w:r w:rsidRPr="006538ED">
        <w:rPr>
          <w:color w:val="222222"/>
        </w:rPr>
        <w:t>Ketika</w:t>
      </w:r>
      <w:proofErr w:type="spellEnd"/>
      <w:r w:rsidRPr="006538ED">
        <w:rPr>
          <w:color w:val="222222"/>
        </w:rPr>
        <w:t xml:space="preserve"> orang-orang </w:t>
      </w:r>
      <w:proofErr w:type="spellStart"/>
      <w:r w:rsidRPr="006538ED">
        <w:rPr>
          <w:color w:val="222222"/>
        </w:rPr>
        <w:t>berpikir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pandemi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sudah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mulai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berakhir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ternyata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tidak</w:t>
      </w:r>
      <w:proofErr w:type="spellEnd"/>
      <w:r w:rsidRPr="006538ED">
        <w:rPr>
          <w:color w:val="222222"/>
        </w:rPr>
        <w:t xml:space="preserve"> lama </w:t>
      </w:r>
      <w:proofErr w:type="spellStart"/>
      <w:r w:rsidRPr="006538ED">
        <w:rPr>
          <w:color w:val="222222"/>
        </w:rPr>
        <w:t>setelah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itu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muncul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kembali</w:t>
      </w:r>
      <w:proofErr w:type="spellEnd"/>
      <w:r w:rsidRPr="006538ED">
        <w:rPr>
          <w:color w:val="222222"/>
        </w:rPr>
        <w:t xml:space="preserve"> orang yang </w:t>
      </w:r>
      <w:proofErr w:type="spellStart"/>
      <w:r w:rsidRPr="006538ED">
        <w:rPr>
          <w:color w:val="222222"/>
        </w:rPr>
        <w:t>tertular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dan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akhirnya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pandemi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penyakit</w:t>
      </w:r>
      <w:proofErr w:type="spellEnd"/>
      <w:r w:rsidRPr="006538ED">
        <w:rPr>
          <w:color w:val="222222"/>
        </w:rPr>
        <w:t xml:space="preserve"> yang </w:t>
      </w:r>
      <w:proofErr w:type="spellStart"/>
      <w:r w:rsidRPr="006538ED">
        <w:rPr>
          <w:color w:val="222222"/>
        </w:rPr>
        <w:t>sama</w:t>
      </w:r>
      <w:proofErr w:type="spellEnd"/>
      <w:r w:rsidRPr="006538ED">
        <w:rPr>
          <w:color w:val="222222"/>
        </w:rPr>
        <w:t xml:space="preserve"> pun </w:t>
      </w:r>
      <w:proofErr w:type="spellStart"/>
      <w:r w:rsidRPr="006538ED">
        <w:rPr>
          <w:color w:val="222222"/>
        </w:rPr>
        <w:t>berulang</w:t>
      </w:r>
      <w:proofErr w:type="spellEnd"/>
      <w:r w:rsidRPr="006538ED">
        <w:rPr>
          <w:color w:val="222222"/>
        </w:rPr>
        <w:t>.</w:t>
      </w:r>
      <w:r w:rsidR="005E29C5" w:rsidRPr="006538ED">
        <w:rPr>
          <w:color w:val="222222"/>
        </w:rPr>
        <w:t xml:space="preserve"> </w:t>
      </w:r>
      <w:r w:rsidRPr="006538ED">
        <w:rPr>
          <w:color w:val="222222"/>
        </w:rPr>
        <w:t xml:space="preserve">Agar </w:t>
      </w:r>
      <w:proofErr w:type="spellStart"/>
      <w:r w:rsidRPr="006538ED">
        <w:rPr>
          <w:color w:val="222222"/>
        </w:rPr>
        <w:t>kejadian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seperti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ini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tidak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kembali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terulang</w:t>
      </w:r>
      <w:proofErr w:type="spellEnd"/>
      <w:r w:rsidRPr="006538ED">
        <w:rPr>
          <w:color w:val="222222"/>
        </w:rPr>
        <w:t xml:space="preserve">, </w:t>
      </w:r>
      <w:proofErr w:type="spellStart"/>
      <w:r w:rsidRPr="006538ED">
        <w:rPr>
          <w:color w:val="222222"/>
        </w:rPr>
        <w:t>ya</w:t>
      </w:r>
      <w:proofErr w:type="spellEnd"/>
      <w:r w:rsidRPr="006538ED">
        <w:rPr>
          <w:color w:val="222222"/>
        </w:rPr>
        <w:t xml:space="preserve">, </w:t>
      </w:r>
      <w:proofErr w:type="spellStart"/>
      <w:r w:rsidRPr="006538ED">
        <w:rPr>
          <w:color w:val="222222"/>
        </w:rPr>
        <w:t>langkah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terbaik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bagi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kita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sekarang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adalah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lebih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serius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menyikapi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pembatasan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sosial</w:t>
      </w:r>
      <w:proofErr w:type="spellEnd"/>
      <w:r w:rsidRPr="006538ED">
        <w:rPr>
          <w:color w:val="222222"/>
        </w:rPr>
        <w:t xml:space="preserve">. </w:t>
      </w:r>
      <w:proofErr w:type="spellStart"/>
      <w:r w:rsidRPr="006538ED">
        <w:rPr>
          <w:color w:val="222222"/>
        </w:rPr>
        <w:t>Pasalnya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meski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angka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penularan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sudah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terlihat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menurun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bukan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berarti</w:t>
      </w:r>
      <w:proofErr w:type="spellEnd"/>
      <w:r w:rsidRPr="006538ED">
        <w:rPr>
          <w:color w:val="222222"/>
        </w:rPr>
        <w:t xml:space="preserve"> vir</w:t>
      </w:r>
      <w:r w:rsidR="005E29C5" w:rsidRPr="006538ED">
        <w:rPr>
          <w:color w:val="222222"/>
        </w:rPr>
        <w:t xml:space="preserve">us </w:t>
      </w:r>
      <w:proofErr w:type="spellStart"/>
      <w:r w:rsidR="005E29C5" w:rsidRPr="006538ED">
        <w:rPr>
          <w:color w:val="222222"/>
        </w:rPr>
        <w:t>ini</w:t>
      </w:r>
      <w:proofErr w:type="spellEnd"/>
      <w:r w:rsidR="005E29C5" w:rsidRPr="006538ED">
        <w:rPr>
          <w:color w:val="222222"/>
        </w:rPr>
        <w:t xml:space="preserve"> </w:t>
      </w:r>
      <w:proofErr w:type="spellStart"/>
      <w:r w:rsidR="005E29C5" w:rsidRPr="006538ED">
        <w:rPr>
          <w:color w:val="222222"/>
        </w:rPr>
        <w:t>sudah</w:t>
      </w:r>
      <w:proofErr w:type="spellEnd"/>
      <w:r w:rsidR="005E29C5" w:rsidRPr="006538ED">
        <w:rPr>
          <w:color w:val="222222"/>
        </w:rPr>
        <w:t xml:space="preserve"> </w:t>
      </w:r>
      <w:proofErr w:type="spellStart"/>
      <w:r w:rsidR="005E29C5" w:rsidRPr="006538ED">
        <w:rPr>
          <w:color w:val="222222"/>
        </w:rPr>
        <w:t>benar-benar</w:t>
      </w:r>
      <w:proofErr w:type="spellEnd"/>
      <w:r w:rsidR="005E29C5" w:rsidRPr="006538ED">
        <w:rPr>
          <w:color w:val="222222"/>
        </w:rPr>
        <w:t xml:space="preserve"> </w:t>
      </w:r>
      <w:proofErr w:type="spellStart"/>
      <w:r w:rsidR="005E29C5" w:rsidRPr="006538ED">
        <w:rPr>
          <w:color w:val="222222"/>
        </w:rPr>
        <w:t>musnah.</w:t>
      </w:r>
      <w:proofErr w:type="spellEnd"/>
    </w:p>
    <w:p w:rsidR="005E29C5" w:rsidRPr="006538ED" w:rsidRDefault="005E29C5" w:rsidP="006538E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222222"/>
        </w:rPr>
      </w:pPr>
      <w:proofErr w:type="spellStart"/>
      <w:r w:rsidRPr="006538ED">
        <w:rPr>
          <w:bCs/>
          <w:color w:val="222222"/>
        </w:rPr>
        <w:t>Vaksin</w:t>
      </w:r>
      <w:proofErr w:type="spellEnd"/>
      <w:r w:rsidRPr="006538ED">
        <w:rPr>
          <w:bCs/>
          <w:color w:val="222222"/>
        </w:rPr>
        <w:t xml:space="preserve"> </w:t>
      </w:r>
      <w:proofErr w:type="spellStart"/>
      <w:r w:rsidRPr="006538ED">
        <w:rPr>
          <w:bCs/>
          <w:color w:val="222222"/>
        </w:rPr>
        <w:t>atau</w:t>
      </w:r>
      <w:proofErr w:type="spellEnd"/>
      <w:r w:rsidRPr="006538ED">
        <w:rPr>
          <w:bCs/>
          <w:color w:val="222222"/>
        </w:rPr>
        <w:t xml:space="preserve"> </w:t>
      </w:r>
      <w:proofErr w:type="spellStart"/>
      <w:r w:rsidRPr="006538ED">
        <w:rPr>
          <w:bCs/>
          <w:color w:val="222222"/>
        </w:rPr>
        <w:t>obat</w:t>
      </w:r>
      <w:proofErr w:type="spellEnd"/>
      <w:r w:rsidRPr="006538ED">
        <w:rPr>
          <w:bCs/>
          <w:color w:val="222222"/>
        </w:rPr>
        <w:t xml:space="preserve"> </w:t>
      </w:r>
      <w:proofErr w:type="spellStart"/>
      <w:r w:rsidRPr="006538ED">
        <w:rPr>
          <w:bCs/>
          <w:color w:val="222222"/>
        </w:rPr>
        <w:t>untuk</w:t>
      </w:r>
      <w:proofErr w:type="spellEnd"/>
      <w:r w:rsidRPr="006538ED">
        <w:rPr>
          <w:bCs/>
          <w:color w:val="222222"/>
        </w:rPr>
        <w:t xml:space="preserve"> virus Corona </w:t>
      </w:r>
      <w:proofErr w:type="spellStart"/>
      <w:r w:rsidRPr="006538ED">
        <w:rPr>
          <w:bCs/>
          <w:color w:val="222222"/>
        </w:rPr>
        <w:t>belum</w:t>
      </w:r>
      <w:proofErr w:type="spellEnd"/>
      <w:r w:rsidRPr="006538ED">
        <w:rPr>
          <w:bCs/>
          <w:color w:val="222222"/>
        </w:rPr>
        <w:t xml:space="preserve"> </w:t>
      </w:r>
      <w:proofErr w:type="spellStart"/>
      <w:r w:rsidRPr="006538ED">
        <w:rPr>
          <w:bCs/>
          <w:color w:val="222222"/>
        </w:rPr>
        <w:t>ditemukan</w:t>
      </w:r>
      <w:proofErr w:type="spellEnd"/>
    </w:p>
    <w:p w:rsidR="00FE173B" w:rsidRPr="006538ED" w:rsidRDefault="005E29C5" w:rsidP="006538ED">
      <w:pPr>
        <w:pStyle w:val="NormalWeb"/>
        <w:shd w:val="clear" w:color="auto" w:fill="FFFFFF"/>
        <w:spacing w:before="0" w:beforeAutospacing="0" w:after="160" w:afterAutospacing="0" w:line="360" w:lineRule="auto"/>
        <w:ind w:firstLine="720"/>
        <w:jc w:val="both"/>
        <w:rPr>
          <w:color w:val="222222"/>
        </w:rPr>
      </w:pPr>
      <w:r w:rsidRPr="006538ED">
        <w:rPr>
          <w:color w:val="222222"/>
        </w:rPr>
        <w:t xml:space="preserve">Hal </w:t>
      </w:r>
      <w:proofErr w:type="spellStart"/>
      <w:r w:rsidRPr="006538ED">
        <w:rPr>
          <w:color w:val="222222"/>
        </w:rPr>
        <w:t>utama</w:t>
      </w:r>
      <w:proofErr w:type="spellEnd"/>
      <w:r w:rsidRPr="006538ED">
        <w:rPr>
          <w:color w:val="222222"/>
        </w:rPr>
        <w:t xml:space="preserve"> yang </w:t>
      </w:r>
      <w:proofErr w:type="spellStart"/>
      <w:r w:rsidRPr="006538ED">
        <w:rPr>
          <w:color w:val="222222"/>
        </w:rPr>
        <w:t>menjadi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permasalahan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pandemi</w:t>
      </w:r>
      <w:proofErr w:type="spellEnd"/>
      <w:r w:rsidRPr="006538ED">
        <w:rPr>
          <w:color w:val="222222"/>
        </w:rPr>
        <w:t xml:space="preserve"> Corona </w:t>
      </w:r>
      <w:proofErr w:type="spellStart"/>
      <w:r w:rsidRPr="006538ED">
        <w:rPr>
          <w:color w:val="222222"/>
        </w:rPr>
        <w:t>belum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teratasi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adalah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obat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atau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vaksin</w:t>
      </w:r>
      <w:proofErr w:type="spellEnd"/>
      <w:r w:rsidRPr="006538ED">
        <w:rPr>
          <w:color w:val="222222"/>
        </w:rPr>
        <w:t xml:space="preserve"> yang </w:t>
      </w:r>
      <w:proofErr w:type="spellStart"/>
      <w:r w:rsidRPr="006538ED">
        <w:rPr>
          <w:color w:val="222222"/>
        </w:rPr>
        <w:t>belum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juga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ditemukan</w:t>
      </w:r>
      <w:proofErr w:type="spellEnd"/>
      <w:r w:rsidRPr="006538ED">
        <w:rPr>
          <w:color w:val="222222"/>
        </w:rPr>
        <w:t>.</w:t>
      </w:r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Oleh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karena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itu</w:t>
      </w:r>
      <w:proofErr w:type="spellEnd"/>
      <w:r w:rsidRPr="006538ED">
        <w:rPr>
          <w:color w:val="222222"/>
        </w:rPr>
        <w:t xml:space="preserve">, </w:t>
      </w:r>
      <w:proofErr w:type="spellStart"/>
      <w:r w:rsidRPr="006538ED">
        <w:rPr>
          <w:color w:val="222222"/>
        </w:rPr>
        <w:t>sambil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menunggu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vaksin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maka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jalan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keluar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dalam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menghadapi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ancaman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pandemi</w:t>
      </w:r>
      <w:proofErr w:type="spellEnd"/>
      <w:r w:rsidRPr="006538ED">
        <w:rPr>
          <w:color w:val="222222"/>
        </w:rPr>
        <w:t xml:space="preserve"> corona </w:t>
      </w:r>
      <w:proofErr w:type="spellStart"/>
      <w:r w:rsidRPr="006538ED">
        <w:rPr>
          <w:color w:val="222222"/>
        </w:rPr>
        <w:t>gelombang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kedua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hanyalah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hidup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sehat</w:t>
      </w:r>
      <w:proofErr w:type="spellEnd"/>
      <w:r w:rsidRPr="006538ED">
        <w:rPr>
          <w:color w:val="222222"/>
        </w:rPr>
        <w:t xml:space="preserve"> </w:t>
      </w:r>
      <w:proofErr w:type="spellStart"/>
      <w:r w:rsidR="00FE173B" w:rsidRPr="006538ED">
        <w:rPr>
          <w:color w:val="222222"/>
        </w:rPr>
        <w:t>dan</w:t>
      </w:r>
      <w:proofErr w:type="spellEnd"/>
      <w:r w:rsidR="00FE173B" w:rsidRPr="006538ED">
        <w:rPr>
          <w:color w:val="222222"/>
        </w:rPr>
        <w:t xml:space="preserve"> </w:t>
      </w:r>
      <w:proofErr w:type="spellStart"/>
      <w:r w:rsidR="00FE173B" w:rsidRPr="006538ED">
        <w:rPr>
          <w:color w:val="222222"/>
        </w:rPr>
        <w:t>penerapan</w:t>
      </w:r>
      <w:proofErr w:type="spellEnd"/>
      <w:r w:rsidR="00FE173B" w:rsidRPr="006538ED">
        <w:rPr>
          <w:color w:val="222222"/>
        </w:rPr>
        <w:t xml:space="preserve"> </w:t>
      </w:r>
      <w:proofErr w:type="spellStart"/>
      <w:r w:rsidR="00FE173B" w:rsidRPr="006538ED">
        <w:rPr>
          <w:color w:val="222222"/>
        </w:rPr>
        <w:t>pembatasan</w:t>
      </w:r>
      <w:proofErr w:type="spellEnd"/>
      <w:r w:rsidR="00FE173B" w:rsidRPr="006538ED">
        <w:rPr>
          <w:color w:val="222222"/>
        </w:rPr>
        <w:t xml:space="preserve"> </w:t>
      </w:r>
      <w:proofErr w:type="spellStart"/>
      <w:r w:rsidR="00FE173B" w:rsidRPr="006538ED">
        <w:rPr>
          <w:color w:val="222222"/>
        </w:rPr>
        <w:t>social.</w:t>
      </w:r>
      <w:proofErr w:type="spellEnd"/>
    </w:p>
    <w:p w:rsidR="00FE173B" w:rsidRPr="006538ED" w:rsidRDefault="00FE173B" w:rsidP="006538E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222222"/>
        </w:rPr>
      </w:pPr>
      <w:r w:rsidRPr="006538ED">
        <w:rPr>
          <w:bCs/>
          <w:color w:val="222222"/>
        </w:rPr>
        <w:t xml:space="preserve">Virus Corona </w:t>
      </w:r>
      <w:proofErr w:type="spellStart"/>
      <w:r w:rsidRPr="006538ED">
        <w:rPr>
          <w:bCs/>
          <w:color w:val="222222"/>
        </w:rPr>
        <w:t>mudah</w:t>
      </w:r>
      <w:proofErr w:type="spellEnd"/>
      <w:r w:rsidRPr="006538ED">
        <w:rPr>
          <w:bCs/>
          <w:color w:val="222222"/>
        </w:rPr>
        <w:t xml:space="preserve"> </w:t>
      </w:r>
      <w:proofErr w:type="spellStart"/>
      <w:r w:rsidRPr="006538ED">
        <w:rPr>
          <w:bCs/>
          <w:color w:val="222222"/>
        </w:rPr>
        <w:t>beradaptasi</w:t>
      </w:r>
      <w:proofErr w:type="spellEnd"/>
      <w:r w:rsidRPr="006538ED">
        <w:rPr>
          <w:bCs/>
          <w:color w:val="222222"/>
        </w:rPr>
        <w:t xml:space="preserve"> </w:t>
      </w:r>
      <w:proofErr w:type="spellStart"/>
      <w:r w:rsidRPr="006538ED">
        <w:rPr>
          <w:bCs/>
          <w:color w:val="222222"/>
        </w:rPr>
        <w:t>dan</w:t>
      </w:r>
      <w:proofErr w:type="spellEnd"/>
      <w:r w:rsidRPr="006538ED">
        <w:rPr>
          <w:bCs/>
          <w:color w:val="222222"/>
        </w:rPr>
        <w:t xml:space="preserve"> </w:t>
      </w:r>
      <w:proofErr w:type="spellStart"/>
      <w:r w:rsidRPr="006538ED">
        <w:rPr>
          <w:bCs/>
          <w:color w:val="222222"/>
        </w:rPr>
        <w:t>berevolusi</w:t>
      </w:r>
      <w:proofErr w:type="spellEnd"/>
    </w:p>
    <w:p w:rsidR="00F108B1" w:rsidRPr="006538ED" w:rsidRDefault="00FE173B" w:rsidP="006538ED">
      <w:pPr>
        <w:pStyle w:val="NormalWeb"/>
        <w:shd w:val="clear" w:color="auto" w:fill="FFFFFF"/>
        <w:spacing w:before="0" w:beforeAutospacing="0" w:after="160" w:afterAutospacing="0" w:line="360" w:lineRule="auto"/>
        <w:ind w:firstLine="720"/>
        <w:jc w:val="both"/>
        <w:rPr>
          <w:color w:val="222222"/>
        </w:rPr>
      </w:pPr>
      <w:proofErr w:type="spellStart"/>
      <w:r w:rsidRPr="006538ED">
        <w:rPr>
          <w:color w:val="222222"/>
          <w:shd w:val="clear" w:color="auto" w:fill="FFFFFF"/>
        </w:rPr>
        <w:t>Berbeda</w:t>
      </w:r>
      <w:proofErr w:type="spellEnd"/>
      <w:r w:rsidRPr="006538ED">
        <w:rPr>
          <w:color w:val="222222"/>
          <w:shd w:val="clear" w:color="auto" w:fill="FFFFFF"/>
        </w:rPr>
        <w:t xml:space="preserve"> </w:t>
      </w:r>
      <w:proofErr w:type="spellStart"/>
      <w:r w:rsidRPr="006538ED">
        <w:rPr>
          <w:color w:val="222222"/>
          <w:shd w:val="clear" w:color="auto" w:fill="FFFFFF"/>
        </w:rPr>
        <w:t>dari</w:t>
      </w:r>
      <w:proofErr w:type="spellEnd"/>
      <w:r w:rsidRPr="006538ED">
        <w:rPr>
          <w:color w:val="222222"/>
          <w:shd w:val="clear" w:color="auto" w:fill="FFFFFF"/>
        </w:rPr>
        <w:t xml:space="preserve"> virus Flu </w:t>
      </w:r>
      <w:proofErr w:type="spellStart"/>
      <w:r w:rsidRPr="006538ED">
        <w:rPr>
          <w:color w:val="222222"/>
          <w:shd w:val="clear" w:color="auto" w:fill="FFFFFF"/>
        </w:rPr>
        <w:t>Spanyol</w:t>
      </w:r>
      <w:proofErr w:type="spellEnd"/>
      <w:r w:rsidRPr="006538ED">
        <w:rPr>
          <w:color w:val="222222"/>
          <w:shd w:val="clear" w:color="auto" w:fill="FFFFFF"/>
        </w:rPr>
        <w:t xml:space="preserve"> yang </w:t>
      </w:r>
      <w:proofErr w:type="spellStart"/>
      <w:r w:rsidRPr="006538ED">
        <w:rPr>
          <w:color w:val="222222"/>
          <w:shd w:val="clear" w:color="auto" w:fill="FFFFFF"/>
        </w:rPr>
        <w:t>menyerang</w:t>
      </w:r>
      <w:proofErr w:type="spellEnd"/>
      <w:r w:rsidRPr="006538ED">
        <w:rPr>
          <w:color w:val="222222"/>
          <w:shd w:val="clear" w:color="auto" w:fill="FFFFFF"/>
        </w:rPr>
        <w:t xml:space="preserve"> </w:t>
      </w:r>
      <w:proofErr w:type="spellStart"/>
      <w:r w:rsidRPr="006538ED">
        <w:rPr>
          <w:color w:val="222222"/>
          <w:shd w:val="clear" w:color="auto" w:fill="FFFFFF"/>
        </w:rPr>
        <w:t>manusia</w:t>
      </w:r>
      <w:proofErr w:type="spellEnd"/>
      <w:r w:rsidRPr="006538ED">
        <w:rPr>
          <w:color w:val="222222"/>
          <w:shd w:val="clear" w:color="auto" w:fill="FFFFFF"/>
        </w:rPr>
        <w:t xml:space="preserve"> </w:t>
      </w:r>
      <w:proofErr w:type="spellStart"/>
      <w:r w:rsidRPr="006538ED">
        <w:rPr>
          <w:color w:val="222222"/>
          <w:shd w:val="clear" w:color="auto" w:fill="FFFFFF"/>
        </w:rPr>
        <w:t>seabad</w:t>
      </w:r>
      <w:proofErr w:type="spellEnd"/>
      <w:r w:rsidRPr="006538ED">
        <w:rPr>
          <w:color w:val="222222"/>
          <w:shd w:val="clear" w:color="auto" w:fill="FFFFFF"/>
        </w:rPr>
        <w:t xml:space="preserve"> </w:t>
      </w:r>
      <w:proofErr w:type="spellStart"/>
      <w:r w:rsidRPr="006538ED">
        <w:rPr>
          <w:color w:val="222222"/>
          <w:shd w:val="clear" w:color="auto" w:fill="FFFFFF"/>
        </w:rPr>
        <w:t>lalu</w:t>
      </w:r>
      <w:proofErr w:type="spellEnd"/>
      <w:r w:rsidRPr="006538ED">
        <w:rPr>
          <w:color w:val="222222"/>
          <w:shd w:val="clear" w:color="auto" w:fill="FFFFFF"/>
        </w:rPr>
        <w:t xml:space="preserve">, </w:t>
      </w:r>
      <w:proofErr w:type="spellStart"/>
      <w:r w:rsidRPr="006538ED">
        <w:rPr>
          <w:color w:val="222222"/>
          <w:shd w:val="clear" w:color="auto" w:fill="FFFFFF"/>
        </w:rPr>
        <w:t>nih</w:t>
      </w:r>
      <w:proofErr w:type="spellEnd"/>
      <w:r w:rsidRPr="006538ED">
        <w:rPr>
          <w:color w:val="222222"/>
          <w:shd w:val="clear" w:color="auto" w:fill="FFFFFF"/>
        </w:rPr>
        <w:t xml:space="preserve">, virus Corona yang </w:t>
      </w:r>
      <w:proofErr w:type="spellStart"/>
      <w:r w:rsidRPr="006538ED">
        <w:rPr>
          <w:color w:val="222222"/>
          <w:shd w:val="clear" w:color="auto" w:fill="FFFFFF"/>
        </w:rPr>
        <w:t>menyerang</w:t>
      </w:r>
      <w:proofErr w:type="spellEnd"/>
      <w:r w:rsidRPr="006538ED">
        <w:rPr>
          <w:color w:val="222222"/>
          <w:shd w:val="clear" w:color="auto" w:fill="FFFFFF"/>
        </w:rPr>
        <w:t xml:space="preserve"> </w:t>
      </w:r>
      <w:proofErr w:type="spellStart"/>
      <w:r w:rsidRPr="006538ED">
        <w:rPr>
          <w:color w:val="222222"/>
          <w:shd w:val="clear" w:color="auto" w:fill="FFFFFF"/>
        </w:rPr>
        <w:t>manusia</w:t>
      </w:r>
      <w:proofErr w:type="spellEnd"/>
      <w:r w:rsidRPr="006538ED">
        <w:rPr>
          <w:color w:val="222222"/>
          <w:shd w:val="clear" w:color="auto" w:fill="FFFFFF"/>
        </w:rPr>
        <w:t xml:space="preserve"> </w:t>
      </w:r>
      <w:proofErr w:type="spellStart"/>
      <w:r w:rsidRPr="006538ED">
        <w:rPr>
          <w:color w:val="222222"/>
          <w:shd w:val="clear" w:color="auto" w:fill="FFFFFF"/>
        </w:rPr>
        <w:t>saat</w:t>
      </w:r>
      <w:proofErr w:type="spellEnd"/>
      <w:r w:rsidRPr="006538ED">
        <w:rPr>
          <w:color w:val="222222"/>
          <w:shd w:val="clear" w:color="auto" w:fill="FFFFFF"/>
        </w:rPr>
        <w:t xml:space="preserve"> </w:t>
      </w:r>
      <w:proofErr w:type="spellStart"/>
      <w:r w:rsidRPr="006538ED">
        <w:rPr>
          <w:color w:val="222222"/>
          <w:shd w:val="clear" w:color="auto" w:fill="FFFFFF"/>
        </w:rPr>
        <w:t>ini</w:t>
      </w:r>
      <w:proofErr w:type="spellEnd"/>
      <w:r w:rsidRPr="006538ED">
        <w:rPr>
          <w:color w:val="222222"/>
          <w:shd w:val="clear" w:color="auto" w:fill="FFFFFF"/>
        </w:rPr>
        <w:t xml:space="preserve"> </w:t>
      </w:r>
      <w:proofErr w:type="spellStart"/>
      <w:r w:rsidRPr="006538ED">
        <w:rPr>
          <w:color w:val="222222"/>
          <w:shd w:val="clear" w:color="auto" w:fill="FFFFFF"/>
        </w:rPr>
        <w:t>bisa</w:t>
      </w:r>
      <w:proofErr w:type="spellEnd"/>
      <w:r w:rsidRPr="006538ED">
        <w:rPr>
          <w:color w:val="222222"/>
          <w:shd w:val="clear" w:color="auto" w:fill="FFFFFF"/>
        </w:rPr>
        <w:t xml:space="preserve"> </w:t>
      </w:r>
      <w:proofErr w:type="spellStart"/>
      <w:r w:rsidRPr="006538ED">
        <w:rPr>
          <w:color w:val="222222"/>
          <w:shd w:val="clear" w:color="auto" w:fill="FFFFFF"/>
        </w:rPr>
        <w:t>digolongkan</w:t>
      </w:r>
      <w:proofErr w:type="spellEnd"/>
      <w:r w:rsidRPr="006538ED">
        <w:rPr>
          <w:color w:val="222222"/>
          <w:shd w:val="clear" w:color="auto" w:fill="FFFFFF"/>
        </w:rPr>
        <w:t xml:space="preserve"> </w:t>
      </w:r>
      <w:proofErr w:type="spellStart"/>
      <w:r w:rsidRPr="006538ED">
        <w:rPr>
          <w:color w:val="222222"/>
          <w:shd w:val="clear" w:color="auto" w:fill="FFFFFF"/>
        </w:rPr>
        <w:t>sebagai</w:t>
      </w:r>
      <w:proofErr w:type="spellEnd"/>
      <w:r w:rsidRPr="006538ED">
        <w:rPr>
          <w:color w:val="222222"/>
          <w:shd w:val="clear" w:color="auto" w:fill="FFFFFF"/>
        </w:rPr>
        <w:t xml:space="preserve"> </w:t>
      </w:r>
      <w:proofErr w:type="spellStart"/>
      <w:r w:rsidRPr="006538ED">
        <w:rPr>
          <w:color w:val="222222"/>
          <w:shd w:val="clear" w:color="auto" w:fill="FFFFFF"/>
        </w:rPr>
        <w:t>salah</w:t>
      </w:r>
      <w:proofErr w:type="spellEnd"/>
      <w:r w:rsidRPr="006538ED">
        <w:rPr>
          <w:color w:val="222222"/>
          <w:shd w:val="clear" w:color="auto" w:fill="FFFFFF"/>
        </w:rPr>
        <w:t xml:space="preserve"> </w:t>
      </w:r>
      <w:proofErr w:type="spellStart"/>
      <w:r w:rsidRPr="006538ED">
        <w:rPr>
          <w:color w:val="222222"/>
          <w:shd w:val="clear" w:color="auto" w:fill="FFFFFF"/>
        </w:rPr>
        <w:t>satu</w:t>
      </w:r>
      <w:proofErr w:type="spellEnd"/>
      <w:r w:rsidRPr="006538ED">
        <w:rPr>
          <w:color w:val="222222"/>
          <w:shd w:val="clear" w:color="auto" w:fill="FFFFFF"/>
        </w:rPr>
        <w:t xml:space="preserve"> virus </w:t>
      </w:r>
      <w:proofErr w:type="spellStart"/>
      <w:r w:rsidRPr="006538ED">
        <w:rPr>
          <w:color w:val="222222"/>
          <w:shd w:val="clear" w:color="auto" w:fill="FFFFFF"/>
        </w:rPr>
        <w:t>canggih</w:t>
      </w:r>
      <w:proofErr w:type="spellEnd"/>
      <w:r w:rsidRPr="006538ED">
        <w:rPr>
          <w:color w:val="222222"/>
          <w:shd w:val="clear" w:color="auto" w:fill="FFFFFF"/>
        </w:rPr>
        <w:t xml:space="preserve">. </w:t>
      </w:r>
      <w:proofErr w:type="spellStart"/>
      <w:r w:rsidRPr="006538ED">
        <w:rPr>
          <w:color w:val="222222"/>
          <w:shd w:val="clear" w:color="auto" w:fill="FFFFFF"/>
        </w:rPr>
        <w:t>Alasannya</w:t>
      </w:r>
      <w:proofErr w:type="spellEnd"/>
      <w:r w:rsidRPr="006538ED">
        <w:rPr>
          <w:color w:val="222222"/>
          <w:shd w:val="clear" w:color="auto" w:fill="FFFFFF"/>
        </w:rPr>
        <w:t xml:space="preserve">, </w:t>
      </w:r>
      <w:proofErr w:type="spellStart"/>
      <w:r w:rsidRPr="006538ED">
        <w:rPr>
          <w:color w:val="222222"/>
          <w:shd w:val="clear" w:color="auto" w:fill="FFFFFF"/>
        </w:rPr>
        <w:t>tuh</w:t>
      </w:r>
      <w:proofErr w:type="spellEnd"/>
      <w:r w:rsidRPr="006538ED">
        <w:rPr>
          <w:color w:val="222222"/>
          <w:shd w:val="clear" w:color="auto" w:fill="FFFFFF"/>
        </w:rPr>
        <w:t xml:space="preserve">, virus </w:t>
      </w:r>
      <w:proofErr w:type="spellStart"/>
      <w:r w:rsidRPr="006538ED">
        <w:rPr>
          <w:color w:val="222222"/>
          <w:shd w:val="clear" w:color="auto" w:fill="FFFFFF"/>
        </w:rPr>
        <w:t>ini</w:t>
      </w:r>
      <w:proofErr w:type="spellEnd"/>
      <w:r w:rsidRPr="006538ED">
        <w:rPr>
          <w:color w:val="222222"/>
          <w:shd w:val="clear" w:color="auto" w:fill="FFFFFF"/>
        </w:rPr>
        <w:t xml:space="preserve"> </w:t>
      </w:r>
      <w:proofErr w:type="spellStart"/>
      <w:r w:rsidRPr="006538ED">
        <w:rPr>
          <w:color w:val="222222"/>
          <w:shd w:val="clear" w:color="auto" w:fill="FFFFFF"/>
        </w:rPr>
        <w:t>sangat</w:t>
      </w:r>
      <w:proofErr w:type="spellEnd"/>
      <w:r w:rsidRPr="006538ED">
        <w:rPr>
          <w:color w:val="222222"/>
          <w:shd w:val="clear" w:color="auto" w:fill="FFFFFF"/>
        </w:rPr>
        <w:t xml:space="preserve"> </w:t>
      </w:r>
      <w:proofErr w:type="spellStart"/>
      <w:r w:rsidRPr="006538ED">
        <w:rPr>
          <w:color w:val="222222"/>
          <w:shd w:val="clear" w:color="auto" w:fill="FFFFFF"/>
        </w:rPr>
        <w:t>mudah</w:t>
      </w:r>
      <w:proofErr w:type="spellEnd"/>
      <w:r w:rsidRPr="006538ED">
        <w:rPr>
          <w:color w:val="222222"/>
          <w:shd w:val="clear" w:color="auto" w:fill="FFFFFF"/>
        </w:rPr>
        <w:t xml:space="preserve"> </w:t>
      </w:r>
      <w:proofErr w:type="spellStart"/>
      <w:r w:rsidRPr="006538ED">
        <w:rPr>
          <w:color w:val="222222"/>
          <w:shd w:val="clear" w:color="auto" w:fill="FFFFFF"/>
        </w:rPr>
        <w:t>beradaptasi</w:t>
      </w:r>
      <w:proofErr w:type="spellEnd"/>
      <w:r w:rsidRPr="006538ED">
        <w:rPr>
          <w:color w:val="222222"/>
          <w:shd w:val="clear" w:color="auto" w:fill="FFFFFF"/>
        </w:rPr>
        <w:t xml:space="preserve"> </w:t>
      </w:r>
      <w:proofErr w:type="spellStart"/>
      <w:r w:rsidRPr="006538ED">
        <w:rPr>
          <w:color w:val="222222"/>
          <w:shd w:val="clear" w:color="auto" w:fill="FFFFFF"/>
        </w:rPr>
        <w:t>terhadap</w:t>
      </w:r>
      <w:proofErr w:type="spellEnd"/>
      <w:r w:rsidRPr="006538ED">
        <w:rPr>
          <w:color w:val="222222"/>
          <w:shd w:val="clear" w:color="auto" w:fill="FFFFFF"/>
        </w:rPr>
        <w:t xml:space="preserve"> </w:t>
      </w:r>
      <w:proofErr w:type="spellStart"/>
      <w:r w:rsidRPr="006538ED">
        <w:rPr>
          <w:color w:val="222222"/>
          <w:shd w:val="clear" w:color="auto" w:fill="FFFFFF"/>
        </w:rPr>
        <w:t>lingkungan</w:t>
      </w:r>
      <w:proofErr w:type="spellEnd"/>
      <w:r w:rsidRPr="006538ED">
        <w:rPr>
          <w:color w:val="222222"/>
          <w:shd w:val="clear" w:color="auto" w:fill="FFFFFF"/>
        </w:rPr>
        <w:t xml:space="preserve"> </w:t>
      </w:r>
      <w:proofErr w:type="spellStart"/>
      <w:r w:rsidRPr="006538ED">
        <w:rPr>
          <w:color w:val="222222"/>
          <w:shd w:val="clear" w:color="auto" w:fill="FFFFFF"/>
        </w:rPr>
        <w:t>dan</w:t>
      </w:r>
      <w:proofErr w:type="spellEnd"/>
      <w:r w:rsidRPr="006538ED">
        <w:rPr>
          <w:color w:val="222222"/>
          <w:shd w:val="clear" w:color="auto" w:fill="FFFFFF"/>
        </w:rPr>
        <w:t xml:space="preserve"> </w:t>
      </w:r>
      <w:proofErr w:type="spellStart"/>
      <w:r w:rsidRPr="006538ED">
        <w:rPr>
          <w:color w:val="222222"/>
          <w:shd w:val="clear" w:color="auto" w:fill="FFFFFF"/>
        </w:rPr>
        <w:t>bahkan</w:t>
      </w:r>
      <w:proofErr w:type="spellEnd"/>
      <w:r w:rsidRPr="006538ED">
        <w:rPr>
          <w:color w:val="222222"/>
          <w:shd w:val="clear" w:color="auto" w:fill="FFFFFF"/>
        </w:rPr>
        <w:t xml:space="preserve"> </w:t>
      </w:r>
      <w:proofErr w:type="spellStart"/>
      <w:r w:rsidRPr="006538ED">
        <w:rPr>
          <w:color w:val="222222"/>
          <w:shd w:val="clear" w:color="auto" w:fill="FFFFFF"/>
        </w:rPr>
        <w:t>pada</w:t>
      </w:r>
      <w:proofErr w:type="spellEnd"/>
      <w:r w:rsidRPr="006538ED">
        <w:rPr>
          <w:color w:val="222222"/>
          <w:shd w:val="clear" w:color="auto" w:fill="FFFFFF"/>
        </w:rPr>
        <w:t xml:space="preserve"> </w:t>
      </w:r>
      <w:proofErr w:type="spellStart"/>
      <w:r w:rsidRPr="006538ED">
        <w:rPr>
          <w:color w:val="222222"/>
          <w:shd w:val="clear" w:color="auto" w:fill="FFFFFF"/>
        </w:rPr>
        <w:t>inang</w:t>
      </w:r>
      <w:proofErr w:type="spellEnd"/>
      <w:r w:rsidRPr="006538ED">
        <w:rPr>
          <w:color w:val="222222"/>
          <w:shd w:val="clear" w:color="auto" w:fill="FFFFFF"/>
        </w:rPr>
        <w:t xml:space="preserve"> yang </w:t>
      </w:r>
      <w:proofErr w:type="spellStart"/>
      <w:r w:rsidRPr="006538ED">
        <w:rPr>
          <w:color w:val="222222"/>
          <w:shd w:val="clear" w:color="auto" w:fill="FFFFFF"/>
        </w:rPr>
        <w:t>dia</w:t>
      </w:r>
      <w:proofErr w:type="spellEnd"/>
      <w:r w:rsidRPr="006538ED">
        <w:rPr>
          <w:color w:val="222222"/>
          <w:shd w:val="clear" w:color="auto" w:fill="FFFFFF"/>
        </w:rPr>
        <w:t xml:space="preserve"> </w:t>
      </w:r>
      <w:proofErr w:type="spellStart"/>
      <w:r w:rsidRPr="006538ED">
        <w:rPr>
          <w:color w:val="222222"/>
          <w:shd w:val="clear" w:color="auto" w:fill="FFFFFF"/>
        </w:rPr>
        <w:t>tempeli</w:t>
      </w:r>
      <w:proofErr w:type="spellEnd"/>
      <w:r w:rsidRPr="006538ED">
        <w:rPr>
          <w:color w:val="222222"/>
          <w:shd w:val="clear" w:color="auto" w:fill="FFFFFF"/>
        </w:rPr>
        <w:t>.</w:t>
      </w:r>
      <w:r w:rsidRPr="006538ED">
        <w:rPr>
          <w:color w:val="222222"/>
        </w:rPr>
        <w:t xml:space="preserve"> </w:t>
      </w:r>
      <w:r w:rsidRPr="006538ED">
        <w:rPr>
          <w:color w:val="222222"/>
        </w:rPr>
        <w:t xml:space="preserve">Hal </w:t>
      </w:r>
      <w:proofErr w:type="spellStart"/>
      <w:r w:rsidRPr="006538ED">
        <w:rPr>
          <w:color w:val="222222"/>
        </w:rPr>
        <w:t>itu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terbukti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dari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penyebarannya</w:t>
      </w:r>
      <w:proofErr w:type="spellEnd"/>
      <w:r w:rsidRPr="006538ED">
        <w:rPr>
          <w:color w:val="222222"/>
        </w:rPr>
        <w:t xml:space="preserve"> yang </w:t>
      </w:r>
      <w:proofErr w:type="spellStart"/>
      <w:r w:rsidRPr="006538ED">
        <w:rPr>
          <w:color w:val="222222"/>
        </w:rPr>
        <w:t>sangat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cepat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dan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tidak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menutup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kemungkinan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bagi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siapa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saja</w:t>
      </w:r>
      <w:proofErr w:type="spellEnd"/>
      <w:r w:rsidRPr="006538ED">
        <w:rPr>
          <w:color w:val="222222"/>
        </w:rPr>
        <w:t xml:space="preserve">, </w:t>
      </w:r>
      <w:proofErr w:type="spellStart"/>
      <w:r w:rsidRPr="006538ED">
        <w:rPr>
          <w:color w:val="222222"/>
        </w:rPr>
        <w:t>termasuk</w:t>
      </w:r>
      <w:proofErr w:type="spellEnd"/>
      <w:r w:rsidRPr="006538ED">
        <w:rPr>
          <w:color w:val="222222"/>
        </w:rPr>
        <w:t xml:space="preserve"> orang </w:t>
      </w:r>
      <w:proofErr w:type="spellStart"/>
      <w:r w:rsidRPr="006538ED">
        <w:rPr>
          <w:color w:val="222222"/>
        </w:rPr>
        <w:t>sehat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untuk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tertular</w:t>
      </w:r>
      <w:proofErr w:type="spellEnd"/>
      <w:r w:rsidRPr="006538ED">
        <w:rPr>
          <w:color w:val="222222"/>
        </w:rPr>
        <w:t>.</w:t>
      </w:r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Evolusi</w:t>
      </w:r>
      <w:proofErr w:type="spellEnd"/>
      <w:r w:rsidRPr="006538ED">
        <w:rPr>
          <w:color w:val="222222"/>
        </w:rPr>
        <w:t xml:space="preserve"> yang </w:t>
      </w:r>
      <w:proofErr w:type="spellStart"/>
      <w:r w:rsidRPr="006538ED">
        <w:rPr>
          <w:color w:val="222222"/>
        </w:rPr>
        <w:t>sangat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cepat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membuatnya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semakin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berbahaya</w:t>
      </w:r>
      <w:proofErr w:type="spellEnd"/>
      <w:r w:rsidRPr="006538ED">
        <w:rPr>
          <w:color w:val="222222"/>
        </w:rPr>
        <w:t xml:space="preserve">, </w:t>
      </w:r>
      <w:proofErr w:type="spellStart"/>
      <w:r w:rsidRPr="006538ED">
        <w:rPr>
          <w:color w:val="222222"/>
        </w:rPr>
        <w:t>tuh</w:t>
      </w:r>
      <w:proofErr w:type="spellEnd"/>
      <w:r w:rsidRPr="006538ED">
        <w:rPr>
          <w:color w:val="222222"/>
        </w:rPr>
        <w:t xml:space="preserve">! </w:t>
      </w:r>
      <w:proofErr w:type="spellStart"/>
      <w:r w:rsidRPr="006538ED">
        <w:rPr>
          <w:color w:val="222222"/>
        </w:rPr>
        <w:t>Bayangkan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saja</w:t>
      </w:r>
      <w:proofErr w:type="spellEnd"/>
      <w:r w:rsidRPr="006538ED">
        <w:rPr>
          <w:color w:val="222222"/>
        </w:rPr>
        <w:t xml:space="preserve"> yang </w:t>
      </w:r>
      <w:proofErr w:type="spellStart"/>
      <w:r w:rsidRPr="006538ED">
        <w:rPr>
          <w:color w:val="222222"/>
        </w:rPr>
        <w:t>awalnya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penularannya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hanya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lewat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udara</w:t>
      </w:r>
      <w:proofErr w:type="spellEnd"/>
      <w:r w:rsidRPr="006538ED">
        <w:rPr>
          <w:color w:val="222222"/>
        </w:rPr>
        <w:t xml:space="preserve">, </w:t>
      </w:r>
      <w:proofErr w:type="spellStart"/>
      <w:r w:rsidRPr="006538ED">
        <w:rPr>
          <w:color w:val="222222"/>
        </w:rPr>
        <w:t>lalu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menjadi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kontak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fisik</w:t>
      </w:r>
      <w:proofErr w:type="spellEnd"/>
      <w:r w:rsidRPr="006538ED">
        <w:rPr>
          <w:color w:val="222222"/>
        </w:rPr>
        <w:t xml:space="preserve">, </w:t>
      </w:r>
      <w:proofErr w:type="spellStart"/>
      <w:r w:rsidRPr="006538ED">
        <w:rPr>
          <w:color w:val="222222"/>
        </w:rPr>
        <w:t>hingga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kini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kontak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langsung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dengan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benda</w:t>
      </w:r>
      <w:proofErr w:type="spellEnd"/>
      <w:r w:rsidRPr="006538ED">
        <w:rPr>
          <w:color w:val="222222"/>
        </w:rPr>
        <w:t xml:space="preserve"> </w:t>
      </w:r>
      <w:proofErr w:type="spellStart"/>
      <w:r w:rsidRPr="006538ED">
        <w:rPr>
          <w:color w:val="222222"/>
        </w:rPr>
        <w:t>mati.</w:t>
      </w:r>
      <w:proofErr w:type="spellEnd"/>
    </w:p>
    <w:p w:rsidR="00F108B1" w:rsidRPr="006538ED" w:rsidRDefault="00F108B1" w:rsidP="006538E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b/>
          <w:bCs/>
          <w:color w:val="333333"/>
          <w:shd w:val="clear" w:color="auto" w:fill="EEEEEE"/>
        </w:rPr>
      </w:pPr>
      <w:r w:rsidRPr="006538ED">
        <w:rPr>
          <w:b/>
          <w:bCs/>
          <w:color w:val="333333"/>
          <w:shd w:val="clear" w:color="auto" w:fill="EEEEEE"/>
        </w:rPr>
        <w:t xml:space="preserve">Cara </w:t>
      </w:r>
      <w:proofErr w:type="spellStart"/>
      <w:r w:rsidRPr="006538ED">
        <w:rPr>
          <w:b/>
          <w:bCs/>
          <w:color w:val="333333"/>
          <w:shd w:val="clear" w:color="auto" w:fill="EEEEEE"/>
        </w:rPr>
        <w:t>memutus</w:t>
      </w:r>
      <w:proofErr w:type="spellEnd"/>
      <w:r w:rsidRPr="006538ED">
        <w:rPr>
          <w:b/>
          <w:bCs/>
          <w:color w:val="333333"/>
          <w:shd w:val="clear" w:color="auto" w:fill="EEEEEE"/>
        </w:rPr>
        <w:t xml:space="preserve"> </w:t>
      </w:r>
      <w:proofErr w:type="spellStart"/>
      <w:r w:rsidRPr="006538ED">
        <w:rPr>
          <w:b/>
          <w:bCs/>
          <w:color w:val="333333"/>
          <w:shd w:val="clear" w:color="auto" w:fill="EEEEEE"/>
        </w:rPr>
        <w:t>penyebaran</w:t>
      </w:r>
      <w:proofErr w:type="spellEnd"/>
      <w:r w:rsidRPr="006538ED">
        <w:rPr>
          <w:b/>
          <w:bCs/>
          <w:color w:val="333333"/>
          <w:shd w:val="clear" w:color="auto" w:fill="EEEEEE"/>
        </w:rPr>
        <w:t xml:space="preserve"> covid-19 </w:t>
      </w:r>
      <w:proofErr w:type="spellStart"/>
      <w:r w:rsidRPr="006538ED">
        <w:rPr>
          <w:b/>
          <w:bCs/>
          <w:color w:val="333333"/>
          <w:shd w:val="clear" w:color="auto" w:fill="EEEEEE"/>
        </w:rPr>
        <w:t>Gelombang</w:t>
      </w:r>
      <w:proofErr w:type="spellEnd"/>
      <w:r w:rsidRPr="006538ED">
        <w:rPr>
          <w:b/>
          <w:bCs/>
          <w:color w:val="333333"/>
          <w:shd w:val="clear" w:color="auto" w:fill="EEEEEE"/>
        </w:rPr>
        <w:t xml:space="preserve"> 2</w:t>
      </w:r>
    </w:p>
    <w:p w:rsidR="006538ED" w:rsidRPr="006538ED" w:rsidRDefault="006538ED" w:rsidP="006538E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60" w:afterAutospacing="0" w:line="360" w:lineRule="auto"/>
        <w:jc w:val="both"/>
        <w:rPr>
          <w:b/>
          <w:bCs/>
          <w:color w:val="333333"/>
          <w:shd w:val="clear" w:color="auto" w:fill="EEEEEE"/>
        </w:rPr>
      </w:pPr>
      <w:proofErr w:type="spellStart"/>
      <w:r>
        <w:t>Segera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protocol </w:t>
      </w:r>
      <w:proofErr w:type="spellStart"/>
      <w:r>
        <w:t>tanggap</w:t>
      </w:r>
      <w:proofErr w:type="spellEnd"/>
      <w:r>
        <w:t xml:space="preserve"> </w:t>
      </w:r>
      <w:proofErr w:type="spellStart"/>
      <w:r>
        <w:t>darurat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utuk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gejala-gejala</w:t>
      </w:r>
      <w:proofErr w:type="spellEnd"/>
      <w:r>
        <w:t xml:space="preserve"> COVID-19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den</w:t>
      </w:r>
      <w:r>
        <w:t>gan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non-</w:t>
      </w:r>
      <w:proofErr w:type="spellStart"/>
      <w:r>
        <w:t>farmatik.</w:t>
      </w:r>
    </w:p>
    <w:p w:rsidR="006538ED" w:rsidRPr="006538ED" w:rsidRDefault="006538ED" w:rsidP="006538E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60" w:afterAutospacing="0" w:line="360" w:lineRule="auto"/>
        <w:jc w:val="both"/>
        <w:rPr>
          <w:b/>
          <w:bCs/>
          <w:color w:val="333333"/>
          <w:shd w:val="clear" w:color="auto" w:fill="EEEEEE"/>
        </w:rPr>
      </w:pPr>
      <w:r>
        <w:t>Memprioritaskan</w:t>
      </w:r>
      <w:proofErr w:type="spellEnd"/>
      <w:r>
        <w:t xml:space="preserve"> 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kasus-kasus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COVID-19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secepat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,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isolasi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karantina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kontak-</w:t>
      </w:r>
      <w:r>
        <w:t>kontak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kasus.</w:t>
      </w:r>
    </w:p>
    <w:p w:rsidR="006538ED" w:rsidRPr="006538ED" w:rsidRDefault="006538ED" w:rsidP="006538E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60" w:afterAutospacing="0" w:line="360" w:lineRule="auto"/>
        <w:jc w:val="both"/>
        <w:rPr>
          <w:b/>
          <w:bCs/>
          <w:color w:val="333333"/>
          <w:shd w:val="clear" w:color="auto" w:fill="EEEEEE"/>
        </w:rPr>
      </w:pPr>
      <w:r>
        <w:t>Memberikan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COVID-19, </w:t>
      </w:r>
      <w:proofErr w:type="spellStart"/>
      <w:r>
        <w:t>bahayanya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unt</w:t>
      </w:r>
      <w:r>
        <w:t>uk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mencegahnya.</w:t>
      </w:r>
    </w:p>
    <w:p w:rsidR="006538ED" w:rsidRPr="006538ED" w:rsidRDefault="006538ED" w:rsidP="006538E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60" w:afterAutospacing="0" w:line="360" w:lineRule="auto"/>
        <w:jc w:val="both"/>
        <w:rPr>
          <w:b/>
          <w:bCs/>
          <w:color w:val="333333"/>
          <w:shd w:val="clear" w:color="auto" w:fill="EEEEEE"/>
        </w:rPr>
      </w:pPr>
      <w:r>
        <w:lastRenderedPageBreak/>
        <w:t>Segera</w:t>
      </w:r>
      <w:proofErr w:type="spellEnd"/>
      <w:r>
        <w:t xml:space="preserve"> </w:t>
      </w:r>
      <w:proofErr w:type="spellStart"/>
      <w:r>
        <w:t>meluaskan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COVID-19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gejala-gejala</w:t>
      </w:r>
      <w:proofErr w:type="spellEnd"/>
      <w:r>
        <w:t xml:space="preserve"> </w:t>
      </w:r>
      <w:proofErr w:type="spellStart"/>
      <w:r>
        <w:t>semacam</w:t>
      </w:r>
      <w:proofErr w:type="spellEnd"/>
      <w:r>
        <w:t xml:space="preserve"> pneumonia. 5.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multi-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pembatalan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penutupan</w:t>
      </w:r>
      <w:proofErr w:type="spellEnd"/>
      <w:r>
        <w:t xml:space="preserve"> </w:t>
      </w:r>
      <w:proofErr w:type="spellStart"/>
      <w:r>
        <w:t>sekolah-sekolah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6538ED" w:rsidRDefault="006538ED" w:rsidP="006538E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b/>
          <w:bCs/>
          <w:color w:val="333333"/>
          <w:shd w:val="clear" w:color="auto" w:fill="EEEEEE"/>
        </w:rPr>
      </w:pPr>
      <w:proofErr w:type="spellStart"/>
      <w:r>
        <w:rPr>
          <w:b/>
          <w:bCs/>
          <w:color w:val="333333"/>
          <w:shd w:val="clear" w:color="auto" w:fill="EEEEEE"/>
        </w:rPr>
        <w:t>Penutup</w:t>
      </w:r>
      <w:proofErr w:type="spellEnd"/>
    </w:p>
    <w:p w:rsidR="006538ED" w:rsidRPr="006538ED" w:rsidRDefault="006538ED" w:rsidP="006538ED">
      <w:pPr>
        <w:pStyle w:val="NormalWeb"/>
        <w:shd w:val="clear" w:color="auto" w:fill="FFFFFF"/>
        <w:spacing w:before="0" w:beforeAutospacing="0" w:after="160" w:afterAutospacing="0" w:line="360" w:lineRule="auto"/>
        <w:ind w:left="720" w:firstLine="360"/>
        <w:jc w:val="both"/>
        <w:rPr>
          <w:b/>
          <w:bCs/>
          <w:color w:val="333333"/>
          <w:shd w:val="clear" w:color="auto" w:fill="EEEEEE"/>
        </w:rPr>
      </w:pPr>
      <w:bookmarkStart w:id="0" w:name="_GoBack"/>
      <w:bookmarkEnd w:id="0"/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, WHO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COVID-19,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: 1)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bahaya</w:t>
      </w:r>
      <w:proofErr w:type="spellEnd"/>
      <w:r>
        <w:t xml:space="preserve"> COVID-19, 2)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mencuci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menutupi</w:t>
      </w:r>
      <w:proofErr w:type="spellEnd"/>
      <w:r>
        <w:t xml:space="preserve"> </w:t>
      </w:r>
      <w:proofErr w:type="spellStart"/>
      <w:r>
        <w:t>mulut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hidung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bersin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batuk</w:t>
      </w:r>
      <w:proofErr w:type="spellEnd"/>
      <w:r>
        <w:t xml:space="preserve">, 3)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4) </w:t>
      </w:r>
      <w:proofErr w:type="spellStart"/>
      <w:r>
        <w:t>melakukan</w:t>
      </w:r>
      <w:proofErr w:type="spellEnd"/>
      <w:r>
        <w:t xml:space="preserve"> social distancing </w:t>
      </w:r>
      <w:proofErr w:type="spellStart"/>
      <w:r>
        <w:t>sebisa</w:t>
      </w:r>
      <w:proofErr w:type="spellEnd"/>
      <w:r>
        <w:t xml:space="preserve"> </w:t>
      </w:r>
      <w:proofErr w:type="spellStart"/>
      <w:r>
        <w:t>mungkin</w:t>
      </w:r>
      <w:proofErr w:type="spellEnd"/>
    </w:p>
    <w:sectPr w:rsidR="006538ED" w:rsidRPr="00653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36D63"/>
    <w:multiLevelType w:val="hybridMultilevel"/>
    <w:tmpl w:val="77DCB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536B1"/>
    <w:multiLevelType w:val="hybridMultilevel"/>
    <w:tmpl w:val="1834C1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76DB3"/>
    <w:multiLevelType w:val="hybridMultilevel"/>
    <w:tmpl w:val="1A4C2D5C"/>
    <w:lvl w:ilvl="0" w:tplc="98CE86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8B3EA3"/>
    <w:multiLevelType w:val="hybridMultilevel"/>
    <w:tmpl w:val="72DCCA8A"/>
    <w:lvl w:ilvl="0" w:tplc="A7C010F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A15500"/>
    <w:multiLevelType w:val="hybridMultilevel"/>
    <w:tmpl w:val="0A42C474"/>
    <w:lvl w:ilvl="0" w:tplc="868E7B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374DEB"/>
    <w:multiLevelType w:val="hybridMultilevel"/>
    <w:tmpl w:val="B1A8F0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934CD"/>
    <w:multiLevelType w:val="hybridMultilevel"/>
    <w:tmpl w:val="69684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C7D1C"/>
    <w:multiLevelType w:val="hybridMultilevel"/>
    <w:tmpl w:val="F5CC3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B60E1"/>
    <w:multiLevelType w:val="multilevel"/>
    <w:tmpl w:val="8564D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color w:val="2222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color w:val="2222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  <w:color w:val="2222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color w:val="2222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  <w:color w:val="2222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color w:val="2222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  <w:color w:val="2222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color w:val="222222"/>
      </w:rPr>
    </w:lvl>
  </w:abstractNum>
  <w:abstractNum w:abstractNumId="9" w15:restartNumberingAfterBreak="0">
    <w:nsid w:val="74F36329"/>
    <w:multiLevelType w:val="hybridMultilevel"/>
    <w:tmpl w:val="804C4AFE"/>
    <w:lvl w:ilvl="0" w:tplc="5C824C4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5F5DCC"/>
    <w:multiLevelType w:val="hybridMultilevel"/>
    <w:tmpl w:val="9FC86852"/>
    <w:lvl w:ilvl="0" w:tplc="437AEC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EC"/>
    <w:rsid w:val="00021AD3"/>
    <w:rsid w:val="00395329"/>
    <w:rsid w:val="003B1F86"/>
    <w:rsid w:val="005E29C5"/>
    <w:rsid w:val="005F2EF2"/>
    <w:rsid w:val="006538ED"/>
    <w:rsid w:val="00A731EC"/>
    <w:rsid w:val="00B93F38"/>
    <w:rsid w:val="00F108B1"/>
    <w:rsid w:val="00F454D3"/>
    <w:rsid w:val="00FE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CADE"/>
  <w15:chartTrackingRefBased/>
  <w15:docId w15:val="{10BFAB59-9540-48BA-B424-61910C9A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9C5"/>
  </w:style>
  <w:style w:type="paragraph" w:styleId="Heading1">
    <w:name w:val="heading 1"/>
    <w:basedOn w:val="Normal"/>
    <w:next w:val="Normal"/>
    <w:link w:val="Heading1Char"/>
    <w:uiPriority w:val="9"/>
    <w:qFormat/>
    <w:rsid w:val="005E29C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9C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9C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9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9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9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9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9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9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31E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F2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29C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E29C5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field">
    <w:name w:val="field"/>
    <w:basedOn w:val="DefaultParagraphFont"/>
    <w:rsid w:val="005F2EF2"/>
  </w:style>
  <w:style w:type="paragraph" w:styleId="ListParagraph">
    <w:name w:val="List Paragraph"/>
    <w:basedOn w:val="Normal"/>
    <w:uiPriority w:val="34"/>
    <w:qFormat/>
    <w:rsid w:val="005F2E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29C5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9C5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9C5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9C5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9C5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9C5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9C5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9C5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9C5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E29C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E29C5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9C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9C5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E29C5"/>
    <w:rPr>
      <w:b/>
      <w:bCs/>
    </w:rPr>
  </w:style>
  <w:style w:type="paragraph" w:styleId="NoSpacing">
    <w:name w:val="No Spacing"/>
    <w:uiPriority w:val="1"/>
    <w:qFormat/>
    <w:rsid w:val="005E29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29C5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E29C5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9C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9C5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E29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E29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E29C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E29C5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E29C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29C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2020-09-01T05:08:00Z</dcterms:created>
  <dcterms:modified xsi:type="dcterms:W3CDTF">2020-09-01T06:39:00Z</dcterms:modified>
</cp:coreProperties>
</file>